
<file path=[Content_Types].xml><?xml version="1.0" encoding="utf-8"?>
<Types xmlns="http://schemas.openxmlformats.org/package/2006/content-types">
  <Override PartName="/word/charts/chart10.xml" ContentType="application/vnd.openxmlformats-officedocument.drawingml.chart+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Default Extension="xlsx" ContentType="application/vnd.openxmlformats-officedocument.spreadsheetml.sheet"/>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bin" ContentType="application/vnd.openxmlformats-officedocument.oleObject"/>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0C5D" w:rsidRPr="00B3758F" w:rsidRDefault="00DB0C5D" w:rsidP="009D0933">
      <w:pPr>
        <w:spacing w:after="0" w:line="240" w:lineRule="auto"/>
        <w:jc w:val="center"/>
        <w:rPr>
          <w:rFonts w:ascii="Times New Roman" w:hAnsi="Times New Roman" w:cs="Times New Roman"/>
          <w:b/>
          <w:color w:val="00B050"/>
          <w:sz w:val="28"/>
          <w:szCs w:val="28"/>
          <w:lang w:val="kk-KZ"/>
        </w:rPr>
      </w:pPr>
    </w:p>
    <w:p w:rsidR="002306C7" w:rsidRPr="00B3758F" w:rsidRDefault="002306C7" w:rsidP="009D0933">
      <w:pPr>
        <w:spacing w:after="0" w:line="240" w:lineRule="auto"/>
        <w:jc w:val="center"/>
        <w:rPr>
          <w:rFonts w:ascii="Times New Roman" w:hAnsi="Times New Roman" w:cs="Times New Roman"/>
          <w:b/>
          <w:color w:val="00B050"/>
          <w:sz w:val="28"/>
          <w:szCs w:val="28"/>
          <w:lang w:val="kk-KZ"/>
        </w:rPr>
      </w:pPr>
    </w:p>
    <w:p w:rsidR="00177095" w:rsidRPr="00B3758F" w:rsidRDefault="00687A9E" w:rsidP="00687A9E">
      <w:pPr>
        <w:spacing w:after="0" w:line="240" w:lineRule="auto"/>
        <w:rPr>
          <w:rFonts w:ascii="Times New Roman" w:hAnsi="Times New Roman" w:cs="Times New Roman"/>
          <w:b/>
          <w:color w:val="00B050"/>
          <w:sz w:val="28"/>
          <w:szCs w:val="28"/>
          <w:lang w:val="kk-KZ"/>
        </w:rPr>
      </w:pPr>
      <w:r w:rsidRPr="00B3758F">
        <w:rPr>
          <w:rFonts w:ascii="Times New Roman" w:hAnsi="Times New Roman" w:cs="Times New Roman"/>
          <w:b/>
          <w:color w:val="00B050"/>
          <w:sz w:val="28"/>
          <w:szCs w:val="28"/>
          <w:lang w:val="kk-KZ"/>
        </w:rPr>
        <w:t xml:space="preserve">           </w:t>
      </w:r>
      <w:r w:rsidR="009D0933" w:rsidRPr="00B3758F">
        <w:rPr>
          <w:rFonts w:ascii="Times New Roman" w:hAnsi="Times New Roman" w:cs="Times New Roman"/>
          <w:b/>
          <w:color w:val="00B050"/>
          <w:sz w:val="28"/>
          <w:szCs w:val="28"/>
          <w:lang w:val="kk-KZ"/>
        </w:rPr>
        <w:t xml:space="preserve">«АҚТӨБЕ ҚАЛАСЫНЫҢ №10 ЖАЛПЫ БІЛІМ БЕРЕТІН ОРТА МЕКТЕБІ» </w:t>
      </w:r>
    </w:p>
    <w:p w:rsidR="009967FF" w:rsidRPr="00B3758F" w:rsidRDefault="00DB0C5D" w:rsidP="00687A9E">
      <w:pPr>
        <w:spacing w:after="0" w:line="240" w:lineRule="auto"/>
        <w:rPr>
          <w:rFonts w:ascii="Times New Roman" w:hAnsi="Times New Roman" w:cs="Times New Roman"/>
          <w:b/>
          <w:color w:val="00B050"/>
          <w:sz w:val="28"/>
          <w:szCs w:val="28"/>
          <w:lang w:val="kk-KZ"/>
        </w:rPr>
      </w:pPr>
      <w:r w:rsidRPr="00B3758F">
        <w:rPr>
          <w:rFonts w:ascii="Times New Roman" w:hAnsi="Times New Roman" w:cs="Times New Roman"/>
          <w:b/>
          <w:noProof/>
          <w:color w:val="00B050"/>
          <w:sz w:val="28"/>
          <w:szCs w:val="28"/>
        </w:rPr>
        <w:drawing>
          <wp:anchor distT="0" distB="0" distL="114300" distR="114300" simplePos="0" relativeHeight="251676672" behindDoc="0" locked="0" layoutInCell="1" allowOverlap="1">
            <wp:simplePos x="0" y="0"/>
            <wp:positionH relativeFrom="margin">
              <wp:posOffset>162560</wp:posOffset>
            </wp:positionH>
            <wp:positionV relativeFrom="margin">
              <wp:posOffset>217170</wp:posOffset>
            </wp:positionV>
            <wp:extent cx="1463040" cy="1033145"/>
            <wp:effectExtent l="19050" t="0" r="3810" b="0"/>
            <wp:wrapSquare wrapText="bothSides"/>
            <wp:docPr id="41" name="Рисунок 23" descr="C:\Users\user\Desktop\2021-2022 ОҚУ ЖЫЛЫ\10 мектеп эмблема\10 ЖББОМ эмблема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21-2022 ОҚУ ЖЫЛЫ\10 мектеп эмблема\10 ЖББОМ эмблема 2021.jpg"/>
                    <pic:cNvPicPr>
                      <a:picLocks noChangeAspect="1" noChangeArrowheads="1"/>
                    </pic:cNvPicPr>
                  </pic:nvPicPr>
                  <pic:blipFill>
                    <a:blip r:embed="rId5" cstate="print"/>
                    <a:srcRect/>
                    <a:stretch>
                      <a:fillRect/>
                    </a:stretch>
                  </pic:blipFill>
                  <pic:spPr bwMode="auto">
                    <a:xfrm>
                      <a:off x="0" y="0"/>
                      <a:ext cx="1463040" cy="1033145"/>
                    </a:xfrm>
                    <a:prstGeom prst="rect">
                      <a:avLst/>
                    </a:prstGeom>
                    <a:noFill/>
                    <a:ln w="9525">
                      <a:noFill/>
                      <a:miter lim="800000"/>
                      <a:headEnd/>
                      <a:tailEnd/>
                    </a:ln>
                  </pic:spPr>
                </pic:pic>
              </a:graphicData>
            </a:graphic>
          </wp:anchor>
        </w:drawing>
      </w:r>
      <w:r w:rsidR="00687A9E" w:rsidRPr="00B3758F">
        <w:rPr>
          <w:rFonts w:ascii="Times New Roman" w:hAnsi="Times New Roman" w:cs="Times New Roman"/>
          <w:b/>
          <w:color w:val="00B050"/>
          <w:sz w:val="28"/>
          <w:szCs w:val="28"/>
          <w:lang w:val="kk-KZ"/>
        </w:rPr>
        <w:t xml:space="preserve">                                 </w:t>
      </w:r>
      <w:r w:rsidR="009D0933" w:rsidRPr="00B3758F">
        <w:rPr>
          <w:rFonts w:ascii="Times New Roman" w:hAnsi="Times New Roman" w:cs="Times New Roman"/>
          <w:b/>
          <w:color w:val="00B050"/>
          <w:sz w:val="28"/>
          <w:szCs w:val="28"/>
          <w:lang w:val="kk-KZ"/>
        </w:rPr>
        <w:t>КОММУНАЛДЫҚ МЕМЛЕКЕТТІК</w:t>
      </w:r>
      <w:r w:rsidR="006F4B3B" w:rsidRPr="00B3758F">
        <w:rPr>
          <w:rFonts w:ascii="Times New Roman" w:hAnsi="Times New Roman" w:cs="Times New Roman"/>
          <w:b/>
          <w:color w:val="00B050"/>
          <w:sz w:val="28"/>
          <w:szCs w:val="28"/>
          <w:lang w:val="kk-KZ"/>
        </w:rPr>
        <w:t xml:space="preserve"> </w:t>
      </w:r>
      <w:r w:rsidR="009D0933" w:rsidRPr="00B3758F">
        <w:rPr>
          <w:rFonts w:ascii="Times New Roman" w:hAnsi="Times New Roman" w:cs="Times New Roman"/>
          <w:b/>
          <w:color w:val="00B050"/>
          <w:sz w:val="28"/>
          <w:szCs w:val="28"/>
          <w:lang w:val="kk-KZ"/>
        </w:rPr>
        <w:t xml:space="preserve"> МЕКЕМЕСІ</w:t>
      </w:r>
    </w:p>
    <w:p w:rsidR="009967FF" w:rsidRPr="00B3758F" w:rsidRDefault="009967FF" w:rsidP="009967FF">
      <w:pPr>
        <w:spacing w:after="0" w:line="240" w:lineRule="auto"/>
        <w:jc w:val="both"/>
        <w:rPr>
          <w:rFonts w:ascii="Times New Roman" w:hAnsi="Times New Roman" w:cs="Times New Roman"/>
          <w:b/>
          <w:color w:val="00B050"/>
          <w:sz w:val="28"/>
          <w:szCs w:val="28"/>
          <w:lang w:val="kk-KZ"/>
        </w:rPr>
      </w:pPr>
    </w:p>
    <w:p w:rsidR="009967FF" w:rsidRPr="00B3758F" w:rsidRDefault="009967FF" w:rsidP="009967FF">
      <w:pPr>
        <w:spacing w:after="0" w:line="240" w:lineRule="auto"/>
        <w:jc w:val="both"/>
        <w:rPr>
          <w:rFonts w:ascii="Times New Roman" w:hAnsi="Times New Roman" w:cs="Times New Roman"/>
          <w:b/>
          <w:color w:val="00B050"/>
          <w:sz w:val="28"/>
          <w:szCs w:val="28"/>
          <w:lang w:val="kk-KZ"/>
        </w:rPr>
      </w:pPr>
    </w:p>
    <w:p w:rsidR="009967FF" w:rsidRPr="00B3758F" w:rsidRDefault="009967FF" w:rsidP="009967FF">
      <w:pPr>
        <w:spacing w:after="0" w:line="240" w:lineRule="auto"/>
        <w:jc w:val="both"/>
        <w:rPr>
          <w:rFonts w:ascii="Times New Roman" w:hAnsi="Times New Roman" w:cs="Times New Roman"/>
          <w:b/>
          <w:color w:val="00B050"/>
          <w:sz w:val="28"/>
          <w:szCs w:val="28"/>
          <w:lang w:val="kk-KZ"/>
        </w:rPr>
      </w:pPr>
    </w:p>
    <w:p w:rsidR="009967FF" w:rsidRPr="00B3758F" w:rsidRDefault="009967FF" w:rsidP="009967FF">
      <w:pPr>
        <w:spacing w:after="0" w:line="240" w:lineRule="auto"/>
        <w:jc w:val="both"/>
        <w:rPr>
          <w:rFonts w:ascii="Times New Roman" w:hAnsi="Times New Roman" w:cs="Times New Roman"/>
          <w:b/>
          <w:color w:val="00B050"/>
          <w:sz w:val="28"/>
          <w:szCs w:val="28"/>
          <w:lang w:val="kk-KZ"/>
        </w:rPr>
      </w:pPr>
    </w:p>
    <w:p w:rsidR="009967FF" w:rsidRPr="00B3758F" w:rsidRDefault="009967FF" w:rsidP="009967FF">
      <w:pPr>
        <w:spacing w:after="0" w:line="240" w:lineRule="auto"/>
        <w:jc w:val="both"/>
        <w:rPr>
          <w:rFonts w:ascii="Times New Roman" w:hAnsi="Times New Roman" w:cs="Times New Roman"/>
          <w:b/>
          <w:color w:val="00B050"/>
          <w:sz w:val="28"/>
          <w:szCs w:val="28"/>
          <w:lang w:val="kk-KZ"/>
        </w:rPr>
      </w:pPr>
    </w:p>
    <w:p w:rsidR="009967FF" w:rsidRPr="00B3758F" w:rsidRDefault="009967FF" w:rsidP="009967FF">
      <w:pPr>
        <w:spacing w:after="0" w:line="240" w:lineRule="auto"/>
        <w:jc w:val="both"/>
        <w:rPr>
          <w:rFonts w:ascii="Times New Roman" w:hAnsi="Times New Roman" w:cs="Times New Roman"/>
          <w:b/>
          <w:color w:val="00B050"/>
          <w:sz w:val="28"/>
          <w:szCs w:val="28"/>
          <w:lang w:val="kk-KZ"/>
        </w:rPr>
      </w:pPr>
    </w:p>
    <w:p w:rsidR="006D5117" w:rsidRPr="00B3758F" w:rsidRDefault="00177095" w:rsidP="006D5117">
      <w:pPr>
        <w:spacing w:after="0" w:line="240" w:lineRule="auto"/>
        <w:ind w:left="142"/>
        <w:jc w:val="center"/>
        <w:rPr>
          <w:rFonts w:ascii="Times New Roman" w:hAnsi="Times New Roman" w:cs="Times New Roman"/>
          <w:b/>
          <w:color w:val="00B050"/>
          <w:sz w:val="44"/>
          <w:szCs w:val="44"/>
          <w:lang w:val="kk-KZ"/>
        </w:rPr>
      </w:pPr>
      <w:r w:rsidRPr="00B3758F">
        <w:rPr>
          <w:rFonts w:ascii="Times New Roman" w:hAnsi="Times New Roman" w:cs="Times New Roman"/>
          <w:b/>
          <w:color w:val="00B050"/>
          <w:sz w:val="44"/>
          <w:szCs w:val="44"/>
          <w:lang w:val="kk-KZ"/>
        </w:rPr>
        <w:t xml:space="preserve"> </w:t>
      </w:r>
      <w:r w:rsidR="00AB03D2" w:rsidRPr="00B3758F">
        <w:rPr>
          <w:rFonts w:ascii="Times New Roman" w:hAnsi="Times New Roman" w:cs="Times New Roman"/>
          <w:b/>
          <w:color w:val="00B050"/>
          <w:sz w:val="44"/>
          <w:szCs w:val="44"/>
          <w:lang w:val="kk-KZ"/>
        </w:rPr>
        <w:t>202</w:t>
      </w:r>
      <w:r w:rsidR="00F264DC" w:rsidRPr="00B3758F">
        <w:rPr>
          <w:rFonts w:ascii="Times New Roman" w:hAnsi="Times New Roman" w:cs="Times New Roman"/>
          <w:b/>
          <w:color w:val="00B050"/>
          <w:sz w:val="44"/>
          <w:szCs w:val="44"/>
          <w:lang w:val="kk-KZ"/>
        </w:rPr>
        <w:t>2</w:t>
      </w:r>
      <w:r w:rsidR="006D5117" w:rsidRPr="00B3758F">
        <w:rPr>
          <w:rFonts w:ascii="Times New Roman" w:hAnsi="Times New Roman" w:cs="Times New Roman"/>
          <w:b/>
          <w:color w:val="00B050"/>
          <w:sz w:val="44"/>
          <w:szCs w:val="44"/>
          <w:lang w:val="kk-KZ"/>
        </w:rPr>
        <w:t xml:space="preserve"> – 202</w:t>
      </w:r>
      <w:r w:rsidR="00F264DC" w:rsidRPr="00B3758F">
        <w:rPr>
          <w:rFonts w:ascii="Times New Roman" w:hAnsi="Times New Roman" w:cs="Times New Roman"/>
          <w:b/>
          <w:color w:val="00B050"/>
          <w:sz w:val="44"/>
          <w:szCs w:val="44"/>
          <w:lang w:val="kk-KZ"/>
        </w:rPr>
        <w:t>3</w:t>
      </w:r>
      <w:r w:rsidR="006D5117" w:rsidRPr="00B3758F">
        <w:rPr>
          <w:rFonts w:ascii="Times New Roman" w:hAnsi="Times New Roman" w:cs="Times New Roman"/>
          <w:b/>
          <w:color w:val="00B050"/>
          <w:sz w:val="44"/>
          <w:szCs w:val="44"/>
          <w:lang w:val="kk-KZ"/>
        </w:rPr>
        <w:t xml:space="preserve"> ОҚУ ЖЫЛЫНДАҒЫ </w:t>
      </w:r>
    </w:p>
    <w:p w:rsidR="006D5117" w:rsidRPr="00B3758F" w:rsidRDefault="006D5117" w:rsidP="006D5117">
      <w:pPr>
        <w:spacing w:after="0" w:line="240" w:lineRule="auto"/>
        <w:ind w:left="142"/>
        <w:jc w:val="center"/>
        <w:rPr>
          <w:rFonts w:ascii="Times New Roman" w:hAnsi="Times New Roman" w:cs="Times New Roman"/>
          <w:b/>
          <w:color w:val="00B050"/>
          <w:sz w:val="44"/>
          <w:szCs w:val="44"/>
          <w:lang w:val="kk-KZ"/>
        </w:rPr>
      </w:pPr>
      <w:r w:rsidRPr="00B3758F">
        <w:rPr>
          <w:rFonts w:ascii="Times New Roman" w:hAnsi="Times New Roman" w:cs="Times New Roman"/>
          <w:b/>
          <w:color w:val="00B050"/>
          <w:sz w:val="44"/>
          <w:szCs w:val="44"/>
          <w:lang w:val="kk-KZ"/>
        </w:rPr>
        <w:t>ОҚУ – ТӘРБИЕ ЖҰМЫСЫНЫҢ МОНИТОРИНГІ</w:t>
      </w:r>
    </w:p>
    <w:p w:rsidR="00234C71" w:rsidRPr="00B3758F" w:rsidRDefault="00234C71" w:rsidP="009967FF">
      <w:pPr>
        <w:spacing w:after="0" w:line="240" w:lineRule="auto"/>
        <w:jc w:val="center"/>
        <w:rPr>
          <w:rFonts w:ascii="Times New Roman" w:hAnsi="Times New Roman" w:cs="Times New Roman"/>
          <w:b/>
          <w:color w:val="00B050"/>
          <w:sz w:val="44"/>
          <w:szCs w:val="44"/>
          <w:lang w:val="kk-KZ"/>
        </w:rPr>
      </w:pPr>
    </w:p>
    <w:p w:rsidR="00234C71" w:rsidRPr="00B3758F" w:rsidRDefault="00234C71" w:rsidP="009967FF">
      <w:pPr>
        <w:spacing w:after="0" w:line="240" w:lineRule="auto"/>
        <w:jc w:val="center"/>
        <w:rPr>
          <w:rFonts w:ascii="Times New Roman" w:hAnsi="Times New Roman" w:cs="Times New Roman"/>
          <w:b/>
          <w:color w:val="00B050"/>
          <w:sz w:val="28"/>
          <w:szCs w:val="28"/>
          <w:lang w:val="kk-KZ"/>
        </w:rPr>
      </w:pPr>
    </w:p>
    <w:p w:rsidR="00234C71" w:rsidRPr="00B3758F" w:rsidRDefault="00234C71" w:rsidP="009967FF">
      <w:pPr>
        <w:spacing w:after="0" w:line="240" w:lineRule="auto"/>
        <w:jc w:val="center"/>
        <w:rPr>
          <w:rFonts w:ascii="Times New Roman" w:hAnsi="Times New Roman" w:cs="Times New Roman"/>
          <w:b/>
          <w:color w:val="00B050"/>
          <w:sz w:val="28"/>
          <w:szCs w:val="28"/>
          <w:lang w:val="kk-KZ"/>
        </w:rPr>
      </w:pPr>
    </w:p>
    <w:p w:rsidR="00234C71" w:rsidRPr="00B3758F" w:rsidRDefault="00234C71" w:rsidP="009967FF">
      <w:pPr>
        <w:spacing w:after="0" w:line="240" w:lineRule="auto"/>
        <w:jc w:val="center"/>
        <w:rPr>
          <w:rFonts w:ascii="Times New Roman" w:hAnsi="Times New Roman" w:cs="Times New Roman"/>
          <w:b/>
          <w:color w:val="00B050"/>
          <w:sz w:val="28"/>
          <w:szCs w:val="28"/>
          <w:lang w:val="kk-KZ"/>
        </w:rPr>
      </w:pPr>
    </w:p>
    <w:p w:rsidR="00234C71" w:rsidRPr="00B3758F" w:rsidRDefault="00234C71"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344053" w:rsidRPr="00B3758F" w:rsidRDefault="00344053" w:rsidP="009967FF">
      <w:pPr>
        <w:spacing w:after="0" w:line="240" w:lineRule="auto"/>
        <w:jc w:val="center"/>
        <w:rPr>
          <w:rFonts w:ascii="Times New Roman" w:hAnsi="Times New Roman" w:cs="Times New Roman"/>
          <w:b/>
          <w:color w:val="00B050"/>
          <w:sz w:val="28"/>
          <w:szCs w:val="28"/>
          <w:lang w:val="kk-KZ"/>
        </w:rPr>
      </w:pPr>
    </w:p>
    <w:p w:rsidR="00564843" w:rsidRPr="00B3758F" w:rsidRDefault="00564843" w:rsidP="009967FF">
      <w:pPr>
        <w:spacing w:after="0" w:line="240" w:lineRule="auto"/>
        <w:jc w:val="center"/>
        <w:rPr>
          <w:rFonts w:ascii="Times New Roman" w:hAnsi="Times New Roman" w:cs="Times New Roman"/>
          <w:b/>
          <w:color w:val="00B050"/>
          <w:sz w:val="28"/>
          <w:szCs w:val="28"/>
          <w:lang w:val="kk-KZ"/>
        </w:rPr>
      </w:pPr>
    </w:p>
    <w:p w:rsidR="00280E2D" w:rsidRPr="00B3758F" w:rsidRDefault="00F264DC" w:rsidP="00FD147A">
      <w:pPr>
        <w:spacing w:after="0" w:line="240" w:lineRule="auto"/>
        <w:jc w:val="center"/>
        <w:rPr>
          <w:rFonts w:ascii="Times New Roman" w:hAnsi="Times New Roman" w:cs="Times New Roman"/>
          <w:b/>
          <w:color w:val="00B050"/>
          <w:sz w:val="28"/>
          <w:szCs w:val="28"/>
          <w:lang w:val="kk-KZ"/>
        </w:rPr>
      </w:pPr>
      <w:r w:rsidRPr="00B3758F">
        <w:rPr>
          <w:rFonts w:ascii="Times New Roman" w:hAnsi="Times New Roman" w:cs="Times New Roman"/>
          <w:b/>
          <w:color w:val="00B050"/>
          <w:sz w:val="28"/>
          <w:szCs w:val="28"/>
          <w:lang w:val="kk-KZ"/>
        </w:rPr>
        <w:t>2022</w:t>
      </w:r>
      <w:r w:rsidR="00344053" w:rsidRPr="00B3758F">
        <w:rPr>
          <w:rFonts w:ascii="Times New Roman" w:hAnsi="Times New Roman" w:cs="Times New Roman"/>
          <w:b/>
          <w:color w:val="00B050"/>
          <w:sz w:val="28"/>
          <w:szCs w:val="28"/>
          <w:lang w:val="kk-KZ"/>
        </w:rPr>
        <w:t>-202</w:t>
      </w:r>
      <w:r w:rsidRPr="00B3758F">
        <w:rPr>
          <w:rFonts w:ascii="Times New Roman" w:hAnsi="Times New Roman" w:cs="Times New Roman"/>
          <w:b/>
          <w:color w:val="00B050"/>
          <w:sz w:val="28"/>
          <w:szCs w:val="28"/>
          <w:lang w:val="kk-KZ"/>
        </w:rPr>
        <w:t>3</w:t>
      </w:r>
      <w:r w:rsidR="00344053" w:rsidRPr="00B3758F">
        <w:rPr>
          <w:rFonts w:ascii="Times New Roman" w:hAnsi="Times New Roman" w:cs="Times New Roman"/>
          <w:b/>
          <w:color w:val="00B050"/>
          <w:sz w:val="28"/>
          <w:szCs w:val="28"/>
          <w:lang w:val="kk-KZ"/>
        </w:rPr>
        <w:t xml:space="preserve">  оқу жылы</w:t>
      </w:r>
    </w:p>
    <w:p w:rsidR="00206EA3" w:rsidRPr="00B3758F" w:rsidRDefault="00206EA3" w:rsidP="00FD147A">
      <w:pPr>
        <w:spacing w:after="0" w:line="240" w:lineRule="auto"/>
        <w:jc w:val="center"/>
        <w:rPr>
          <w:rFonts w:ascii="Times New Roman" w:hAnsi="Times New Roman" w:cs="Times New Roman"/>
          <w:b/>
          <w:color w:val="00B050"/>
          <w:sz w:val="28"/>
          <w:szCs w:val="28"/>
          <w:lang w:val="kk-KZ"/>
        </w:rPr>
      </w:pPr>
    </w:p>
    <w:p w:rsidR="00EA74B1" w:rsidRPr="00B3758F" w:rsidRDefault="00EA74B1" w:rsidP="00EA74B1">
      <w:pPr>
        <w:spacing w:after="0" w:line="240" w:lineRule="auto"/>
        <w:ind w:left="360"/>
        <w:jc w:val="center"/>
        <w:rPr>
          <w:rFonts w:ascii="Times New Roman" w:hAnsi="Times New Roman" w:cs="Times New Roman"/>
          <w:b/>
          <w:bCs/>
          <w:color w:val="FF0000"/>
          <w:sz w:val="28"/>
          <w:szCs w:val="28"/>
          <w:lang w:val="kk-KZ"/>
        </w:rPr>
      </w:pPr>
      <w:r w:rsidRPr="00B3758F">
        <w:rPr>
          <w:rFonts w:ascii="Times New Roman" w:hAnsi="Times New Roman" w:cs="Times New Roman"/>
          <w:b/>
          <w:bCs/>
          <w:color w:val="FF0000"/>
          <w:sz w:val="28"/>
          <w:szCs w:val="28"/>
          <w:lang w:val="kk-KZ"/>
        </w:rPr>
        <w:lastRenderedPageBreak/>
        <w:t>ЖАЛПЫ ОРТА БІЛІМ ТУРАЛЫ «АЛТЫН БЕЛГІ» АТТЕСТАТЫН АЛҒАН ТҮЛЕКТЕР ҮЛЕСІ</w:t>
      </w:r>
    </w:p>
    <w:p w:rsidR="00EA74B1" w:rsidRPr="00B3758F" w:rsidRDefault="00EA74B1" w:rsidP="001C0EDB">
      <w:pPr>
        <w:spacing w:after="0" w:line="240" w:lineRule="auto"/>
        <w:ind w:left="360"/>
        <w:jc w:val="center"/>
        <w:rPr>
          <w:rFonts w:ascii="Times New Roman" w:hAnsi="Times New Roman" w:cs="Times New Roman"/>
          <w:b/>
          <w:bCs/>
          <w:color w:val="FF0000"/>
          <w:sz w:val="28"/>
          <w:szCs w:val="28"/>
          <w:lang w:val="kk-KZ"/>
        </w:rPr>
      </w:pPr>
    </w:p>
    <w:p w:rsidR="00EA74B1" w:rsidRPr="00B3758F" w:rsidRDefault="00EA74B1" w:rsidP="001C0EDB">
      <w:pPr>
        <w:spacing w:after="0" w:line="240" w:lineRule="auto"/>
        <w:ind w:left="360"/>
        <w:jc w:val="center"/>
        <w:rPr>
          <w:rFonts w:ascii="Times New Roman" w:hAnsi="Times New Roman" w:cs="Times New Roman"/>
          <w:b/>
          <w:bCs/>
          <w:color w:val="FF0000"/>
          <w:sz w:val="28"/>
          <w:szCs w:val="28"/>
          <w:lang w:val="kk-KZ"/>
        </w:rPr>
      </w:pPr>
    </w:p>
    <w:tbl>
      <w:tblPr>
        <w:tblW w:w="15138" w:type="dxa"/>
        <w:tblCellMar>
          <w:left w:w="0" w:type="dxa"/>
          <w:right w:w="0" w:type="dxa"/>
        </w:tblCellMar>
        <w:tblLook w:val="04A0"/>
      </w:tblPr>
      <w:tblGrid>
        <w:gridCol w:w="3451"/>
        <w:gridCol w:w="4688"/>
        <w:gridCol w:w="3776"/>
        <w:gridCol w:w="3223"/>
      </w:tblGrid>
      <w:tr w:rsidR="00EA74B1" w:rsidRPr="00B3758F" w:rsidTr="00EA74B1">
        <w:trPr>
          <w:trHeight w:val="1500"/>
        </w:trPr>
        <w:tc>
          <w:tcPr>
            <w:tcW w:w="3451"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 xml:space="preserve">Оқу жылы </w:t>
            </w:r>
          </w:p>
        </w:tc>
        <w:tc>
          <w:tcPr>
            <w:tcW w:w="4688"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 xml:space="preserve">Жалпы  оқушылар саны </w:t>
            </w:r>
          </w:p>
        </w:tc>
        <w:tc>
          <w:tcPr>
            <w:tcW w:w="3776"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 xml:space="preserve">“Алтын белгі иегерлер саны </w:t>
            </w:r>
          </w:p>
        </w:tc>
        <w:tc>
          <w:tcPr>
            <w:tcW w:w="3223"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 xml:space="preserve">% көрсеткіш </w:t>
            </w:r>
          </w:p>
        </w:tc>
      </w:tr>
      <w:tr w:rsidR="00EA74B1" w:rsidRPr="00B3758F" w:rsidTr="00EA74B1">
        <w:trPr>
          <w:trHeight w:val="868"/>
        </w:trPr>
        <w:tc>
          <w:tcPr>
            <w:tcW w:w="3451" w:type="dxa"/>
            <w:tcBorders>
              <w:top w:val="single" w:sz="8" w:space="0" w:color="F79646"/>
              <w:left w:val="single" w:sz="8" w:space="0" w:color="F79646"/>
              <w:bottom w:val="single" w:sz="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 xml:space="preserve">2019-2020 </w:t>
            </w:r>
          </w:p>
        </w:tc>
        <w:tc>
          <w:tcPr>
            <w:tcW w:w="4688" w:type="dxa"/>
            <w:tcBorders>
              <w:top w:val="single" w:sz="8" w:space="0" w:color="F79646"/>
              <w:left w:val="single" w:sz="8" w:space="0" w:color="F79646"/>
              <w:bottom w:val="single" w:sz="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 xml:space="preserve">44 </w:t>
            </w:r>
          </w:p>
        </w:tc>
        <w:tc>
          <w:tcPr>
            <w:tcW w:w="3776" w:type="dxa"/>
            <w:tcBorders>
              <w:top w:val="single" w:sz="8" w:space="0" w:color="F79646"/>
              <w:left w:val="single" w:sz="8" w:space="0" w:color="F79646"/>
              <w:bottom w:val="single" w:sz="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 xml:space="preserve">2 </w:t>
            </w:r>
          </w:p>
        </w:tc>
        <w:tc>
          <w:tcPr>
            <w:tcW w:w="3223" w:type="dxa"/>
            <w:tcBorders>
              <w:top w:val="single" w:sz="8" w:space="0" w:color="F79646"/>
              <w:left w:val="single" w:sz="8" w:space="0" w:color="F79646"/>
              <w:bottom w:val="single" w:sz="8" w:space="0" w:color="F79646"/>
              <w:right w:val="single" w:sz="8" w:space="0" w:color="F79646"/>
            </w:tcBorders>
            <w:shd w:val="clear" w:color="auto" w:fill="auto"/>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rPr>
              <w:t xml:space="preserve">4,5% </w:t>
            </w:r>
          </w:p>
        </w:tc>
      </w:tr>
      <w:tr w:rsidR="00EA74B1" w:rsidRPr="00B3758F" w:rsidTr="00EA74B1">
        <w:trPr>
          <w:trHeight w:val="913"/>
        </w:trPr>
        <w:tc>
          <w:tcPr>
            <w:tcW w:w="3451"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 xml:space="preserve">2020-2021 </w:t>
            </w:r>
          </w:p>
        </w:tc>
        <w:tc>
          <w:tcPr>
            <w:tcW w:w="4688"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rPr>
              <w:t xml:space="preserve">50 </w:t>
            </w:r>
          </w:p>
        </w:tc>
        <w:tc>
          <w:tcPr>
            <w:tcW w:w="3776"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 xml:space="preserve">2 </w:t>
            </w:r>
          </w:p>
        </w:tc>
        <w:tc>
          <w:tcPr>
            <w:tcW w:w="3223"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hideMark/>
          </w:tcPr>
          <w:p w:rsidR="007B5EEB" w:rsidRPr="00B3758F" w:rsidRDefault="00EA74B1" w:rsidP="00EA74B1">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rPr>
              <w:t xml:space="preserve">4% </w:t>
            </w:r>
          </w:p>
          <w:p w:rsidR="00EA74B1" w:rsidRPr="00B3758F" w:rsidRDefault="00EA74B1" w:rsidP="00EA74B1">
            <w:pPr>
              <w:spacing w:after="0" w:line="240" w:lineRule="auto"/>
              <w:ind w:left="360"/>
              <w:jc w:val="center"/>
              <w:rPr>
                <w:rFonts w:ascii="Times New Roman" w:hAnsi="Times New Roman" w:cs="Times New Roman"/>
                <w:bCs/>
                <w:sz w:val="28"/>
                <w:szCs w:val="28"/>
                <w:lang w:val="kk-KZ"/>
              </w:rPr>
            </w:pPr>
          </w:p>
        </w:tc>
      </w:tr>
      <w:tr w:rsidR="00EA74B1" w:rsidRPr="00B3758F" w:rsidTr="00EA74B1">
        <w:trPr>
          <w:trHeight w:val="913"/>
        </w:trPr>
        <w:tc>
          <w:tcPr>
            <w:tcW w:w="3451"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EA74B1" w:rsidRPr="00B3758F" w:rsidRDefault="00EA74B1"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202</w:t>
            </w:r>
            <w:r w:rsidRPr="00B3758F">
              <w:rPr>
                <w:rFonts w:ascii="Times New Roman" w:hAnsi="Times New Roman" w:cs="Times New Roman"/>
                <w:bCs/>
                <w:sz w:val="28"/>
                <w:szCs w:val="28"/>
                <w:lang w:val="kk-KZ"/>
              </w:rPr>
              <w:t>1</w:t>
            </w:r>
            <w:r w:rsidRPr="00B3758F">
              <w:rPr>
                <w:rFonts w:ascii="Times New Roman" w:hAnsi="Times New Roman" w:cs="Times New Roman"/>
                <w:bCs/>
                <w:sz w:val="28"/>
                <w:szCs w:val="28"/>
                <w:lang w:val="en-US"/>
              </w:rPr>
              <w:t>-202</w:t>
            </w:r>
            <w:r w:rsidRPr="00B3758F">
              <w:rPr>
                <w:rFonts w:ascii="Times New Roman" w:hAnsi="Times New Roman" w:cs="Times New Roman"/>
                <w:bCs/>
                <w:sz w:val="28"/>
                <w:szCs w:val="28"/>
                <w:lang w:val="kk-KZ"/>
              </w:rPr>
              <w:t>2</w:t>
            </w:r>
            <w:r w:rsidRPr="00B3758F">
              <w:rPr>
                <w:rFonts w:ascii="Times New Roman" w:hAnsi="Times New Roman" w:cs="Times New Roman"/>
                <w:bCs/>
                <w:sz w:val="28"/>
                <w:szCs w:val="28"/>
                <w:lang w:val="en-US"/>
              </w:rPr>
              <w:t xml:space="preserve"> </w:t>
            </w:r>
          </w:p>
        </w:tc>
        <w:tc>
          <w:tcPr>
            <w:tcW w:w="4688"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EA74B1" w:rsidRPr="00B3758F" w:rsidRDefault="00EA74B1" w:rsidP="00AD6A0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43</w:t>
            </w:r>
          </w:p>
        </w:tc>
        <w:tc>
          <w:tcPr>
            <w:tcW w:w="3776"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EA74B1" w:rsidRPr="00B3758F" w:rsidRDefault="00EA74B1" w:rsidP="00AD6A0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0</w:t>
            </w:r>
          </w:p>
        </w:tc>
        <w:tc>
          <w:tcPr>
            <w:tcW w:w="3223"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EA74B1" w:rsidRPr="00B3758F" w:rsidRDefault="00EA74B1" w:rsidP="00AD6A0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0</w:t>
            </w:r>
            <w:r w:rsidRPr="00B3758F">
              <w:rPr>
                <w:rFonts w:ascii="Times New Roman" w:hAnsi="Times New Roman" w:cs="Times New Roman"/>
                <w:bCs/>
                <w:sz w:val="28"/>
                <w:szCs w:val="28"/>
              </w:rPr>
              <w:t xml:space="preserve">% </w:t>
            </w:r>
          </w:p>
          <w:p w:rsidR="00EA74B1" w:rsidRPr="00B3758F" w:rsidRDefault="00EA74B1" w:rsidP="00AD6A00">
            <w:pPr>
              <w:spacing w:after="0" w:line="240" w:lineRule="auto"/>
              <w:ind w:left="360"/>
              <w:jc w:val="center"/>
              <w:rPr>
                <w:rFonts w:ascii="Times New Roman" w:hAnsi="Times New Roman" w:cs="Times New Roman"/>
                <w:bCs/>
                <w:sz w:val="28"/>
                <w:szCs w:val="28"/>
                <w:lang w:val="kk-KZ"/>
              </w:rPr>
            </w:pPr>
          </w:p>
        </w:tc>
      </w:tr>
      <w:tr w:rsidR="00F87394" w:rsidRPr="00B3758F" w:rsidTr="00EA74B1">
        <w:trPr>
          <w:trHeight w:val="913"/>
        </w:trPr>
        <w:tc>
          <w:tcPr>
            <w:tcW w:w="3451"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F87394" w:rsidRPr="00B3758F" w:rsidRDefault="00F87394" w:rsidP="00EA74B1">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rPr>
              <w:t>2022-2023</w:t>
            </w:r>
          </w:p>
        </w:tc>
        <w:tc>
          <w:tcPr>
            <w:tcW w:w="4688"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F87394" w:rsidRPr="00B3758F" w:rsidRDefault="00FF77E9" w:rsidP="00AD6A0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45</w:t>
            </w:r>
          </w:p>
        </w:tc>
        <w:tc>
          <w:tcPr>
            <w:tcW w:w="3776"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F87394" w:rsidRPr="00B3758F" w:rsidRDefault="00FF77E9" w:rsidP="00AD6A0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2</w:t>
            </w:r>
          </w:p>
        </w:tc>
        <w:tc>
          <w:tcPr>
            <w:tcW w:w="3223" w:type="dxa"/>
            <w:tcBorders>
              <w:top w:val="single" w:sz="8" w:space="0" w:color="F79646"/>
              <w:left w:val="single" w:sz="8" w:space="0" w:color="F79646"/>
              <w:bottom w:val="single" w:sz="8" w:space="0" w:color="F79646"/>
              <w:right w:val="single" w:sz="8" w:space="0" w:color="F79646"/>
            </w:tcBorders>
            <w:shd w:val="clear" w:color="auto" w:fill="FDEFE9"/>
            <w:tcMar>
              <w:top w:w="54" w:type="dxa"/>
              <w:left w:w="108" w:type="dxa"/>
              <w:bottom w:w="54" w:type="dxa"/>
              <w:right w:w="108" w:type="dxa"/>
            </w:tcMar>
          </w:tcPr>
          <w:p w:rsidR="00F87394" w:rsidRPr="00B3758F" w:rsidRDefault="00FF77E9" w:rsidP="00AD6A0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4</w:t>
            </w:r>
            <w:r w:rsidRPr="00B3758F">
              <w:rPr>
                <w:rFonts w:ascii="Times New Roman" w:hAnsi="Times New Roman" w:cs="Times New Roman"/>
                <w:bCs/>
                <w:sz w:val="28"/>
                <w:szCs w:val="28"/>
              </w:rPr>
              <w:t>%</w:t>
            </w:r>
          </w:p>
        </w:tc>
      </w:tr>
    </w:tbl>
    <w:p w:rsidR="00EA74B1" w:rsidRPr="00B3758F" w:rsidRDefault="00EA74B1" w:rsidP="001C0EDB">
      <w:pPr>
        <w:spacing w:after="0" w:line="240" w:lineRule="auto"/>
        <w:ind w:left="360"/>
        <w:jc w:val="center"/>
        <w:rPr>
          <w:rFonts w:ascii="Times New Roman" w:hAnsi="Times New Roman" w:cs="Times New Roman"/>
          <w:b/>
          <w:bCs/>
          <w:color w:val="FF0000"/>
          <w:sz w:val="28"/>
          <w:szCs w:val="28"/>
          <w:lang w:val="kk-KZ"/>
        </w:rPr>
      </w:pPr>
    </w:p>
    <w:p w:rsidR="00EA74B1" w:rsidRPr="00B3758F" w:rsidRDefault="00EA74B1" w:rsidP="001C0EDB">
      <w:pPr>
        <w:spacing w:after="0" w:line="240" w:lineRule="auto"/>
        <w:ind w:left="360"/>
        <w:jc w:val="center"/>
        <w:rPr>
          <w:rFonts w:ascii="Times New Roman" w:hAnsi="Times New Roman" w:cs="Times New Roman"/>
          <w:b/>
          <w:bCs/>
          <w:color w:val="FF0000"/>
          <w:sz w:val="28"/>
          <w:szCs w:val="28"/>
          <w:lang w:val="kk-KZ"/>
        </w:rPr>
      </w:pPr>
    </w:p>
    <w:p w:rsidR="00820D33" w:rsidRPr="00B3758F" w:rsidRDefault="00820D33" w:rsidP="001C0EDB">
      <w:pPr>
        <w:spacing w:after="0" w:line="240" w:lineRule="auto"/>
        <w:ind w:left="360"/>
        <w:jc w:val="center"/>
        <w:rPr>
          <w:rFonts w:ascii="Times New Roman" w:hAnsi="Times New Roman" w:cs="Times New Roman"/>
          <w:b/>
          <w:bCs/>
          <w:color w:val="FF0000"/>
          <w:sz w:val="28"/>
          <w:szCs w:val="28"/>
          <w:lang w:val="kk-KZ"/>
        </w:rPr>
      </w:pPr>
    </w:p>
    <w:p w:rsidR="00820D33" w:rsidRPr="00B3758F" w:rsidRDefault="00820D33" w:rsidP="001C0EDB">
      <w:pPr>
        <w:spacing w:after="0" w:line="240" w:lineRule="auto"/>
        <w:ind w:left="360"/>
        <w:jc w:val="center"/>
        <w:rPr>
          <w:rFonts w:ascii="Times New Roman" w:hAnsi="Times New Roman" w:cs="Times New Roman"/>
          <w:b/>
          <w:bCs/>
          <w:color w:val="FF0000"/>
          <w:sz w:val="28"/>
          <w:szCs w:val="28"/>
          <w:lang w:val="kk-KZ"/>
        </w:rPr>
      </w:pPr>
    </w:p>
    <w:p w:rsidR="00820D33" w:rsidRPr="00B3758F" w:rsidRDefault="00820D33" w:rsidP="001C0EDB">
      <w:pPr>
        <w:spacing w:after="0" w:line="240" w:lineRule="auto"/>
        <w:ind w:left="360"/>
        <w:jc w:val="center"/>
        <w:rPr>
          <w:rFonts w:ascii="Times New Roman" w:hAnsi="Times New Roman" w:cs="Times New Roman"/>
          <w:b/>
          <w:bCs/>
          <w:color w:val="FF0000"/>
          <w:sz w:val="28"/>
          <w:szCs w:val="28"/>
          <w:lang w:val="kk-KZ"/>
        </w:rPr>
      </w:pPr>
    </w:p>
    <w:p w:rsidR="00820D33" w:rsidRPr="00B3758F" w:rsidRDefault="00820D33" w:rsidP="001C0EDB">
      <w:pPr>
        <w:spacing w:after="0" w:line="240" w:lineRule="auto"/>
        <w:ind w:left="360"/>
        <w:jc w:val="center"/>
        <w:rPr>
          <w:rFonts w:ascii="Times New Roman" w:hAnsi="Times New Roman" w:cs="Times New Roman"/>
          <w:b/>
          <w:bCs/>
          <w:color w:val="FF0000"/>
          <w:sz w:val="28"/>
          <w:szCs w:val="28"/>
          <w:lang w:val="kk-KZ"/>
        </w:rPr>
      </w:pPr>
    </w:p>
    <w:p w:rsidR="002B5E3B" w:rsidRPr="00B3758F" w:rsidRDefault="002B5E3B" w:rsidP="001C0EDB">
      <w:pPr>
        <w:spacing w:after="0" w:line="240" w:lineRule="auto"/>
        <w:ind w:left="360"/>
        <w:jc w:val="center"/>
        <w:rPr>
          <w:rFonts w:ascii="Times New Roman" w:hAnsi="Times New Roman" w:cs="Times New Roman"/>
          <w:b/>
          <w:bCs/>
          <w:color w:val="FF0000"/>
          <w:sz w:val="28"/>
          <w:szCs w:val="28"/>
          <w:lang w:val="kk-KZ"/>
        </w:rPr>
      </w:pPr>
    </w:p>
    <w:p w:rsidR="00820D33" w:rsidRPr="00B3758F" w:rsidRDefault="00820D33" w:rsidP="001C0EDB">
      <w:pPr>
        <w:spacing w:after="0" w:line="240" w:lineRule="auto"/>
        <w:ind w:left="360"/>
        <w:jc w:val="center"/>
        <w:rPr>
          <w:rFonts w:ascii="Times New Roman" w:hAnsi="Times New Roman" w:cs="Times New Roman"/>
          <w:b/>
          <w:bCs/>
          <w:color w:val="FF0000"/>
          <w:sz w:val="28"/>
          <w:szCs w:val="28"/>
          <w:lang w:val="kk-KZ"/>
        </w:rPr>
      </w:pPr>
    </w:p>
    <w:p w:rsidR="00820D33" w:rsidRPr="00B3758F" w:rsidRDefault="00820D33" w:rsidP="001C0EDB">
      <w:pPr>
        <w:spacing w:after="0" w:line="240" w:lineRule="auto"/>
        <w:ind w:left="360"/>
        <w:jc w:val="center"/>
        <w:rPr>
          <w:rFonts w:ascii="Times New Roman" w:hAnsi="Times New Roman" w:cs="Times New Roman"/>
          <w:b/>
          <w:bCs/>
          <w:color w:val="FF0000"/>
          <w:sz w:val="28"/>
          <w:szCs w:val="28"/>
          <w:lang w:val="kk-KZ"/>
        </w:rPr>
      </w:pPr>
    </w:p>
    <w:p w:rsidR="00E476BD" w:rsidRPr="00B3758F" w:rsidRDefault="00E476BD" w:rsidP="001C0EDB">
      <w:pPr>
        <w:spacing w:after="0" w:line="240" w:lineRule="auto"/>
        <w:ind w:left="360"/>
        <w:jc w:val="center"/>
        <w:rPr>
          <w:rFonts w:ascii="Times New Roman" w:hAnsi="Times New Roman" w:cs="Times New Roman"/>
          <w:b/>
          <w:bCs/>
          <w:color w:val="FF0000"/>
          <w:sz w:val="28"/>
          <w:szCs w:val="28"/>
          <w:lang w:val="kk-KZ"/>
        </w:rPr>
      </w:pPr>
    </w:p>
    <w:p w:rsidR="00E476BD" w:rsidRPr="00B3758F" w:rsidRDefault="00E476BD" w:rsidP="00E476BD">
      <w:pPr>
        <w:spacing w:after="0" w:line="240" w:lineRule="auto"/>
        <w:ind w:left="360"/>
        <w:jc w:val="center"/>
        <w:rPr>
          <w:rFonts w:ascii="Times New Roman" w:hAnsi="Times New Roman" w:cs="Times New Roman"/>
          <w:b/>
          <w:bCs/>
          <w:color w:val="FF0000"/>
          <w:sz w:val="28"/>
          <w:szCs w:val="28"/>
          <w:lang w:val="kk-KZ"/>
        </w:rPr>
      </w:pPr>
      <w:r w:rsidRPr="00B3758F">
        <w:rPr>
          <w:rFonts w:ascii="Times New Roman" w:hAnsi="Times New Roman" w:cs="Times New Roman"/>
          <w:b/>
          <w:bCs/>
          <w:color w:val="FF0000"/>
          <w:sz w:val="28"/>
          <w:szCs w:val="28"/>
          <w:lang w:val="kk-KZ"/>
        </w:rPr>
        <w:lastRenderedPageBreak/>
        <w:t>СОҢҒЫ ҮШ ЖЫЛ БОЙЫНША «АЛТЫН БЕЛГІ» ИЕГЕРЛЕРІНІҢ ТІЗІМІ</w:t>
      </w:r>
    </w:p>
    <w:p w:rsidR="00E476BD" w:rsidRPr="00B3758F" w:rsidRDefault="00E476BD" w:rsidP="001C0EDB">
      <w:pPr>
        <w:spacing w:after="0" w:line="240" w:lineRule="auto"/>
        <w:ind w:left="360"/>
        <w:jc w:val="center"/>
        <w:rPr>
          <w:rFonts w:ascii="Times New Roman" w:hAnsi="Times New Roman" w:cs="Times New Roman"/>
          <w:b/>
          <w:bCs/>
          <w:color w:val="FF0000"/>
          <w:sz w:val="28"/>
          <w:szCs w:val="28"/>
          <w:lang w:val="kk-KZ"/>
        </w:rPr>
      </w:pPr>
    </w:p>
    <w:tbl>
      <w:tblPr>
        <w:tblW w:w="15390" w:type="dxa"/>
        <w:tblCellMar>
          <w:left w:w="0" w:type="dxa"/>
          <w:right w:w="0" w:type="dxa"/>
        </w:tblCellMar>
        <w:tblLook w:val="04A0"/>
      </w:tblPr>
      <w:tblGrid>
        <w:gridCol w:w="804"/>
        <w:gridCol w:w="2726"/>
        <w:gridCol w:w="2618"/>
        <w:gridCol w:w="2849"/>
        <w:gridCol w:w="6393"/>
      </w:tblGrid>
      <w:tr w:rsidR="00E476BD" w:rsidRPr="00B3758F" w:rsidTr="00FB043B">
        <w:trPr>
          <w:trHeight w:val="714"/>
        </w:trPr>
        <w:tc>
          <w:tcPr>
            <w:tcW w:w="804" w:type="dxa"/>
            <w:tcBorders>
              <w:top w:val="single" w:sz="8" w:space="0" w:color="F79646"/>
              <w:left w:val="single" w:sz="8" w:space="0" w:color="F79646"/>
              <w:bottom w:val="single" w:sz="18" w:space="0" w:color="F79646"/>
              <w:right w:val="single" w:sz="8" w:space="0" w:color="F79646"/>
            </w:tcBorders>
            <w:shd w:val="clear" w:color="auto" w:fill="auto"/>
            <w:tcMar>
              <w:top w:w="15" w:type="dxa"/>
              <w:left w:w="81" w:type="dxa"/>
              <w:bottom w:w="0" w:type="dxa"/>
              <w:right w:w="81" w:type="dxa"/>
            </w:tcMar>
            <w:hideMark/>
          </w:tcPr>
          <w:p w:rsidR="007B5EEB" w:rsidRPr="00B3758F" w:rsidRDefault="00E476BD" w:rsidP="00E476B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 </w:t>
            </w:r>
          </w:p>
        </w:tc>
        <w:tc>
          <w:tcPr>
            <w:tcW w:w="2726" w:type="dxa"/>
            <w:tcBorders>
              <w:top w:val="single" w:sz="8" w:space="0" w:color="F79646"/>
              <w:left w:val="single" w:sz="8" w:space="0" w:color="F79646"/>
              <w:bottom w:val="single" w:sz="18" w:space="0" w:color="F79646"/>
              <w:right w:val="single" w:sz="8" w:space="0" w:color="F79646"/>
            </w:tcBorders>
            <w:shd w:val="clear" w:color="auto" w:fill="auto"/>
            <w:tcMar>
              <w:top w:w="15" w:type="dxa"/>
              <w:left w:w="81" w:type="dxa"/>
              <w:bottom w:w="0" w:type="dxa"/>
              <w:right w:w="81" w:type="dxa"/>
            </w:tcMar>
            <w:hideMark/>
          </w:tcPr>
          <w:p w:rsidR="00E476BD" w:rsidRPr="00B3758F" w:rsidRDefault="00E476BD" w:rsidP="00E476B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Оқушының аты-жөні</w:t>
            </w:r>
            <w:r w:rsidRPr="00B3758F">
              <w:rPr>
                <w:rFonts w:ascii="Times New Roman" w:hAnsi="Times New Roman" w:cs="Times New Roman"/>
                <w:b/>
                <w:bCs/>
                <w:sz w:val="24"/>
                <w:szCs w:val="24"/>
              </w:rPr>
              <w:t xml:space="preserve"> </w:t>
            </w:r>
          </w:p>
          <w:p w:rsidR="007B5EEB" w:rsidRPr="00B3758F" w:rsidRDefault="00E476BD" w:rsidP="00E476B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  </w:t>
            </w:r>
          </w:p>
        </w:tc>
        <w:tc>
          <w:tcPr>
            <w:tcW w:w="2618" w:type="dxa"/>
            <w:tcBorders>
              <w:top w:val="single" w:sz="8" w:space="0" w:color="F79646"/>
              <w:left w:val="single" w:sz="8" w:space="0" w:color="F79646"/>
              <w:bottom w:val="single" w:sz="18" w:space="0" w:color="F79646"/>
              <w:right w:val="single" w:sz="8" w:space="0" w:color="F79646"/>
            </w:tcBorders>
            <w:shd w:val="clear" w:color="auto" w:fill="auto"/>
            <w:tcMar>
              <w:top w:w="15" w:type="dxa"/>
              <w:left w:w="81" w:type="dxa"/>
              <w:bottom w:w="0" w:type="dxa"/>
              <w:right w:w="81" w:type="dxa"/>
            </w:tcMar>
            <w:hideMark/>
          </w:tcPr>
          <w:p w:rsidR="007B5EEB" w:rsidRPr="00B3758F" w:rsidRDefault="00E476BD" w:rsidP="00E476B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Аттестаттардың серия және нөмірі </w:t>
            </w:r>
          </w:p>
        </w:tc>
        <w:tc>
          <w:tcPr>
            <w:tcW w:w="2849" w:type="dxa"/>
            <w:tcBorders>
              <w:top w:val="single" w:sz="8" w:space="0" w:color="F79646"/>
              <w:left w:val="single" w:sz="8" w:space="0" w:color="F79646"/>
              <w:bottom w:val="single" w:sz="18" w:space="0" w:color="F79646"/>
              <w:right w:val="single" w:sz="8" w:space="0" w:color="F79646"/>
            </w:tcBorders>
            <w:shd w:val="clear" w:color="auto" w:fill="auto"/>
            <w:tcMar>
              <w:top w:w="15" w:type="dxa"/>
              <w:left w:w="81" w:type="dxa"/>
              <w:bottom w:w="0" w:type="dxa"/>
              <w:right w:w="81" w:type="dxa"/>
            </w:tcMar>
            <w:hideMark/>
          </w:tcPr>
          <w:p w:rsidR="007B5EEB" w:rsidRPr="00B3758F" w:rsidRDefault="00E476BD" w:rsidP="00E476B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ҰБТ-да алған балдары </w:t>
            </w:r>
          </w:p>
        </w:tc>
        <w:tc>
          <w:tcPr>
            <w:tcW w:w="6393" w:type="dxa"/>
            <w:tcBorders>
              <w:top w:val="single" w:sz="8" w:space="0" w:color="F79646"/>
              <w:left w:val="single" w:sz="8" w:space="0" w:color="F79646"/>
              <w:bottom w:val="single" w:sz="18" w:space="0" w:color="F79646"/>
              <w:right w:val="single" w:sz="8" w:space="0" w:color="F79646"/>
            </w:tcBorders>
            <w:shd w:val="clear" w:color="auto" w:fill="auto"/>
            <w:tcMar>
              <w:top w:w="15" w:type="dxa"/>
              <w:left w:w="81" w:type="dxa"/>
              <w:bottom w:w="0" w:type="dxa"/>
              <w:right w:w="81" w:type="dxa"/>
            </w:tcMar>
            <w:hideMark/>
          </w:tcPr>
          <w:p w:rsidR="007B5EEB" w:rsidRPr="00B3758F" w:rsidRDefault="00E476BD" w:rsidP="00E476B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Оқып жатырған оқу орындары </w:t>
            </w:r>
          </w:p>
        </w:tc>
      </w:tr>
      <w:tr w:rsidR="00E476BD" w:rsidRPr="00B3758F" w:rsidTr="00E476BD">
        <w:trPr>
          <w:trHeight w:val="470"/>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20</w:t>
            </w:r>
            <w:r w:rsidRPr="00B3758F">
              <w:rPr>
                <w:rFonts w:ascii="Times New Roman" w:hAnsi="Times New Roman" w:cs="Times New Roman"/>
                <w:bCs/>
                <w:sz w:val="24"/>
                <w:szCs w:val="24"/>
              </w:rPr>
              <w:t>19</w:t>
            </w:r>
            <w:r w:rsidRPr="00B3758F">
              <w:rPr>
                <w:rFonts w:ascii="Times New Roman" w:hAnsi="Times New Roman" w:cs="Times New Roman"/>
                <w:bCs/>
                <w:sz w:val="24"/>
                <w:szCs w:val="24"/>
                <w:lang w:val="en-US"/>
              </w:rPr>
              <w:t>-202</w:t>
            </w:r>
            <w:r w:rsidRPr="00B3758F">
              <w:rPr>
                <w:rFonts w:ascii="Times New Roman" w:hAnsi="Times New Roman" w:cs="Times New Roman"/>
                <w:bCs/>
                <w:sz w:val="24"/>
                <w:szCs w:val="24"/>
              </w:rPr>
              <w:t>0</w:t>
            </w:r>
            <w:r w:rsidRPr="00B3758F">
              <w:rPr>
                <w:rFonts w:ascii="Times New Roman" w:hAnsi="Times New Roman" w:cs="Times New Roman"/>
                <w:bCs/>
                <w:sz w:val="24"/>
                <w:szCs w:val="24"/>
                <w:lang w:val="en-US"/>
              </w:rPr>
              <w:t xml:space="preserve"> оқу жылы </w:t>
            </w:r>
          </w:p>
        </w:tc>
      </w:tr>
      <w:tr w:rsidR="00E476BD" w:rsidRPr="00B3758F" w:rsidTr="00FB043B">
        <w:trPr>
          <w:trHeight w:val="621"/>
        </w:trPr>
        <w:tc>
          <w:tcPr>
            <w:tcW w:w="80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1</w:t>
            </w:r>
          </w:p>
        </w:tc>
        <w:tc>
          <w:tcPr>
            <w:tcW w:w="2726"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Байназарова Аружан Талгатовна</w:t>
            </w:r>
            <w:r w:rsidRPr="00B3758F">
              <w:rPr>
                <w:rFonts w:ascii="Times New Roman" w:hAnsi="Times New Roman" w:cs="Times New Roman"/>
                <w:bCs/>
                <w:sz w:val="24"/>
                <w:szCs w:val="24"/>
              </w:rPr>
              <w:t xml:space="preserve"> </w:t>
            </w:r>
          </w:p>
        </w:tc>
        <w:tc>
          <w:tcPr>
            <w:tcW w:w="261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ЖОБ №0049782</w:t>
            </w:r>
            <w:r w:rsidRPr="00B3758F">
              <w:rPr>
                <w:rFonts w:ascii="Times New Roman" w:hAnsi="Times New Roman" w:cs="Times New Roman"/>
                <w:bCs/>
                <w:sz w:val="24"/>
                <w:szCs w:val="24"/>
              </w:rPr>
              <w:t xml:space="preserve"> </w:t>
            </w:r>
          </w:p>
        </w:tc>
        <w:tc>
          <w:tcPr>
            <w:tcW w:w="284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91</w:t>
            </w:r>
            <w:r w:rsidRPr="00B3758F">
              <w:rPr>
                <w:rFonts w:ascii="Times New Roman" w:hAnsi="Times New Roman" w:cs="Times New Roman"/>
                <w:bCs/>
                <w:sz w:val="24"/>
                <w:szCs w:val="24"/>
              </w:rPr>
              <w:t xml:space="preserve"> </w:t>
            </w:r>
          </w:p>
        </w:tc>
        <w:tc>
          <w:tcPr>
            <w:tcW w:w="6393"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М.Оспанов атындағы Батыс Қазақстан мемлекетті</w:t>
            </w:r>
            <w:proofErr w:type="gramStart"/>
            <w:r w:rsidRPr="00B3758F">
              <w:rPr>
                <w:rFonts w:ascii="Times New Roman" w:hAnsi="Times New Roman" w:cs="Times New Roman"/>
                <w:bCs/>
                <w:sz w:val="24"/>
                <w:szCs w:val="24"/>
              </w:rPr>
              <w:t>к</w:t>
            </w:r>
            <w:proofErr w:type="gramEnd"/>
            <w:r w:rsidRPr="00B3758F">
              <w:rPr>
                <w:rFonts w:ascii="Times New Roman" w:hAnsi="Times New Roman" w:cs="Times New Roman"/>
                <w:bCs/>
                <w:sz w:val="24"/>
                <w:szCs w:val="24"/>
              </w:rPr>
              <w:t xml:space="preserve"> медицина университеті </w:t>
            </w:r>
          </w:p>
        </w:tc>
      </w:tr>
      <w:tr w:rsidR="00E476BD" w:rsidRPr="00B3758F" w:rsidTr="00E476BD">
        <w:trPr>
          <w:trHeight w:val="700"/>
        </w:trPr>
        <w:tc>
          <w:tcPr>
            <w:tcW w:w="804"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2</w:t>
            </w:r>
          </w:p>
        </w:tc>
        <w:tc>
          <w:tcPr>
            <w:tcW w:w="2726"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Мұқышев Мади Мейрамбекұлы</w:t>
            </w:r>
            <w:r w:rsidRPr="00B3758F">
              <w:rPr>
                <w:rFonts w:ascii="Times New Roman" w:hAnsi="Times New Roman" w:cs="Times New Roman"/>
                <w:bCs/>
                <w:sz w:val="24"/>
                <w:szCs w:val="24"/>
              </w:rPr>
              <w:t xml:space="preserve"> </w:t>
            </w:r>
          </w:p>
        </w:tc>
        <w:tc>
          <w:tcPr>
            <w:tcW w:w="261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ЖОБ №0049783</w:t>
            </w:r>
            <w:r w:rsidRPr="00B3758F">
              <w:rPr>
                <w:rFonts w:ascii="Times New Roman" w:hAnsi="Times New Roman" w:cs="Times New Roman"/>
                <w:bCs/>
                <w:sz w:val="24"/>
                <w:szCs w:val="24"/>
              </w:rPr>
              <w:t xml:space="preserve"> </w:t>
            </w:r>
          </w:p>
        </w:tc>
        <w:tc>
          <w:tcPr>
            <w:tcW w:w="2849"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107</w:t>
            </w:r>
            <w:r w:rsidRPr="00B3758F">
              <w:rPr>
                <w:rFonts w:ascii="Times New Roman" w:hAnsi="Times New Roman" w:cs="Times New Roman"/>
                <w:bCs/>
                <w:sz w:val="24"/>
                <w:szCs w:val="24"/>
              </w:rPr>
              <w:t xml:space="preserve"> </w:t>
            </w:r>
          </w:p>
        </w:tc>
        <w:tc>
          <w:tcPr>
            <w:tcW w:w="6393"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Халықаралық ақпараттық технологиялар университеті</w:t>
            </w:r>
            <w:r w:rsidRPr="00B3758F">
              <w:rPr>
                <w:rFonts w:ascii="Times New Roman" w:hAnsi="Times New Roman" w:cs="Times New Roman"/>
                <w:bCs/>
                <w:sz w:val="24"/>
                <w:szCs w:val="24"/>
              </w:rPr>
              <w:t xml:space="preserve"> </w:t>
            </w:r>
          </w:p>
        </w:tc>
      </w:tr>
      <w:tr w:rsidR="00E476BD" w:rsidRPr="00B3758F" w:rsidTr="00E476BD">
        <w:trPr>
          <w:trHeight w:val="470"/>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2020-2021 о</w:t>
            </w:r>
            <w:r w:rsidRPr="00B3758F">
              <w:rPr>
                <w:rFonts w:ascii="Times New Roman" w:hAnsi="Times New Roman" w:cs="Times New Roman"/>
                <w:bCs/>
                <w:sz w:val="24"/>
                <w:szCs w:val="24"/>
                <w:lang w:val="en-US"/>
              </w:rPr>
              <w:t xml:space="preserve">қу жылы </w:t>
            </w:r>
          </w:p>
        </w:tc>
      </w:tr>
      <w:tr w:rsidR="00E476BD" w:rsidRPr="00B3758F" w:rsidTr="00FB043B">
        <w:trPr>
          <w:trHeight w:val="896"/>
        </w:trPr>
        <w:tc>
          <w:tcPr>
            <w:tcW w:w="804"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1 </w:t>
            </w:r>
          </w:p>
        </w:tc>
        <w:tc>
          <w:tcPr>
            <w:tcW w:w="2726"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Аралбаев Дінмұхаммед Нокисбайулы </w:t>
            </w:r>
          </w:p>
        </w:tc>
        <w:tc>
          <w:tcPr>
            <w:tcW w:w="261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7C2132">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ЖОБ</w:t>
            </w:r>
            <w:r w:rsidR="007C2132" w:rsidRPr="00B3758F">
              <w:rPr>
                <w:rFonts w:ascii="Times New Roman" w:hAnsi="Times New Roman" w:cs="Times New Roman"/>
                <w:bCs/>
                <w:sz w:val="24"/>
                <w:szCs w:val="24"/>
              </w:rPr>
              <w:t xml:space="preserve">  </w:t>
            </w:r>
            <w:r w:rsidRPr="00B3758F">
              <w:rPr>
                <w:rFonts w:ascii="Times New Roman" w:hAnsi="Times New Roman" w:cs="Times New Roman"/>
                <w:bCs/>
                <w:sz w:val="24"/>
                <w:szCs w:val="24"/>
                <w:lang w:val="en-US"/>
              </w:rPr>
              <w:t xml:space="preserve">№0052338 </w:t>
            </w:r>
          </w:p>
        </w:tc>
        <w:tc>
          <w:tcPr>
            <w:tcW w:w="2849"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75 </w:t>
            </w:r>
          </w:p>
        </w:tc>
        <w:tc>
          <w:tcPr>
            <w:tcW w:w="6393"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 xml:space="preserve">Қ.Сәтбаев атындағы Қаз ҰТУ </w:t>
            </w:r>
          </w:p>
        </w:tc>
      </w:tr>
      <w:tr w:rsidR="00E476BD" w:rsidRPr="00B3758F" w:rsidTr="00FB043B">
        <w:trPr>
          <w:trHeight w:val="527"/>
        </w:trPr>
        <w:tc>
          <w:tcPr>
            <w:tcW w:w="80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2 </w:t>
            </w:r>
          </w:p>
        </w:tc>
        <w:tc>
          <w:tcPr>
            <w:tcW w:w="2726"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Молдағали Аида Серікқызы </w:t>
            </w:r>
          </w:p>
        </w:tc>
        <w:tc>
          <w:tcPr>
            <w:tcW w:w="261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7C2132">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ЖОБ </w:t>
            </w:r>
            <w:r w:rsidR="007C2132" w:rsidRPr="00B3758F">
              <w:rPr>
                <w:rFonts w:ascii="Times New Roman" w:hAnsi="Times New Roman" w:cs="Times New Roman"/>
                <w:bCs/>
                <w:sz w:val="24"/>
                <w:szCs w:val="24"/>
              </w:rPr>
              <w:t xml:space="preserve">  </w:t>
            </w:r>
            <w:r w:rsidRPr="00B3758F">
              <w:rPr>
                <w:rFonts w:ascii="Times New Roman" w:hAnsi="Times New Roman" w:cs="Times New Roman"/>
                <w:bCs/>
                <w:sz w:val="24"/>
                <w:szCs w:val="24"/>
                <w:lang w:val="en-US"/>
              </w:rPr>
              <w:t xml:space="preserve">№0052339 </w:t>
            </w:r>
          </w:p>
        </w:tc>
        <w:tc>
          <w:tcPr>
            <w:tcW w:w="284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83 </w:t>
            </w:r>
          </w:p>
        </w:tc>
        <w:tc>
          <w:tcPr>
            <w:tcW w:w="6393"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E476BD"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 xml:space="preserve">М.Оспанов атындағы Батыс Қазақстан медицина университеті </w:t>
            </w:r>
          </w:p>
        </w:tc>
      </w:tr>
      <w:tr w:rsidR="00E50A03" w:rsidRPr="00B3758F" w:rsidTr="00E50A03">
        <w:trPr>
          <w:trHeight w:val="527"/>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tcPr>
          <w:p w:rsidR="00E50A03" w:rsidRPr="00B3758F" w:rsidRDefault="00E50A03" w:rsidP="008615D7">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20</w:t>
            </w:r>
            <w:r w:rsidR="008615D7" w:rsidRPr="00B3758F">
              <w:rPr>
                <w:rFonts w:ascii="Times New Roman" w:hAnsi="Times New Roman" w:cs="Times New Roman"/>
                <w:bCs/>
                <w:sz w:val="24"/>
                <w:szCs w:val="24"/>
              </w:rPr>
              <w:t>21</w:t>
            </w:r>
            <w:r w:rsidRPr="00B3758F">
              <w:rPr>
                <w:rFonts w:ascii="Times New Roman" w:hAnsi="Times New Roman" w:cs="Times New Roman"/>
                <w:bCs/>
                <w:sz w:val="24"/>
                <w:szCs w:val="24"/>
                <w:lang w:val="en-US"/>
              </w:rPr>
              <w:t>-202</w:t>
            </w:r>
            <w:r w:rsidR="008615D7" w:rsidRPr="00B3758F">
              <w:rPr>
                <w:rFonts w:ascii="Times New Roman" w:hAnsi="Times New Roman" w:cs="Times New Roman"/>
                <w:bCs/>
                <w:sz w:val="24"/>
                <w:szCs w:val="24"/>
              </w:rPr>
              <w:t>2</w:t>
            </w:r>
            <w:r w:rsidRPr="00B3758F">
              <w:rPr>
                <w:rFonts w:ascii="Times New Roman" w:hAnsi="Times New Roman" w:cs="Times New Roman"/>
                <w:bCs/>
                <w:sz w:val="24"/>
                <w:szCs w:val="24"/>
                <w:lang w:val="en-US"/>
              </w:rPr>
              <w:t xml:space="preserve"> оқу жылы</w:t>
            </w:r>
          </w:p>
        </w:tc>
      </w:tr>
      <w:tr w:rsidR="00845056" w:rsidRPr="00B3758F" w:rsidTr="00FB043B">
        <w:trPr>
          <w:trHeight w:val="527"/>
        </w:trPr>
        <w:tc>
          <w:tcPr>
            <w:tcW w:w="80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45056" w:rsidRPr="00B3758F" w:rsidRDefault="007C2132"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1</w:t>
            </w:r>
          </w:p>
        </w:tc>
        <w:tc>
          <w:tcPr>
            <w:tcW w:w="2726"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45056" w:rsidRPr="00B3758F" w:rsidRDefault="00A7367F"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w:t>
            </w:r>
          </w:p>
        </w:tc>
        <w:tc>
          <w:tcPr>
            <w:tcW w:w="261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45056" w:rsidRPr="00B3758F" w:rsidRDefault="00A7367F"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w:t>
            </w:r>
          </w:p>
        </w:tc>
        <w:tc>
          <w:tcPr>
            <w:tcW w:w="284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45056" w:rsidRPr="00B3758F" w:rsidRDefault="00A7367F"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w:t>
            </w:r>
          </w:p>
        </w:tc>
        <w:tc>
          <w:tcPr>
            <w:tcW w:w="6393"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45056" w:rsidRPr="00B3758F" w:rsidRDefault="00A7367F"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w:t>
            </w:r>
          </w:p>
        </w:tc>
      </w:tr>
      <w:tr w:rsidR="007C2132" w:rsidRPr="00B3758F" w:rsidTr="00D012F6">
        <w:trPr>
          <w:trHeight w:val="527"/>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tcPr>
          <w:p w:rsidR="007C2132" w:rsidRPr="00B3758F" w:rsidRDefault="007C2132"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2022-2023  оқу жылы</w:t>
            </w:r>
          </w:p>
        </w:tc>
      </w:tr>
      <w:tr w:rsidR="007C2132" w:rsidRPr="00B3758F" w:rsidTr="00FB043B">
        <w:trPr>
          <w:trHeight w:val="527"/>
        </w:trPr>
        <w:tc>
          <w:tcPr>
            <w:tcW w:w="80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7C2132"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1</w:t>
            </w:r>
          </w:p>
        </w:tc>
        <w:tc>
          <w:tcPr>
            <w:tcW w:w="2726"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5A3F92" w:rsidP="00E476BD">
            <w:pPr>
              <w:spacing w:after="0" w:line="240" w:lineRule="auto"/>
              <w:ind w:left="360"/>
              <w:jc w:val="center"/>
              <w:rPr>
                <w:rFonts w:ascii="Times New Roman" w:hAnsi="Times New Roman" w:cs="Times New Roman"/>
                <w:bCs/>
                <w:sz w:val="24"/>
                <w:szCs w:val="24"/>
                <w:lang w:val="kk-KZ"/>
              </w:rPr>
            </w:pPr>
            <w:r>
              <w:rPr>
                <w:rFonts w:ascii="Times New Roman" w:hAnsi="Times New Roman" w:cs="Times New Roman"/>
                <w:bCs/>
                <w:sz w:val="24"/>
                <w:szCs w:val="24"/>
                <w:lang w:val="kk-KZ"/>
              </w:rPr>
              <w:t>Амангельдиева Ак</w:t>
            </w:r>
            <w:r w:rsidR="007C2132" w:rsidRPr="00B3758F">
              <w:rPr>
                <w:rFonts w:ascii="Times New Roman" w:hAnsi="Times New Roman" w:cs="Times New Roman"/>
                <w:bCs/>
                <w:sz w:val="24"/>
                <w:szCs w:val="24"/>
                <w:lang w:val="kk-KZ"/>
              </w:rPr>
              <w:t xml:space="preserve">бота  </w:t>
            </w:r>
            <w:r>
              <w:rPr>
                <w:rFonts w:ascii="Times New Roman" w:hAnsi="Times New Roman" w:cs="Times New Roman"/>
                <w:bCs/>
                <w:sz w:val="24"/>
                <w:szCs w:val="24"/>
                <w:lang w:val="kk-KZ"/>
              </w:rPr>
              <w:t>Айбекк</w:t>
            </w:r>
            <w:r w:rsidR="007C2132" w:rsidRPr="00B3758F">
              <w:rPr>
                <w:rFonts w:ascii="Times New Roman" w:hAnsi="Times New Roman" w:cs="Times New Roman"/>
                <w:bCs/>
                <w:sz w:val="24"/>
                <w:szCs w:val="24"/>
                <w:lang w:val="kk-KZ"/>
              </w:rPr>
              <w:t>ызы</w:t>
            </w:r>
          </w:p>
        </w:tc>
        <w:tc>
          <w:tcPr>
            <w:tcW w:w="261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7C2132" w:rsidP="00E476B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kk-KZ"/>
              </w:rPr>
              <w:t xml:space="preserve">ЖОБ </w:t>
            </w:r>
            <w:r w:rsidRPr="00B3758F">
              <w:rPr>
                <w:rFonts w:ascii="Times New Roman" w:hAnsi="Times New Roman" w:cs="Times New Roman"/>
                <w:bCs/>
                <w:sz w:val="24"/>
                <w:szCs w:val="24"/>
              </w:rPr>
              <w:t>№0072384</w:t>
            </w:r>
          </w:p>
        </w:tc>
        <w:tc>
          <w:tcPr>
            <w:tcW w:w="284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A16191"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118</w:t>
            </w:r>
          </w:p>
        </w:tc>
        <w:tc>
          <w:tcPr>
            <w:tcW w:w="6393"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A16191"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w:t>
            </w:r>
          </w:p>
        </w:tc>
      </w:tr>
      <w:tr w:rsidR="007C2132" w:rsidRPr="00B3758F" w:rsidTr="00FB043B">
        <w:trPr>
          <w:trHeight w:val="527"/>
        </w:trPr>
        <w:tc>
          <w:tcPr>
            <w:tcW w:w="80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7C2132"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2</w:t>
            </w:r>
          </w:p>
        </w:tc>
        <w:tc>
          <w:tcPr>
            <w:tcW w:w="2726"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7C2132"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Мұқанова Айзада Нұрланқызы</w:t>
            </w:r>
          </w:p>
        </w:tc>
        <w:tc>
          <w:tcPr>
            <w:tcW w:w="261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7C2132"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 xml:space="preserve">ЖОБ </w:t>
            </w:r>
            <w:r w:rsidRPr="00B3758F">
              <w:rPr>
                <w:rFonts w:ascii="Times New Roman" w:hAnsi="Times New Roman" w:cs="Times New Roman"/>
                <w:bCs/>
                <w:sz w:val="24"/>
                <w:szCs w:val="24"/>
              </w:rPr>
              <w:t>№0072385</w:t>
            </w:r>
          </w:p>
        </w:tc>
        <w:tc>
          <w:tcPr>
            <w:tcW w:w="284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A16191"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106</w:t>
            </w:r>
          </w:p>
        </w:tc>
        <w:tc>
          <w:tcPr>
            <w:tcW w:w="6393"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7C2132" w:rsidRPr="00B3758F" w:rsidRDefault="00A16191" w:rsidP="00E476B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w:t>
            </w:r>
          </w:p>
        </w:tc>
      </w:tr>
    </w:tbl>
    <w:p w:rsidR="00D157AF" w:rsidRPr="00B3758F" w:rsidRDefault="00D157AF" w:rsidP="001C0EDB">
      <w:pPr>
        <w:spacing w:after="0" w:line="240" w:lineRule="auto"/>
        <w:ind w:left="360"/>
        <w:jc w:val="center"/>
        <w:rPr>
          <w:rFonts w:ascii="Times New Roman" w:hAnsi="Times New Roman" w:cs="Times New Roman"/>
          <w:b/>
          <w:bCs/>
          <w:color w:val="FF0000"/>
          <w:sz w:val="28"/>
          <w:szCs w:val="28"/>
          <w:lang w:val="kk-KZ"/>
        </w:rPr>
      </w:pPr>
    </w:p>
    <w:p w:rsidR="00E476BD" w:rsidRPr="00B3758F" w:rsidRDefault="00B10EB0" w:rsidP="001C0EDB">
      <w:pPr>
        <w:spacing w:after="0" w:line="240" w:lineRule="auto"/>
        <w:ind w:left="360"/>
        <w:jc w:val="center"/>
        <w:rPr>
          <w:rFonts w:ascii="Times New Roman" w:hAnsi="Times New Roman" w:cs="Times New Roman"/>
          <w:b/>
          <w:bCs/>
          <w:color w:val="FF0000"/>
          <w:sz w:val="28"/>
          <w:szCs w:val="28"/>
          <w:lang w:val="kk-KZ"/>
        </w:rPr>
      </w:pPr>
      <w:r w:rsidRPr="00B3758F">
        <w:rPr>
          <w:rFonts w:ascii="Times New Roman" w:hAnsi="Times New Roman" w:cs="Times New Roman"/>
          <w:b/>
          <w:bCs/>
          <w:color w:val="FF0000"/>
          <w:sz w:val="28"/>
          <w:szCs w:val="28"/>
          <w:lang w:val="kk-KZ"/>
        </w:rPr>
        <w:lastRenderedPageBreak/>
        <w:t>ЖАЛПЫ ОРТА БІЛІМ ТУРАЛЫ ҮЗДІК  АТТЕСТАТЫН АЛҒАН ОҚУШЫЛАР ҮЛЕСІ</w:t>
      </w:r>
    </w:p>
    <w:p w:rsidR="00E476BD" w:rsidRPr="00B3758F" w:rsidRDefault="00E476BD" w:rsidP="001C0EDB">
      <w:pPr>
        <w:spacing w:after="0" w:line="240" w:lineRule="auto"/>
        <w:ind w:left="360"/>
        <w:jc w:val="center"/>
        <w:rPr>
          <w:rFonts w:ascii="Times New Roman" w:hAnsi="Times New Roman" w:cs="Times New Roman"/>
          <w:b/>
          <w:bCs/>
          <w:color w:val="FF0000"/>
          <w:sz w:val="28"/>
          <w:szCs w:val="28"/>
          <w:lang w:val="kk-KZ"/>
        </w:rPr>
      </w:pPr>
    </w:p>
    <w:p w:rsidR="00E476BD" w:rsidRPr="00B3758F" w:rsidRDefault="00E476BD" w:rsidP="001C0EDB">
      <w:pPr>
        <w:spacing w:after="0" w:line="240" w:lineRule="auto"/>
        <w:ind w:left="360"/>
        <w:jc w:val="center"/>
        <w:rPr>
          <w:rFonts w:ascii="Times New Roman" w:hAnsi="Times New Roman" w:cs="Times New Roman"/>
          <w:b/>
          <w:bCs/>
          <w:color w:val="FF0000"/>
          <w:sz w:val="28"/>
          <w:szCs w:val="28"/>
          <w:lang w:val="kk-KZ"/>
        </w:rPr>
      </w:pPr>
    </w:p>
    <w:tbl>
      <w:tblPr>
        <w:tblW w:w="15559" w:type="dxa"/>
        <w:tblCellMar>
          <w:left w:w="0" w:type="dxa"/>
          <w:right w:w="0" w:type="dxa"/>
        </w:tblCellMar>
        <w:tblLook w:val="04A0"/>
      </w:tblPr>
      <w:tblGrid>
        <w:gridCol w:w="3794"/>
        <w:gridCol w:w="3827"/>
        <w:gridCol w:w="3827"/>
        <w:gridCol w:w="4111"/>
      </w:tblGrid>
      <w:tr w:rsidR="00B10EB0" w:rsidRPr="00B3758F" w:rsidTr="00157C22">
        <w:trPr>
          <w:trHeight w:val="674"/>
        </w:trPr>
        <w:tc>
          <w:tcPr>
            <w:tcW w:w="3794"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B10EB0" w:rsidP="00B10EB0">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Оқу жылы</w:t>
            </w:r>
          </w:p>
        </w:tc>
        <w:tc>
          <w:tcPr>
            <w:tcW w:w="3827"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B10EB0" w:rsidP="00B10EB0">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Жалпы  оқушылар саны</w:t>
            </w:r>
          </w:p>
        </w:tc>
        <w:tc>
          <w:tcPr>
            <w:tcW w:w="3827"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B10EB0" w:rsidP="00B10EB0">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en-US"/>
              </w:rPr>
              <w:t>«Үздік аттестат» иегерлер саны</w:t>
            </w:r>
          </w:p>
        </w:tc>
        <w:tc>
          <w:tcPr>
            <w:tcW w:w="4111" w:type="dxa"/>
            <w:tcBorders>
              <w:top w:val="single" w:sz="8" w:space="0" w:color="F79646"/>
              <w:left w:val="single" w:sz="8" w:space="0" w:color="F79646"/>
              <w:bottom w:val="single" w:sz="18" w:space="0" w:color="F79646"/>
              <w:right w:val="single" w:sz="8" w:space="0" w:color="F79646"/>
            </w:tcBorders>
            <w:shd w:val="clear" w:color="auto" w:fill="auto"/>
            <w:tcMar>
              <w:top w:w="54" w:type="dxa"/>
              <w:left w:w="108" w:type="dxa"/>
              <w:bottom w:w="54" w:type="dxa"/>
              <w:right w:w="108" w:type="dxa"/>
            </w:tcMar>
            <w:hideMark/>
          </w:tcPr>
          <w:p w:rsidR="007B5EEB" w:rsidRPr="00B3758F" w:rsidRDefault="00B10EB0" w:rsidP="00B10EB0">
            <w:pPr>
              <w:spacing w:after="0" w:line="240" w:lineRule="auto"/>
              <w:ind w:left="360"/>
              <w:jc w:val="center"/>
              <w:rPr>
                <w:rFonts w:ascii="Times New Roman" w:hAnsi="Times New Roman" w:cs="Times New Roman"/>
                <w:b/>
                <w:bCs/>
                <w:sz w:val="28"/>
                <w:szCs w:val="28"/>
              </w:rPr>
            </w:pPr>
            <w:r w:rsidRPr="00B3758F">
              <w:rPr>
                <w:rFonts w:ascii="Times New Roman" w:hAnsi="Times New Roman" w:cs="Times New Roman"/>
                <w:b/>
                <w:bCs/>
                <w:sz w:val="28"/>
                <w:szCs w:val="28"/>
                <w:lang w:val="kk-KZ"/>
              </w:rPr>
              <w:t>Үлесі</w:t>
            </w:r>
          </w:p>
        </w:tc>
      </w:tr>
      <w:tr w:rsidR="00B10EB0" w:rsidRPr="00B3758F" w:rsidTr="00546733">
        <w:trPr>
          <w:trHeight w:val="416"/>
        </w:trPr>
        <w:tc>
          <w:tcPr>
            <w:tcW w:w="3794"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2019-2020</w:t>
            </w:r>
          </w:p>
        </w:tc>
        <w:tc>
          <w:tcPr>
            <w:tcW w:w="3827"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44</w:t>
            </w:r>
          </w:p>
        </w:tc>
        <w:tc>
          <w:tcPr>
            <w:tcW w:w="3827"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3</w:t>
            </w:r>
          </w:p>
        </w:tc>
        <w:tc>
          <w:tcPr>
            <w:tcW w:w="4111"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6,8</w:t>
            </w:r>
            <w:r w:rsidRPr="00B3758F">
              <w:rPr>
                <w:rFonts w:ascii="Times New Roman" w:hAnsi="Times New Roman" w:cs="Times New Roman"/>
                <w:bCs/>
                <w:sz w:val="28"/>
                <w:szCs w:val="28"/>
              </w:rPr>
              <w:t>%</w:t>
            </w:r>
          </w:p>
        </w:tc>
      </w:tr>
      <w:tr w:rsidR="00B10EB0" w:rsidRPr="00B3758F" w:rsidTr="00546733">
        <w:trPr>
          <w:trHeight w:val="268"/>
        </w:trPr>
        <w:tc>
          <w:tcPr>
            <w:tcW w:w="37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2020-2021</w:t>
            </w:r>
          </w:p>
        </w:tc>
        <w:tc>
          <w:tcPr>
            <w:tcW w:w="3827"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50</w:t>
            </w:r>
          </w:p>
        </w:tc>
        <w:tc>
          <w:tcPr>
            <w:tcW w:w="3827"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2</w:t>
            </w:r>
          </w:p>
        </w:tc>
        <w:tc>
          <w:tcPr>
            <w:tcW w:w="411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B10EB0"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en-US"/>
              </w:rPr>
              <w:t>4</w:t>
            </w:r>
            <w:r w:rsidRPr="00B3758F">
              <w:rPr>
                <w:rFonts w:ascii="Times New Roman" w:hAnsi="Times New Roman" w:cs="Times New Roman"/>
                <w:bCs/>
                <w:sz w:val="28"/>
                <w:szCs w:val="28"/>
              </w:rPr>
              <w:t>%</w:t>
            </w:r>
          </w:p>
        </w:tc>
      </w:tr>
      <w:tr w:rsidR="00C03A3F" w:rsidRPr="00B3758F" w:rsidTr="00546733">
        <w:trPr>
          <w:trHeight w:val="268"/>
        </w:trPr>
        <w:tc>
          <w:tcPr>
            <w:tcW w:w="37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03A3F" w:rsidRPr="00B3758F" w:rsidRDefault="00C03A3F" w:rsidP="00B10EB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2021-2022</w:t>
            </w:r>
          </w:p>
        </w:tc>
        <w:tc>
          <w:tcPr>
            <w:tcW w:w="3827"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03A3F" w:rsidRPr="00B3758F" w:rsidRDefault="001D536F" w:rsidP="00B10EB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43</w:t>
            </w:r>
          </w:p>
        </w:tc>
        <w:tc>
          <w:tcPr>
            <w:tcW w:w="3827"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03A3F" w:rsidRPr="00B3758F" w:rsidRDefault="001D536F" w:rsidP="00B10EB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6</w:t>
            </w:r>
          </w:p>
        </w:tc>
        <w:tc>
          <w:tcPr>
            <w:tcW w:w="411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03A3F" w:rsidRPr="00B3758F" w:rsidRDefault="001D5C4E"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kk-KZ"/>
              </w:rPr>
              <w:t>13,9</w:t>
            </w:r>
            <w:r w:rsidRPr="00B3758F">
              <w:rPr>
                <w:rFonts w:ascii="Times New Roman" w:hAnsi="Times New Roman" w:cs="Times New Roman"/>
                <w:bCs/>
                <w:sz w:val="28"/>
                <w:szCs w:val="28"/>
              </w:rPr>
              <w:t>%</w:t>
            </w:r>
          </w:p>
        </w:tc>
      </w:tr>
      <w:tr w:rsidR="00974381" w:rsidRPr="00B3758F" w:rsidTr="00546733">
        <w:trPr>
          <w:trHeight w:val="268"/>
        </w:trPr>
        <w:tc>
          <w:tcPr>
            <w:tcW w:w="37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974381" w:rsidRPr="00B3758F" w:rsidRDefault="00974381" w:rsidP="00B10EB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2022-2023</w:t>
            </w:r>
          </w:p>
        </w:tc>
        <w:tc>
          <w:tcPr>
            <w:tcW w:w="3827"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974381" w:rsidRPr="00B3758F" w:rsidRDefault="00974381" w:rsidP="00B10EB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45</w:t>
            </w:r>
          </w:p>
        </w:tc>
        <w:tc>
          <w:tcPr>
            <w:tcW w:w="3827"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974381" w:rsidRPr="00B3758F" w:rsidRDefault="00974381" w:rsidP="00B10EB0">
            <w:pPr>
              <w:spacing w:after="0" w:line="240" w:lineRule="auto"/>
              <w:ind w:left="360"/>
              <w:jc w:val="center"/>
              <w:rPr>
                <w:rFonts w:ascii="Times New Roman" w:hAnsi="Times New Roman" w:cs="Times New Roman"/>
                <w:bCs/>
                <w:sz w:val="28"/>
                <w:szCs w:val="28"/>
                <w:lang w:val="kk-KZ"/>
              </w:rPr>
            </w:pPr>
            <w:r w:rsidRPr="00B3758F">
              <w:rPr>
                <w:rFonts w:ascii="Times New Roman" w:hAnsi="Times New Roman" w:cs="Times New Roman"/>
                <w:bCs/>
                <w:sz w:val="28"/>
                <w:szCs w:val="28"/>
                <w:lang w:val="kk-KZ"/>
              </w:rPr>
              <w:t>2</w:t>
            </w:r>
          </w:p>
        </w:tc>
        <w:tc>
          <w:tcPr>
            <w:tcW w:w="411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974381" w:rsidRPr="00B3758F" w:rsidRDefault="00974381" w:rsidP="00B10EB0">
            <w:pPr>
              <w:spacing w:after="0" w:line="240" w:lineRule="auto"/>
              <w:ind w:left="360"/>
              <w:jc w:val="center"/>
              <w:rPr>
                <w:rFonts w:ascii="Times New Roman" w:hAnsi="Times New Roman" w:cs="Times New Roman"/>
                <w:bCs/>
                <w:sz w:val="28"/>
                <w:szCs w:val="28"/>
              </w:rPr>
            </w:pPr>
            <w:r w:rsidRPr="00B3758F">
              <w:rPr>
                <w:rFonts w:ascii="Times New Roman" w:hAnsi="Times New Roman" w:cs="Times New Roman"/>
                <w:bCs/>
                <w:sz w:val="28"/>
                <w:szCs w:val="28"/>
                <w:lang w:val="kk-KZ"/>
              </w:rPr>
              <w:t>4</w:t>
            </w:r>
            <w:r w:rsidRPr="00B3758F">
              <w:rPr>
                <w:rFonts w:ascii="Times New Roman" w:hAnsi="Times New Roman" w:cs="Times New Roman"/>
                <w:bCs/>
                <w:sz w:val="28"/>
                <w:szCs w:val="28"/>
              </w:rPr>
              <w:t>%</w:t>
            </w:r>
          </w:p>
        </w:tc>
      </w:tr>
    </w:tbl>
    <w:p w:rsidR="00E476BD" w:rsidRPr="00B3758F" w:rsidRDefault="00E476BD" w:rsidP="001C0EDB">
      <w:pPr>
        <w:spacing w:after="0" w:line="240" w:lineRule="auto"/>
        <w:ind w:left="360"/>
        <w:jc w:val="center"/>
        <w:rPr>
          <w:rFonts w:ascii="Times New Roman" w:hAnsi="Times New Roman" w:cs="Times New Roman"/>
          <w:b/>
          <w:bCs/>
          <w:color w:val="FF0000"/>
          <w:sz w:val="28"/>
          <w:szCs w:val="28"/>
          <w:lang w:val="kk-KZ"/>
        </w:rPr>
      </w:pPr>
    </w:p>
    <w:p w:rsidR="00643D12" w:rsidRPr="00B3758F" w:rsidRDefault="00643D12" w:rsidP="001C0EDB">
      <w:pPr>
        <w:spacing w:after="0" w:line="240" w:lineRule="auto"/>
        <w:ind w:left="360"/>
        <w:jc w:val="center"/>
        <w:rPr>
          <w:rFonts w:ascii="Times New Roman" w:hAnsi="Times New Roman" w:cs="Times New Roman"/>
          <w:b/>
          <w:bCs/>
          <w:color w:val="FF0000"/>
          <w:sz w:val="28"/>
          <w:szCs w:val="28"/>
          <w:lang w:val="kk-KZ"/>
        </w:rPr>
      </w:pPr>
    </w:p>
    <w:p w:rsidR="00E476BD" w:rsidRPr="00B3758F" w:rsidRDefault="00D157AF" w:rsidP="001C0EDB">
      <w:pPr>
        <w:spacing w:after="0" w:line="240" w:lineRule="auto"/>
        <w:ind w:left="360"/>
        <w:jc w:val="center"/>
        <w:rPr>
          <w:rFonts w:ascii="Times New Roman" w:hAnsi="Times New Roman" w:cs="Times New Roman"/>
          <w:b/>
          <w:bCs/>
          <w:color w:val="FF0000"/>
          <w:sz w:val="28"/>
          <w:szCs w:val="28"/>
          <w:lang w:val="kk-KZ"/>
        </w:rPr>
      </w:pPr>
      <w:r w:rsidRPr="00B3758F">
        <w:rPr>
          <w:rFonts w:ascii="Times New Roman" w:hAnsi="Times New Roman" w:cs="Times New Roman"/>
          <w:b/>
          <w:bCs/>
          <w:color w:val="FF0000"/>
          <w:sz w:val="28"/>
          <w:szCs w:val="28"/>
          <w:lang w:val="kk-KZ"/>
        </w:rPr>
        <w:drawing>
          <wp:inline distT="0" distB="0" distL="0" distR="0">
            <wp:extent cx="9485911" cy="3396343"/>
            <wp:effectExtent l="19050" t="0" r="20039"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6D6C57" w:rsidRPr="00B3758F" w:rsidRDefault="006D6C57" w:rsidP="00557DDD">
      <w:pPr>
        <w:spacing w:after="0" w:line="240" w:lineRule="auto"/>
        <w:ind w:left="360"/>
        <w:jc w:val="center"/>
        <w:rPr>
          <w:rFonts w:ascii="Times New Roman" w:hAnsi="Times New Roman" w:cs="Times New Roman"/>
          <w:b/>
          <w:bCs/>
          <w:color w:val="FF0000"/>
          <w:sz w:val="28"/>
          <w:szCs w:val="28"/>
          <w:lang w:val="kk-KZ"/>
        </w:rPr>
      </w:pPr>
    </w:p>
    <w:p w:rsidR="00557DDD" w:rsidRPr="00B3758F" w:rsidRDefault="00557DDD" w:rsidP="00557DDD">
      <w:pPr>
        <w:spacing w:after="0" w:line="240" w:lineRule="auto"/>
        <w:ind w:left="360"/>
        <w:jc w:val="center"/>
        <w:rPr>
          <w:rFonts w:ascii="Times New Roman" w:hAnsi="Times New Roman" w:cs="Times New Roman"/>
          <w:b/>
          <w:bCs/>
          <w:color w:val="FF0000"/>
          <w:sz w:val="28"/>
          <w:szCs w:val="28"/>
          <w:lang w:val="kk-KZ"/>
        </w:rPr>
      </w:pPr>
      <w:r w:rsidRPr="00B3758F">
        <w:rPr>
          <w:rFonts w:ascii="Times New Roman" w:hAnsi="Times New Roman" w:cs="Times New Roman"/>
          <w:b/>
          <w:bCs/>
          <w:color w:val="FF0000"/>
          <w:sz w:val="28"/>
          <w:szCs w:val="28"/>
          <w:lang w:val="kk-KZ"/>
        </w:rPr>
        <w:lastRenderedPageBreak/>
        <w:t>СОҢҒЫ ҮШ ЖЫЛ БОЙЫНША «ҮЗДІК АТТЕСТАТ» ИЕГЕРЛЕРІНІҢ ТІЗІМІ</w:t>
      </w:r>
    </w:p>
    <w:p w:rsidR="00E476BD" w:rsidRPr="00B3758F" w:rsidRDefault="00E476BD" w:rsidP="001C0EDB">
      <w:pPr>
        <w:spacing w:after="0" w:line="240" w:lineRule="auto"/>
        <w:ind w:left="360"/>
        <w:jc w:val="center"/>
        <w:rPr>
          <w:rFonts w:ascii="Times New Roman" w:hAnsi="Times New Roman" w:cs="Times New Roman"/>
          <w:b/>
          <w:bCs/>
          <w:color w:val="FF0000"/>
          <w:sz w:val="28"/>
          <w:szCs w:val="28"/>
          <w:lang w:val="kk-KZ"/>
        </w:rPr>
      </w:pPr>
    </w:p>
    <w:p w:rsidR="00557DDD" w:rsidRPr="00B3758F" w:rsidRDefault="00557DDD" w:rsidP="001C0EDB">
      <w:pPr>
        <w:spacing w:after="0" w:line="240" w:lineRule="auto"/>
        <w:ind w:left="360"/>
        <w:jc w:val="center"/>
        <w:rPr>
          <w:rFonts w:ascii="Times New Roman" w:hAnsi="Times New Roman" w:cs="Times New Roman"/>
          <w:b/>
          <w:bCs/>
          <w:color w:val="FF0000"/>
          <w:sz w:val="28"/>
          <w:szCs w:val="28"/>
          <w:lang w:val="kk-KZ"/>
        </w:rPr>
      </w:pPr>
    </w:p>
    <w:tbl>
      <w:tblPr>
        <w:tblW w:w="15390" w:type="dxa"/>
        <w:tblCellMar>
          <w:left w:w="0" w:type="dxa"/>
          <w:right w:w="0" w:type="dxa"/>
        </w:tblCellMar>
        <w:tblLook w:val="04A0"/>
      </w:tblPr>
      <w:tblGrid>
        <w:gridCol w:w="768"/>
        <w:gridCol w:w="2999"/>
        <w:gridCol w:w="2551"/>
        <w:gridCol w:w="2694"/>
        <w:gridCol w:w="6378"/>
      </w:tblGrid>
      <w:tr w:rsidR="00557DDD" w:rsidRPr="00B3758F" w:rsidTr="00557DDD">
        <w:trPr>
          <w:trHeight w:val="1500"/>
        </w:trPr>
        <w:tc>
          <w:tcPr>
            <w:tcW w:w="768" w:type="dxa"/>
            <w:tcBorders>
              <w:top w:val="single" w:sz="8" w:space="0" w:color="F79646"/>
              <w:left w:val="single" w:sz="8" w:space="0" w:color="F79646"/>
              <w:bottom w:val="single" w:sz="18" w:space="0" w:color="F79646"/>
              <w:right w:val="single" w:sz="8" w:space="0" w:color="F79646"/>
            </w:tcBorders>
            <w:shd w:val="clear" w:color="auto" w:fill="auto"/>
            <w:tcMar>
              <w:top w:w="19" w:type="dxa"/>
              <w:left w:w="81" w:type="dxa"/>
              <w:bottom w:w="0" w:type="dxa"/>
              <w:right w:w="81" w:type="dxa"/>
            </w:tcMar>
            <w:hideMark/>
          </w:tcPr>
          <w:p w:rsidR="00557DDD" w:rsidRPr="00B3758F" w:rsidRDefault="00557DDD" w:rsidP="00557DDD">
            <w:pPr>
              <w:spacing w:after="0" w:line="240" w:lineRule="auto"/>
              <w:ind w:left="360"/>
              <w:jc w:val="center"/>
              <w:rPr>
                <w:rFonts w:ascii="Times New Roman" w:hAnsi="Times New Roman" w:cs="Times New Roman"/>
                <w:b/>
                <w:bCs/>
                <w:sz w:val="24"/>
                <w:szCs w:val="24"/>
                <w:lang w:val="kk-KZ"/>
              </w:rPr>
            </w:pPr>
          </w:p>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 </w:t>
            </w:r>
          </w:p>
        </w:tc>
        <w:tc>
          <w:tcPr>
            <w:tcW w:w="2999" w:type="dxa"/>
            <w:tcBorders>
              <w:top w:val="single" w:sz="8" w:space="0" w:color="F79646"/>
              <w:left w:val="single" w:sz="8" w:space="0" w:color="F79646"/>
              <w:bottom w:val="single" w:sz="18" w:space="0" w:color="F79646"/>
              <w:right w:val="single" w:sz="8" w:space="0" w:color="F79646"/>
            </w:tcBorders>
            <w:shd w:val="clear" w:color="auto" w:fill="auto"/>
            <w:tcMar>
              <w:top w:w="19" w:type="dxa"/>
              <w:left w:w="81" w:type="dxa"/>
              <w:bottom w:w="0" w:type="dxa"/>
              <w:right w:w="81" w:type="dxa"/>
            </w:tcMar>
            <w:hideMark/>
          </w:tcPr>
          <w:p w:rsidR="00557DDD" w:rsidRPr="00B3758F" w:rsidRDefault="00557DDD" w:rsidP="00557DDD">
            <w:pPr>
              <w:spacing w:after="0" w:line="240" w:lineRule="auto"/>
              <w:ind w:left="360"/>
              <w:jc w:val="center"/>
              <w:rPr>
                <w:rFonts w:ascii="Times New Roman" w:hAnsi="Times New Roman" w:cs="Times New Roman"/>
                <w:b/>
                <w:bCs/>
                <w:sz w:val="24"/>
                <w:szCs w:val="24"/>
                <w:lang w:val="kk-KZ"/>
              </w:rPr>
            </w:pPr>
          </w:p>
          <w:p w:rsidR="00557DDD"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Оқушының аты-жөні</w:t>
            </w:r>
            <w:r w:rsidRPr="00B3758F">
              <w:rPr>
                <w:rFonts w:ascii="Times New Roman" w:hAnsi="Times New Roman" w:cs="Times New Roman"/>
                <w:b/>
                <w:bCs/>
                <w:sz w:val="24"/>
                <w:szCs w:val="24"/>
              </w:rPr>
              <w:t xml:space="preserve"> </w:t>
            </w:r>
          </w:p>
          <w:p w:rsidR="00557DDD" w:rsidRPr="00B3758F" w:rsidRDefault="00557DDD" w:rsidP="00557DDD">
            <w:pPr>
              <w:spacing w:after="0" w:line="240" w:lineRule="auto"/>
              <w:ind w:left="360"/>
              <w:jc w:val="center"/>
              <w:rPr>
                <w:rFonts w:ascii="Times New Roman" w:hAnsi="Times New Roman" w:cs="Times New Roman"/>
                <w:b/>
                <w:bCs/>
                <w:sz w:val="24"/>
                <w:szCs w:val="24"/>
                <w:lang w:val="kk-KZ"/>
              </w:rPr>
            </w:pPr>
          </w:p>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  </w:t>
            </w:r>
          </w:p>
        </w:tc>
        <w:tc>
          <w:tcPr>
            <w:tcW w:w="2551" w:type="dxa"/>
            <w:tcBorders>
              <w:top w:val="single" w:sz="8" w:space="0" w:color="F79646"/>
              <w:left w:val="single" w:sz="8" w:space="0" w:color="F79646"/>
              <w:bottom w:val="single" w:sz="18" w:space="0" w:color="F79646"/>
              <w:right w:val="single" w:sz="8" w:space="0" w:color="F79646"/>
            </w:tcBorders>
            <w:shd w:val="clear" w:color="auto" w:fill="auto"/>
            <w:tcMar>
              <w:top w:w="19" w:type="dxa"/>
              <w:left w:w="81" w:type="dxa"/>
              <w:bottom w:w="0" w:type="dxa"/>
              <w:right w:w="81" w:type="dxa"/>
            </w:tcMar>
            <w:hideMark/>
          </w:tcPr>
          <w:p w:rsidR="00557DDD" w:rsidRPr="00B3758F" w:rsidRDefault="00557DDD" w:rsidP="00557DDD">
            <w:pPr>
              <w:spacing w:after="0" w:line="240" w:lineRule="auto"/>
              <w:ind w:left="360"/>
              <w:jc w:val="center"/>
              <w:rPr>
                <w:rFonts w:ascii="Times New Roman" w:hAnsi="Times New Roman" w:cs="Times New Roman"/>
                <w:b/>
                <w:bCs/>
                <w:sz w:val="24"/>
                <w:szCs w:val="24"/>
                <w:lang w:val="kk-KZ"/>
              </w:rPr>
            </w:pPr>
          </w:p>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Аттестаттардың серия және нөмірі </w:t>
            </w:r>
          </w:p>
        </w:tc>
        <w:tc>
          <w:tcPr>
            <w:tcW w:w="2694" w:type="dxa"/>
            <w:tcBorders>
              <w:top w:val="single" w:sz="8" w:space="0" w:color="F79646"/>
              <w:left w:val="single" w:sz="8" w:space="0" w:color="F79646"/>
              <w:bottom w:val="single" w:sz="18" w:space="0" w:color="F79646"/>
              <w:right w:val="single" w:sz="8" w:space="0" w:color="F79646"/>
            </w:tcBorders>
            <w:shd w:val="clear" w:color="auto" w:fill="auto"/>
            <w:tcMar>
              <w:top w:w="19" w:type="dxa"/>
              <w:left w:w="81" w:type="dxa"/>
              <w:bottom w:w="0" w:type="dxa"/>
              <w:right w:w="81" w:type="dxa"/>
            </w:tcMar>
            <w:hideMark/>
          </w:tcPr>
          <w:p w:rsidR="00557DDD" w:rsidRPr="00B3758F" w:rsidRDefault="00557DDD" w:rsidP="00557DDD">
            <w:pPr>
              <w:spacing w:after="0" w:line="240" w:lineRule="auto"/>
              <w:ind w:left="360"/>
              <w:jc w:val="center"/>
              <w:rPr>
                <w:rFonts w:ascii="Times New Roman" w:hAnsi="Times New Roman" w:cs="Times New Roman"/>
                <w:b/>
                <w:bCs/>
                <w:sz w:val="24"/>
                <w:szCs w:val="24"/>
                <w:lang w:val="kk-KZ"/>
              </w:rPr>
            </w:pPr>
          </w:p>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ҰБТ –да алған балдары </w:t>
            </w:r>
          </w:p>
        </w:tc>
        <w:tc>
          <w:tcPr>
            <w:tcW w:w="6378" w:type="dxa"/>
            <w:tcBorders>
              <w:top w:val="single" w:sz="8" w:space="0" w:color="F79646"/>
              <w:left w:val="single" w:sz="8" w:space="0" w:color="F79646"/>
              <w:bottom w:val="single" w:sz="18" w:space="0" w:color="F79646"/>
              <w:right w:val="single" w:sz="8" w:space="0" w:color="F79646"/>
            </w:tcBorders>
            <w:shd w:val="clear" w:color="auto" w:fill="auto"/>
            <w:tcMar>
              <w:top w:w="19" w:type="dxa"/>
              <w:left w:w="81" w:type="dxa"/>
              <w:bottom w:w="0" w:type="dxa"/>
              <w:right w:w="81" w:type="dxa"/>
            </w:tcMar>
            <w:hideMark/>
          </w:tcPr>
          <w:p w:rsidR="00557DDD" w:rsidRPr="00B3758F" w:rsidRDefault="00557DDD" w:rsidP="00557DDD">
            <w:pPr>
              <w:spacing w:after="0" w:line="240" w:lineRule="auto"/>
              <w:ind w:left="360"/>
              <w:jc w:val="center"/>
              <w:rPr>
                <w:rFonts w:ascii="Times New Roman" w:hAnsi="Times New Roman" w:cs="Times New Roman"/>
                <w:b/>
                <w:bCs/>
                <w:sz w:val="24"/>
                <w:szCs w:val="24"/>
                <w:lang w:val="kk-KZ"/>
              </w:rPr>
            </w:pPr>
          </w:p>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Оқып жатырған оқу орындары </w:t>
            </w:r>
          </w:p>
        </w:tc>
      </w:tr>
      <w:tr w:rsidR="00557DDD" w:rsidRPr="00B3758F" w:rsidTr="00557DDD">
        <w:trPr>
          <w:trHeight w:val="499"/>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2019-2020 оқу жылы </w:t>
            </w:r>
          </w:p>
        </w:tc>
      </w:tr>
      <w:tr w:rsidR="00557DDD" w:rsidRPr="00B3758F" w:rsidTr="00557DDD">
        <w:trPr>
          <w:trHeight w:val="1449"/>
        </w:trPr>
        <w:tc>
          <w:tcPr>
            <w:tcW w:w="76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1</w:t>
            </w:r>
          </w:p>
        </w:tc>
        <w:tc>
          <w:tcPr>
            <w:tcW w:w="2999"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Қайырбаев Наурызбай Канатович </w:t>
            </w:r>
          </w:p>
        </w:tc>
        <w:tc>
          <w:tcPr>
            <w:tcW w:w="2551"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ЖОБ №0042184</w:t>
            </w:r>
            <w:r w:rsidRPr="00B3758F">
              <w:rPr>
                <w:rFonts w:ascii="Times New Roman" w:hAnsi="Times New Roman" w:cs="Times New Roman"/>
                <w:bCs/>
                <w:sz w:val="24"/>
                <w:szCs w:val="24"/>
              </w:rPr>
              <w:t xml:space="preserve"> </w:t>
            </w:r>
          </w:p>
        </w:tc>
        <w:tc>
          <w:tcPr>
            <w:tcW w:w="2694"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27 шығармашылық</w:t>
            </w:r>
            <w:r w:rsidRPr="00B3758F">
              <w:rPr>
                <w:rFonts w:ascii="Times New Roman" w:hAnsi="Times New Roman" w:cs="Times New Roman"/>
                <w:bCs/>
                <w:sz w:val="24"/>
                <w:szCs w:val="24"/>
              </w:rPr>
              <w:t xml:space="preserve"> </w:t>
            </w:r>
          </w:p>
        </w:tc>
        <w:tc>
          <w:tcPr>
            <w:tcW w:w="637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Жұмыс жасайды</w:t>
            </w:r>
            <w:r w:rsidRPr="00B3758F">
              <w:rPr>
                <w:rFonts w:ascii="Times New Roman" w:hAnsi="Times New Roman" w:cs="Times New Roman"/>
                <w:bCs/>
                <w:sz w:val="24"/>
                <w:szCs w:val="24"/>
              </w:rPr>
              <w:t xml:space="preserve"> </w:t>
            </w:r>
          </w:p>
        </w:tc>
      </w:tr>
      <w:tr w:rsidR="00557DDD" w:rsidRPr="00B3758F" w:rsidTr="00557DDD">
        <w:trPr>
          <w:trHeight w:val="1182"/>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2</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Тулегенова Аружан Нурланкызы </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ЖОБ №0042183</w:t>
            </w:r>
            <w:r w:rsidRPr="00B3758F">
              <w:rPr>
                <w:rFonts w:ascii="Times New Roman" w:hAnsi="Times New Roman" w:cs="Times New Roman"/>
                <w:bCs/>
                <w:sz w:val="24"/>
                <w:szCs w:val="24"/>
              </w:rPr>
              <w:t xml:space="preserve"> </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69</w:t>
            </w:r>
            <w:r w:rsidRPr="00B3758F">
              <w:rPr>
                <w:rFonts w:ascii="Times New Roman" w:hAnsi="Times New Roman" w:cs="Times New Roman"/>
                <w:bCs/>
                <w:sz w:val="24"/>
                <w:szCs w:val="24"/>
              </w:rPr>
              <w:t xml:space="preserve"> </w:t>
            </w: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Қ.Жұбанов атындағы АӨМУ </w:t>
            </w:r>
          </w:p>
        </w:tc>
      </w:tr>
      <w:tr w:rsidR="00557DDD" w:rsidRPr="00B3758F" w:rsidTr="00557DDD">
        <w:trPr>
          <w:trHeight w:val="1182"/>
        </w:trPr>
        <w:tc>
          <w:tcPr>
            <w:tcW w:w="76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3</w:t>
            </w:r>
          </w:p>
        </w:tc>
        <w:tc>
          <w:tcPr>
            <w:tcW w:w="2999"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Клим Мадина Октябрьқызы </w:t>
            </w:r>
          </w:p>
        </w:tc>
        <w:tc>
          <w:tcPr>
            <w:tcW w:w="2551"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ЖОБ №0042182</w:t>
            </w:r>
            <w:r w:rsidRPr="00B3758F">
              <w:rPr>
                <w:rFonts w:ascii="Times New Roman" w:hAnsi="Times New Roman" w:cs="Times New Roman"/>
                <w:bCs/>
                <w:sz w:val="24"/>
                <w:szCs w:val="24"/>
              </w:rPr>
              <w:t xml:space="preserve"> </w:t>
            </w:r>
          </w:p>
        </w:tc>
        <w:tc>
          <w:tcPr>
            <w:tcW w:w="2694"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74</w:t>
            </w:r>
            <w:r w:rsidRPr="00B3758F">
              <w:rPr>
                <w:rFonts w:ascii="Times New Roman" w:hAnsi="Times New Roman" w:cs="Times New Roman"/>
                <w:bCs/>
                <w:sz w:val="24"/>
                <w:szCs w:val="24"/>
              </w:rPr>
              <w:t xml:space="preserve"> </w:t>
            </w:r>
          </w:p>
        </w:tc>
        <w:tc>
          <w:tcPr>
            <w:tcW w:w="637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Қ.Жұбанов атындағы АӨМУ </w:t>
            </w:r>
          </w:p>
        </w:tc>
      </w:tr>
      <w:tr w:rsidR="00557DDD" w:rsidRPr="00B3758F" w:rsidTr="00557DDD">
        <w:trPr>
          <w:trHeight w:val="499"/>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FF16B0" w:rsidRPr="00B3758F" w:rsidRDefault="00FF16B0" w:rsidP="00557DDD">
            <w:pPr>
              <w:spacing w:after="0" w:line="240" w:lineRule="auto"/>
              <w:ind w:left="360"/>
              <w:jc w:val="center"/>
              <w:rPr>
                <w:rFonts w:ascii="Times New Roman" w:hAnsi="Times New Roman" w:cs="Times New Roman"/>
                <w:b/>
                <w:bCs/>
                <w:sz w:val="24"/>
                <w:szCs w:val="24"/>
                <w:lang w:val="kk-KZ"/>
              </w:rPr>
            </w:pPr>
          </w:p>
          <w:p w:rsidR="00FF16B0" w:rsidRPr="00B3758F" w:rsidRDefault="00FF16B0" w:rsidP="00557DDD">
            <w:pPr>
              <w:spacing w:after="0" w:line="240" w:lineRule="auto"/>
              <w:ind w:left="360"/>
              <w:jc w:val="center"/>
              <w:rPr>
                <w:rFonts w:ascii="Times New Roman" w:hAnsi="Times New Roman" w:cs="Times New Roman"/>
                <w:b/>
                <w:bCs/>
                <w:sz w:val="24"/>
                <w:szCs w:val="24"/>
                <w:lang w:val="kk-KZ"/>
              </w:rPr>
            </w:pPr>
          </w:p>
          <w:p w:rsidR="00FF16B0" w:rsidRPr="00B3758F" w:rsidRDefault="00FF16B0" w:rsidP="00557DDD">
            <w:pPr>
              <w:spacing w:after="0" w:line="240" w:lineRule="auto"/>
              <w:ind w:left="360"/>
              <w:jc w:val="center"/>
              <w:rPr>
                <w:rFonts w:ascii="Times New Roman" w:hAnsi="Times New Roman" w:cs="Times New Roman"/>
                <w:b/>
                <w:bCs/>
                <w:sz w:val="24"/>
                <w:szCs w:val="24"/>
                <w:lang w:val="kk-KZ"/>
              </w:rPr>
            </w:pPr>
          </w:p>
          <w:p w:rsidR="007B5EEB" w:rsidRPr="00B3758F" w:rsidRDefault="00557DDD" w:rsidP="00557DDD">
            <w:pPr>
              <w:spacing w:after="0" w:line="240" w:lineRule="auto"/>
              <w:ind w:left="360"/>
              <w:jc w:val="center"/>
              <w:rPr>
                <w:rFonts w:ascii="Times New Roman" w:hAnsi="Times New Roman" w:cs="Times New Roman"/>
                <w:b/>
                <w:bCs/>
                <w:sz w:val="24"/>
                <w:szCs w:val="24"/>
              </w:rPr>
            </w:pPr>
            <w:r w:rsidRPr="00B3758F">
              <w:rPr>
                <w:rFonts w:ascii="Times New Roman" w:hAnsi="Times New Roman" w:cs="Times New Roman"/>
                <w:b/>
                <w:bCs/>
                <w:sz w:val="24"/>
                <w:szCs w:val="24"/>
                <w:lang w:val="en-US"/>
              </w:rPr>
              <w:t xml:space="preserve">2020-2021 оқу жылы </w:t>
            </w:r>
          </w:p>
        </w:tc>
      </w:tr>
      <w:tr w:rsidR="00557DDD"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1 </w:t>
            </w:r>
          </w:p>
        </w:tc>
        <w:tc>
          <w:tcPr>
            <w:tcW w:w="2999"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Жаксыбаева Адель Абльевна </w:t>
            </w:r>
          </w:p>
        </w:tc>
        <w:tc>
          <w:tcPr>
            <w:tcW w:w="2551"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557DDD"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ЖОБ</w:t>
            </w:r>
          </w:p>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№0051419 </w:t>
            </w:r>
          </w:p>
        </w:tc>
        <w:tc>
          <w:tcPr>
            <w:tcW w:w="2694"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 </w:t>
            </w:r>
          </w:p>
        </w:tc>
        <w:tc>
          <w:tcPr>
            <w:tcW w:w="6378" w:type="dxa"/>
            <w:tcBorders>
              <w:top w:val="single" w:sz="8" w:space="0" w:color="F79646"/>
              <w:left w:val="single" w:sz="8" w:space="0" w:color="F79646"/>
              <w:bottom w:val="single" w:sz="8" w:space="0" w:color="F79646"/>
              <w:right w:val="single" w:sz="8" w:space="0" w:color="F79646"/>
            </w:tcBorders>
            <w:shd w:val="clear" w:color="auto" w:fill="auto"/>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Туркия университеті </w:t>
            </w:r>
          </w:p>
        </w:tc>
      </w:tr>
      <w:tr w:rsidR="00557DDD"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lastRenderedPageBreak/>
              <w:t xml:space="preserve">2 </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Тлеулиева Гүлназ Жанибековна </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557DDD"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rPr>
              <w:t>ЖОБ</w:t>
            </w:r>
          </w:p>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№0051483 </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77 </w:t>
            </w: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rsidR="007B5EEB" w:rsidRPr="00B3758F" w:rsidRDefault="00557DDD" w:rsidP="00557DDD">
            <w:pPr>
              <w:spacing w:after="0" w:line="240" w:lineRule="auto"/>
              <w:ind w:left="360"/>
              <w:jc w:val="center"/>
              <w:rPr>
                <w:rFonts w:ascii="Times New Roman" w:hAnsi="Times New Roman" w:cs="Times New Roman"/>
                <w:bCs/>
                <w:sz w:val="24"/>
                <w:szCs w:val="24"/>
              </w:rPr>
            </w:pPr>
            <w:r w:rsidRPr="00B3758F">
              <w:rPr>
                <w:rFonts w:ascii="Times New Roman" w:hAnsi="Times New Roman" w:cs="Times New Roman"/>
                <w:bCs/>
                <w:sz w:val="24"/>
                <w:szCs w:val="24"/>
                <w:lang w:val="en-US"/>
              </w:rPr>
              <w:t xml:space="preserve">КАзНу Ал-Фараби </w:t>
            </w:r>
          </w:p>
        </w:tc>
      </w:tr>
      <w:tr w:rsidR="00FF16B0" w:rsidRPr="00B3758F" w:rsidTr="00FF16B0">
        <w:trPr>
          <w:trHeight w:val="482"/>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F16B0" w:rsidRPr="00B3758F" w:rsidRDefault="00FF16B0" w:rsidP="00557DDD">
            <w:pPr>
              <w:spacing w:after="0" w:line="240" w:lineRule="auto"/>
              <w:ind w:left="360"/>
              <w:jc w:val="center"/>
              <w:rPr>
                <w:rFonts w:ascii="Times New Roman" w:hAnsi="Times New Roman" w:cs="Times New Roman"/>
                <w:bCs/>
                <w:sz w:val="24"/>
                <w:szCs w:val="24"/>
                <w:lang w:val="en-US"/>
              </w:rPr>
            </w:pPr>
          </w:p>
        </w:tc>
        <w:tc>
          <w:tcPr>
            <w:tcW w:w="14622" w:type="dxa"/>
            <w:gridSpan w:val="4"/>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F16B0" w:rsidRPr="00B3758F" w:rsidRDefault="00FF16B0" w:rsidP="00FF16B0">
            <w:pPr>
              <w:spacing w:after="0" w:line="240" w:lineRule="auto"/>
              <w:ind w:left="360"/>
              <w:jc w:val="center"/>
              <w:rPr>
                <w:rFonts w:ascii="Times New Roman" w:hAnsi="Times New Roman" w:cs="Times New Roman"/>
                <w:b/>
                <w:bCs/>
                <w:sz w:val="24"/>
                <w:szCs w:val="24"/>
                <w:lang w:val="en-US"/>
              </w:rPr>
            </w:pPr>
            <w:r w:rsidRPr="00B3758F">
              <w:rPr>
                <w:rFonts w:ascii="Times New Roman" w:hAnsi="Times New Roman" w:cs="Times New Roman"/>
                <w:b/>
                <w:bCs/>
                <w:sz w:val="24"/>
                <w:szCs w:val="24"/>
                <w:lang w:val="en-US"/>
              </w:rPr>
              <w:t>202</w:t>
            </w:r>
            <w:r w:rsidRPr="00B3758F">
              <w:rPr>
                <w:rFonts w:ascii="Times New Roman" w:hAnsi="Times New Roman" w:cs="Times New Roman"/>
                <w:b/>
                <w:bCs/>
                <w:sz w:val="24"/>
                <w:szCs w:val="24"/>
                <w:lang w:val="kk-KZ"/>
              </w:rPr>
              <w:t>1</w:t>
            </w:r>
            <w:r w:rsidRPr="00B3758F">
              <w:rPr>
                <w:rFonts w:ascii="Times New Roman" w:hAnsi="Times New Roman" w:cs="Times New Roman"/>
                <w:b/>
                <w:bCs/>
                <w:sz w:val="24"/>
                <w:szCs w:val="24"/>
                <w:lang w:val="en-US"/>
              </w:rPr>
              <w:t>-202</w:t>
            </w:r>
            <w:r w:rsidRPr="00B3758F">
              <w:rPr>
                <w:rFonts w:ascii="Times New Roman" w:hAnsi="Times New Roman" w:cs="Times New Roman"/>
                <w:b/>
                <w:bCs/>
                <w:sz w:val="24"/>
                <w:szCs w:val="24"/>
                <w:lang w:val="kk-KZ"/>
              </w:rPr>
              <w:t>2</w:t>
            </w:r>
            <w:r w:rsidRPr="00B3758F">
              <w:rPr>
                <w:rFonts w:ascii="Times New Roman" w:hAnsi="Times New Roman" w:cs="Times New Roman"/>
                <w:b/>
                <w:bCs/>
                <w:sz w:val="24"/>
                <w:szCs w:val="24"/>
                <w:lang w:val="en-US"/>
              </w:rPr>
              <w:t xml:space="preserve"> оқу жылы</w:t>
            </w:r>
          </w:p>
        </w:tc>
      </w:tr>
      <w:tr w:rsidR="00FB011C"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1</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Дуйсмагамбетова Мерей  Шынбергеновна</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B9569B"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0051222</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FB011C"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FB011C" w:rsidP="00557DDD">
            <w:pPr>
              <w:spacing w:after="0" w:line="240" w:lineRule="auto"/>
              <w:ind w:left="360"/>
              <w:jc w:val="center"/>
              <w:rPr>
                <w:rFonts w:ascii="Times New Roman" w:hAnsi="Times New Roman" w:cs="Times New Roman"/>
                <w:bCs/>
                <w:sz w:val="24"/>
                <w:szCs w:val="24"/>
                <w:lang w:val="en-US"/>
              </w:rPr>
            </w:pPr>
          </w:p>
        </w:tc>
      </w:tr>
      <w:tr w:rsidR="00FB011C"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2</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CE28F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Қылышбаева Әдемі Болатбекқызы</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E28FB"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FB011C"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0051523</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FB011C"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FB011C" w:rsidP="00557DDD">
            <w:pPr>
              <w:spacing w:after="0" w:line="240" w:lineRule="auto"/>
              <w:ind w:left="360"/>
              <w:jc w:val="center"/>
              <w:rPr>
                <w:rFonts w:ascii="Times New Roman" w:hAnsi="Times New Roman" w:cs="Times New Roman"/>
                <w:bCs/>
                <w:sz w:val="24"/>
                <w:szCs w:val="24"/>
                <w:lang w:val="en-US"/>
              </w:rPr>
            </w:pPr>
          </w:p>
        </w:tc>
      </w:tr>
      <w:tr w:rsidR="00FB011C"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3</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CE28F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Кеңесов Бекарыс Ерланұлы</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E28FB"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FB011C"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0051524</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FB011C"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FB011C" w:rsidRPr="00B3758F" w:rsidRDefault="00FB011C" w:rsidP="00557DDD">
            <w:pPr>
              <w:spacing w:after="0" w:line="240" w:lineRule="auto"/>
              <w:ind w:left="360"/>
              <w:jc w:val="center"/>
              <w:rPr>
                <w:rFonts w:ascii="Times New Roman" w:hAnsi="Times New Roman" w:cs="Times New Roman"/>
                <w:bCs/>
                <w:sz w:val="24"/>
                <w:szCs w:val="24"/>
                <w:lang w:val="en-US"/>
              </w:rPr>
            </w:pPr>
          </w:p>
        </w:tc>
      </w:tr>
      <w:tr w:rsidR="008F7084"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4</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CE28F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Аманова Диана Базарбайқызы</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E28FB"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8F7084"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0051525</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8F7084"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8F7084" w:rsidP="00557DDD">
            <w:pPr>
              <w:spacing w:after="0" w:line="240" w:lineRule="auto"/>
              <w:ind w:left="360"/>
              <w:jc w:val="center"/>
              <w:rPr>
                <w:rFonts w:ascii="Times New Roman" w:hAnsi="Times New Roman" w:cs="Times New Roman"/>
                <w:bCs/>
                <w:sz w:val="24"/>
                <w:szCs w:val="24"/>
                <w:lang w:val="en-US"/>
              </w:rPr>
            </w:pPr>
          </w:p>
        </w:tc>
      </w:tr>
      <w:tr w:rsidR="008F7084"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5</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CE28F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Қонысбекова Әсемай Мақсатқызы</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E28FB"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8F7084"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0051526</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8F7084"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8F7084" w:rsidP="00557DDD">
            <w:pPr>
              <w:spacing w:after="0" w:line="240" w:lineRule="auto"/>
              <w:ind w:left="360"/>
              <w:jc w:val="center"/>
              <w:rPr>
                <w:rFonts w:ascii="Times New Roman" w:hAnsi="Times New Roman" w:cs="Times New Roman"/>
                <w:bCs/>
                <w:sz w:val="24"/>
                <w:szCs w:val="24"/>
                <w:lang w:val="en-US"/>
              </w:rPr>
            </w:pPr>
          </w:p>
        </w:tc>
      </w:tr>
      <w:tr w:rsidR="008F7084" w:rsidRPr="00B3758F" w:rsidTr="00557DDD">
        <w:trPr>
          <w:trHeight w:val="840"/>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B9569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6</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CE28FB"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Анварбекова Милана Жолмырзаевна</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CE28FB"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8F7084" w:rsidRPr="00B3758F" w:rsidRDefault="00CE28FB" w:rsidP="00CE28FB">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0051527</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8F7084"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8F7084" w:rsidRPr="00B3758F" w:rsidRDefault="008F7084" w:rsidP="00557DDD">
            <w:pPr>
              <w:spacing w:after="0" w:line="240" w:lineRule="auto"/>
              <w:ind w:left="360"/>
              <w:jc w:val="center"/>
              <w:rPr>
                <w:rFonts w:ascii="Times New Roman" w:hAnsi="Times New Roman" w:cs="Times New Roman"/>
                <w:bCs/>
                <w:sz w:val="24"/>
                <w:szCs w:val="24"/>
                <w:lang w:val="en-US"/>
              </w:rPr>
            </w:pPr>
          </w:p>
        </w:tc>
      </w:tr>
      <w:tr w:rsidR="00315115" w:rsidRPr="00B3758F" w:rsidTr="000A2A8C">
        <w:trPr>
          <w:trHeight w:val="454"/>
        </w:trPr>
        <w:tc>
          <w:tcPr>
            <w:tcW w:w="15390" w:type="dxa"/>
            <w:gridSpan w:val="5"/>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
                <w:bCs/>
                <w:sz w:val="24"/>
                <w:szCs w:val="24"/>
                <w:lang w:val="kk-KZ"/>
              </w:rPr>
            </w:pPr>
            <w:r w:rsidRPr="00B3758F">
              <w:rPr>
                <w:rFonts w:ascii="Times New Roman" w:hAnsi="Times New Roman" w:cs="Times New Roman"/>
                <w:b/>
                <w:bCs/>
                <w:sz w:val="24"/>
                <w:szCs w:val="24"/>
                <w:lang w:val="kk-KZ"/>
              </w:rPr>
              <w:t>2022-2023  оқу жылы</w:t>
            </w:r>
          </w:p>
        </w:tc>
      </w:tr>
      <w:tr w:rsidR="00315115" w:rsidRPr="00B3758F" w:rsidTr="00315115">
        <w:trPr>
          <w:trHeight w:val="406"/>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1</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Жалғаспаев Исатай Ерболұлы</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315115">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315115" w:rsidRPr="00B3758F" w:rsidRDefault="00315115" w:rsidP="00315115">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0055035</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en-US"/>
              </w:rPr>
            </w:pPr>
          </w:p>
        </w:tc>
      </w:tr>
      <w:tr w:rsidR="00315115" w:rsidRPr="00B3758F" w:rsidTr="00315115">
        <w:trPr>
          <w:trHeight w:val="406"/>
        </w:trPr>
        <w:tc>
          <w:tcPr>
            <w:tcW w:w="76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2</w:t>
            </w:r>
          </w:p>
        </w:tc>
        <w:tc>
          <w:tcPr>
            <w:tcW w:w="2999"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Мырзабай Хамза Мырзабайұлы</w:t>
            </w:r>
          </w:p>
        </w:tc>
        <w:tc>
          <w:tcPr>
            <w:tcW w:w="2551"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315115">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kk-KZ"/>
              </w:rPr>
              <w:t>ЖОБ</w:t>
            </w:r>
          </w:p>
          <w:p w:rsidR="00315115" w:rsidRPr="00B3758F" w:rsidRDefault="00315115" w:rsidP="00315115">
            <w:pPr>
              <w:spacing w:after="0" w:line="240" w:lineRule="auto"/>
              <w:ind w:left="360"/>
              <w:jc w:val="center"/>
              <w:rPr>
                <w:rFonts w:ascii="Times New Roman" w:hAnsi="Times New Roman" w:cs="Times New Roman"/>
                <w:bCs/>
                <w:sz w:val="24"/>
                <w:szCs w:val="24"/>
                <w:lang w:val="kk-KZ"/>
              </w:rPr>
            </w:pPr>
            <w:r w:rsidRPr="00B3758F">
              <w:rPr>
                <w:rFonts w:ascii="Times New Roman" w:hAnsi="Times New Roman" w:cs="Times New Roman"/>
                <w:bCs/>
                <w:sz w:val="24"/>
                <w:szCs w:val="24"/>
                <w:lang w:val="en-US"/>
              </w:rPr>
              <w:t>№</w:t>
            </w:r>
            <w:r w:rsidRPr="00B3758F">
              <w:rPr>
                <w:rFonts w:ascii="Times New Roman" w:hAnsi="Times New Roman" w:cs="Times New Roman"/>
                <w:bCs/>
                <w:sz w:val="24"/>
                <w:szCs w:val="24"/>
                <w:lang w:val="kk-KZ"/>
              </w:rPr>
              <w:t>0055036</w:t>
            </w:r>
          </w:p>
        </w:tc>
        <w:tc>
          <w:tcPr>
            <w:tcW w:w="2694"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en-US"/>
              </w:rPr>
            </w:pPr>
          </w:p>
        </w:tc>
        <w:tc>
          <w:tcPr>
            <w:tcW w:w="6378"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tcPr>
          <w:p w:rsidR="00315115" w:rsidRPr="00B3758F" w:rsidRDefault="00315115" w:rsidP="00557DDD">
            <w:pPr>
              <w:spacing w:after="0" w:line="240" w:lineRule="auto"/>
              <w:ind w:left="360"/>
              <w:jc w:val="center"/>
              <w:rPr>
                <w:rFonts w:ascii="Times New Roman" w:hAnsi="Times New Roman" w:cs="Times New Roman"/>
                <w:bCs/>
                <w:sz w:val="24"/>
                <w:szCs w:val="24"/>
                <w:lang w:val="en-US"/>
              </w:rPr>
            </w:pPr>
          </w:p>
        </w:tc>
      </w:tr>
    </w:tbl>
    <w:p w:rsidR="001C0EDB" w:rsidRPr="00B3758F" w:rsidRDefault="001C0EDB" w:rsidP="001C0EDB">
      <w:pPr>
        <w:spacing w:after="0" w:line="240" w:lineRule="auto"/>
        <w:ind w:left="360"/>
        <w:jc w:val="center"/>
        <w:rPr>
          <w:rFonts w:ascii="Times New Roman" w:hAnsi="Times New Roman" w:cs="Times New Roman"/>
          <w:b/>
          <w:color w:val="FF0000"/>
          <w:sz w:val="28"/>
          <w:szCs w:val="28"/>
          <w:lang w:val="kk-KZ"/>
        </w:rPr>
      </w:pPr>
      <w:r w:rsidRPr="00B3758F">
        <w:rPr>
          <w:rFonts w:ascii="Times New Roman" w:hAnsi="Times New Roman" w:cs="Times New Roman"/>
          <w:b/>
          <w:bCs/>
          <w:color w:val="FF0000"/>
          <w:sz w:val="28"/>
          <w:szCs w:val="28"/>
          <w:lang w:val="kk-KZ"/>
        </w:rPr>
        <w:lastRenderedPageBreak/>
        <w:t>ҰЛТТЫҚ БІРЫҢҒАЙ ТЕСТІЛЕУ ҚОРЫТЫНДЫСЫНЫҢ ПӘН БОЙЫНША   ҮШ ЖЫЛДЫҚ САЛЫСТЫРМАЛЫ КӨРСЕТКІШІ</w:t>
      </w:r>
    </w:p>
    <w:p w:rsidR="001C0EDB" w:rsidRPr="00B3758F" w:rsidRDefault="001C0EDB" w:rsidP="001C0EDB">
      <w:pPr>
        <w:spacing w:after="0" w:line="240" w:lineRule="auto"/>
        <w:ind w:left="360"/>
        <w:rPr>
          <w:rFonts w:ascii="Times New Roman" w:hAnsi="Times New Roman" w:cs="Times New Roman"/>
          <w:b/>
          <w:sz w:val="28"/>
          <w:szCs w:val="28"/>
          <w:lang w:val="kk-KZ"/>
        </w:rPr>
      </w:pPr>
    </w:p>
    <w:p w:rsidR="001C0EDB" w:rsidRPr="00B3758F" w:rsidRDefault="001C0EDB" w:rsidP="001C0EDB">
      <w:pPr>
        <w:spacing w:after="0" w:line="240" w:lineRule="auto"/>
        <w:ind w:left="360"/>
        <w:rPr>
          <w:rFonts w:ascii="Times New Roman" w:hAnsi="Times New Roman" w:cs="Times New Roman"/>
          <w:b/>
          <w:sz w:val="28"/>
          <w:szCs w:val="28"/>
          <w:lang w:val="kk-KZ"/>
        </w:rPr>
      </w:pPr>
    </w:p>
    <w:p w:rsidR="001C0EDB" w:rsidRPr="00B3758F" w:rsidRDefault="001C0EDB" w:rsidP="001C0EDB">
      <w:pPr>
        <w:spacing w:after="0" w:line="240" w:lineRule="auto"/>
        <w:ind w:left="360"/>
        <w:rPr>
          <w:rFonts w:ascii="Times New Roman" w:hAnsi="Times New Roman" w:cs="Times New Roman"/>
          <w:b/>
          <w:sz w:val="28"/>
          <w:szCs w:val="28"/>
          <w:lang w:val="kk-KZ"/>
        </w:rPr>
      </w:pPr>
    </w:p>
    <w:p w:rsidR="001C0EDB" w:rsidRPr="00B3758F" w:rsidRDefault="001C0EDB" w:rsidP="001C0EDB">
      <w:pPr>
        <w:spacing w:after="0" w:line="240" w:lineRule="auto"/>
        <w:ind w:left="360"/>
        <w:rPr>
          <w:rFonts w:ascii="Times New Roman" w:hAnsi="Times New Roman" w:cs="Times New Roman"/>
          <w:b/>
          <w:sz w:val="28"/>
          <w:szCs w:val="28"/>
          <w:lang w:val="kk-KZ"/>
        </w:rPr>
      </w:pPr>
    </w:p>
    <w:tbl>
      <w:tblPr>
        <w:tblStyle w:val="1-6"/>
        <w:tblW w:w="14379" w:type="dxa"/>
        <w:jc w:val="center"/>
        <w:tblLook w:val="04A0"/>
      </w:tblPr>
      <w:tblGrid>
        <w:gridCol w:w="5448"/>
        <w:gridCol w:w="2977"/>
        <w:gridCol w:w="2977"/>
        <w:gridCol w:w="2977"/>
      </w:tblGrid>
      <w:tr w:rsidR="00AF4C86" w:rsidRPr="00B3758F" w:rsidTr="00AF4C86">
        <w:trPr>
          <w:cnfStyle w:val="100000000000"/>
          <w:trHeight w:val="375"/>
          <w:jc w:val="center"/>
        </w:trPr>
        <w:tc>
          <w:tcPr>
            <w:cnfStyle w:val="001000000000"/>
            <w:tcW w:w="5448" w:type="dxa"/>
            <w:hideMark/>
          </w:tcPr>
          <w:p w:rsidR="00AF4C86" w:rsidRPr="00B3758F" w:rsidRDefault="00AF4C86" w:rsidP="00A0624C">
            <w:pPr>
              <w:ind w:left="360"/>
              <w:jc w:val="center"/>
              <w:rPr>
                <w:rFonts w:ascii="Times New Roman" w:hAnsi="Times New Roman" w:cs="Times New Roman"/>
                <w:sz w:val="28"/>
                <w:szCs w:val="28"/>
              </w:rPr>
            </w:pPr>
            <w:r w:rsidRPr="00B3758F">
              <w:rPr>
                <w:rFonts w:ascii="Times New Roman" w:hAnsi="Times New Roman" w:cs="Times New Roman"/>
                <w:sz w:val="28"/>
                <w:szCs w:val="28"/>
                <w:lang w:val="en-US"/>
              </w:rPr>
              <w:t>Пән атауы</w:t>
            </w:r>
          </w:p>
        </w:tc>
        <w:tc>
          <w:tcPr>
            <w:tcW w:w="2977" w:type="dxa"/>
          </w:tcPr>
          <w:p w:rsidR="00AF4C86" w:rsidRPr="00B3758F" w:rsidRDefault="00AF4C86" w:rsidP="00B41399">
            <w:pPr>
              <w:ind w:left="360"/>
              <w:jc w:val="center"/>
              <w:cnfStyle w:val="100000000000"/>
              <w:rPr>
                <w:rFonts w:ascii="Times New Roman" w:hAnsi="Times New Roman" w:cs="Times New Roman"/>
                <w:sz w:val="28"/>
                <w:szCs w:val="28"/>
              </w:rPr>
            </w:pPr>
            <w:r w:rsidRPr="00B3758F">
              <w:rPr>
                <w:rFonts w:ascii="Times New Roman" w:hAnsi="Times New Roman" w:cs="Times New Roman"/>
                <w:sz w:val="28"/>
                <w:szCs w:val="28"/>
                <w:lang w:val="en-US"/>
              </w:rPr>
              <w:t>2019-2020</w:t>
            </w:r>
          </w:p>
        </w:tc>
        <w:tc>
          <w:tcPr>
            <w:tcW w:w="2977" w:type="dxa"/>
          </w:tcPr>
          <w:p w:rsidR="00AF4C86" w:rsidRPr="00B3758F" w:rsidRDefault="00AF4C86" w:rsidP="00B41399">
            <w:pPr>
              <w:ind w:left="360"/>
              <w:jc w:val="center"/>
              <w:cnfStyle w:val="100000000000"/>
              <w:rPr>
                <w:rFonts w:ascii="Times New Roman" w:hAnsi="Times New Roman" w:cs="Times New Roman"/>
                <w:sz w:val="28"/>
                <w:szCs w:val="28"/>
                <w:lang w:val="kk-KZ"/>
              </w:rPr>
            </w:pPr>
            <w:r w:rsidRPr="00B3758F">
              <w:rPr>
                <w:rFonts w:ascii="Times New Roman" w:hAnsi="Times New Roman" w:cs="Times New Roman"/>
                <w:sz w:val="28"/>
                <w:szCs w:val="28"/>
                <w:lang w:val="en-US"/>
              </w:rPr>
              <w:t>2020-2021</w:t>
            </w:r>
          </w:p>
          <w:p w:rsidR="00AF4C86" w:rsidRPr="00B3758F" w:rsidRDefault="00AF4C86" w:rsidP="00B41399">
            <w:pPr>
              <w:ind w:left="360"/>
              <w:jc w:val="center"/>
              <w:cnfStyle w:val="100000000000"/>
              <w:rPr>
                <w:rFonts w:ascii="Times New Roman" w:hAnsi="Times New Roman" w:cs="Times New Roman"/>
                <w:sz w:val="28"/>
                <w:szCs w:val="28"/>
                <w:lang w:val="kk-KZ"/>
              </w:rPr>
            </w:pPr>
          </w:p>
        </w:tc>
        <w:tc>
          <w:tcPr>
            <w:tcW w:w="2977" w:type="dxa"/>
            <w:hideMark/>
          </w:tcPr>
          <w:p w:rsidR="00AF4C86" w:rsidRPr="00B3758F" w:rsidRDefault="00AF4C86" w:rsidP="00AF4C86">
            <w:pPr>
              <w:ind w:left="360"/>
              <w:jc w:val="center"/>
              <w:cnfStyle w:val="100000000000"/>
              <w:rPr>
                <w:rFonts w:ascii="Times New Roman" w:hAnsi="Times New Roman" w:cs="Times New Roman"/>
                <w:sz w:val="28"/>
                <w:szCs w:val="28"/>
              </w:rPr>
            </w:pPr>
            <w:r w:rsidRPr="00B3758F">
              <w:rPr>
                <w:rFonts w:ascii="Times New Roman" w:hAnsi="Times New Roman" w:cs="Times New Roman"/>
                <w:sz w:val="28"/>
                <w:szCs w:val="28"/>
                <w:lang w:val="en-US"/>
              </w:rPr>
              <w:t>202</w:t>
            </w:r>
            <w:r w:rsidRPr="00B3758F">
              <w:rPr>
                <w:rFonts w:ascii="Times New Roman" w:hAnsi="Times New Roman" w:cs="Times New Roman"/>
                <w:sz w:val="28"/>
                <w:szCs w:val="28"/>
              </w:rPr>
              <w:t>1</w:t>
            </w:r>
            <w:r w:rsidRPr="00B3758F">
              <w:rPr>
                <w:rFonts w:ascii="Times New Roman" w:hAnsi="Times New Roman" w:cs="Times New Roman"/>
                <w:sz w:val="28"/>
                <w:szCs w:val="28"/>
                <w:lang w:val="en-US"/>
              </w:rPr>
              <w:t>-202</w:t>
            </w:r>
            <w:r w:rsidRPr="00B3758F">
              <w:rPr>
                <w:rFonts w:ascii="Times New Roman" w:hAnsi="Times New Roman" w:cs="Times New Roman"/>
                <w:sz w:val="28"/>
                <w:szCs w:val="28"/>
              </w:rPr>
              <w:t>2</w:t>
            </w:r>
          </w:p>
          <w:p w:rsidR="00AF4C86" w:rsidRPr="00B3758F" w:rsidRDefault="00AF4C86" w:rsidP="00A0624C">
            <w:pPr>
              <w:ind w:left="360"/>
              <w:jc w:val="center"/>
              <w:cnfStyle w:val="100000000000"/>
              <w:rPr>
                <w:rFonts w:ascii="Times New Roman" w:hAnsi="Times New Roman" w:cs="Times New Roman"/>
                <w:sz w:val="28"/>
                <w:szCs w:val="28"/>
              </w:rPr>
            </w:pPr>
          </w:p>
        </w:tc>
      </w:tr>
      <w:tr w:rsidR="00AF4C86" w:rsidRPr="00B3758F" w:rsidTr="00AF4C86">
        <w:trPr>
          <w:cnfStyle w:val="000000100000"/>
          <w:trHeight w:val="375"/>
          <w:jc w:val="center"/>
        </w:trPr>
        <w:tc>
          <w:tcPr>
            <w:cnfStyle w:val="001000000000"/>
            <w:tcW w:w="5448" w:type="dxa"/>
            <w:hideMark/>
          </w:tcPr>
          <w:p w:rsidR="00AF4C86" w:rsidRPr="00B3758F" w:rsidRDefault="00AF4C86"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Қазақ тілі</w:t>
            </w:r>
          </w:p>
        </w:tc>
        <w:tc>
          <w:tcPr>
            <w:tcW w:w="2977" w:type="dxa"/>
          </w:tcPr>
          <w:p w:rsidR="00AF4C86" w:rsidRPr="00B3758F" w:rsidRDefault="00AF4C86"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34,0%</w:t>
            </w:r>
          </w:p>
        </w:tc>
        <w:tc>
          <w:tcPr>
            <w:tcW w:w="2977" w:type="dxa"/>
          </w:tcPr>
          <w:p w:rsidR="00AF4C86" w:rsidRPr="00B3758F" w:rsidRDefault="00AF4C86"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w:t>
            </w:r>
          </w:p>
        </w:tc>
        <w:tc>
          <w:tcPr>
            <w:tcW w:w="2977" w:type="dxa"/>
            <w:hideMark/>
          </w:tcPr>
          <w:p w:rsidR="00AF4C86" w:rsidRPr="00B3758F" w:rsidRDefault="00BF6334" w:rsidP="00A0624C">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35,3</w:t>
            </w:r>
            <w:r w:rsidRPr="00B3758F">
              <w:rPr>
                <w:rFonts w:ascii="Times New Roman" w:hAnsi="Times New Roman" w:cs="Times New Roman"/>
                <w:sz w:val="28"/>
                <w:szCs w:val="28"/>
              </w:rPr>
              <w:t>%</w:t>
            </w:r>
          </w:p>
        </w:tc>
      </w:tr>
      <w:tr w:rsidR="00BF6334" w:rsidRPr="00B3758F" w:rsidTr="00AF4C86">
        <w:trPr>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Оқу сауаттылығы</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en-US"/>
              </w:rPr>
              <w:t>16,5%</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17,9%</w:t>
            </w:r>
          </w:p>
        </w:tc>
        <w:tc>
          <w:tcPr>
            <w:tcW w:w="2977" w:type="dxa"/>
            <w:hideMark/>
          </w:tcPr>
          <w:p w:rsidR="00BF6334" w:rsidRPr="00B3758F" w:rsidRDefault="00BF6334" w:rsidP="00BF6334">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18</w:t>
            </w:r>
            <w:r w:rsidRPr="00B3758F">
              <w:rPr>
                <w:rFonts w:ascii="Times New Roman" w:hAnsi="Times New Roman" w:cs="Times New Roman"/>
                <w:sz w:val="28"/>
                <w:szCs w:val="28"/>
                <w:lang w:val="kk-KZ"/>
              </w:rPr>
              <w:t>,</w:t>
            </w:r>
            <w:r w:rsidRPr="00B3758F">
              <w:rPr>
                <w:rFonts w:ascii="Times New Roman" w:hAnsi="Times New Roman" w:cs="Times New Roman"/>
                <w:sz w:val="28"/>
                <w:szCs w:val="28"/>
              </w:rPr>
              <w:t>9%</w:t>
            </w:r>
          </w:p>
        </w:tc>
      </w:tr>
      <w:tr w:rsidR="00BF6334" w:rsidRPr="00B3758F" w:rsidTr="00AF4C86">
        <w:trPr>
          <w:cnfStyle w:val="000000100000"/>
          <w:trHeight w:val="750"/>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Математика сауаттылығы</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12,2%</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7,8</w:t>
            </w:r>
            <w:r w:rsidRPr="00B3758F">
              <w:rPr>
                <w:rFonts w:ascii="Times New Roman" w:hAnsi="Times New Roman" w:cs="Times New Roman"/>
                <w:sz w:val="28"/>
                <w:szCs w:val="28"/>
              </w:rPr>
              <w:t>%</w:t>
            </w:r>
          </w:p>
        </w:tc>
        <w:tc>
          <w:tcPr>
            <w:tcW w:w="2977" w:type="dxa"/>
            <w:hideMark/>
          </w:tcPr>
          <w:p w:rsidR="00BF6334" w:rsidRPr="00B3758F" w:rsidRDefault="00BF6334" w:rsidP="002E67F8">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kk-KZ"/>
              </w:rPr>
              <w:t>9</w:t>
            </w:r>
            <w:r w:rsidRPr="00B3758F">
              <w:rPr>
                <w:rFonts w:ascii="Times New Roman" w:hAnsi="Times New Roman" w:cs="Times New Roman"/>
                <w:sz w:val="28"/>
                <w:szCs w:val="28"/>
                <w:lang w:val="en-US"/>
              </w:rPr>
              <w:t>,8</w:t>
            </w:r>
            <w:r w:rsidRPr="00B3758F">
              <w:rPr>
                <w:rFonts w:ascii="Times New Roman" w:hAnsi="Times New Roman" w:cs="Times New Roman"/>
                <w:sz w:val="28"/>
                <w:szCs w:val="28"/>
              </w:rPr>
              <w:t>%</w:t>
            </w:r>
          </w:p>
        </w:tc>
      </w:tr>
      <w:tr w:rsidR="00BF6334" w:rsidRPr="00B3758F" w:rsidTr="00AF4C86">
        <w:trPr>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Математика</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en-US"/>
              </w:rPr>
              <w:t>13,1%</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12,8%</w:t>
            </w:r>
          </w:p>
        </w:tc>
        <w:tc>
          <w:tcPr>
            <w:tcW w:w="2977" w:type="dxa"/>
            <w:hideMark/>
          </w:tcPr>
          <w:p w:rsidR="00BF6334" w:rsidRPr="00B3758F" w:rsidRDefault="00BF6334" w:rsidP="00BF6334">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w:t>
            </w:r>
            <w:r w:rsidRPr="00B3758F">
              <w:rPr>
                <w:rFonts w:ascii="Times New Roman" w:hAnsi="Times New Roman" w:cs="Times New Roman"/>
                <w:sz w:val="28"/>
                <w:szCs w:val="28"/>
                <w:lang w:val="kk-KZ"/>
              </w:rPr>
              <w:t>3</w:t>
            </w:r>
            <w:r w:rsidRPr="00B3758F">
              <w:rPr>
                <w:rFonts w:ascii="Times New Roman" w:hAnsi="Times New Roman" w:cs="Times New Roman"/>
                <w:sz w:val="28"/>
                <w:szCs w:val="28"/>
              </w:rPr>
              <w:t>,8%</w:t>
            </w:r>
          </w:p>
        </w:tc>
      </w:tr>
      <w:tr w:rsidR="00BF6334" w:rsidRPr="00B3758F" w:rsidTr="00AF4C86">
        <w:trPr>
          <w:cnfStyle w:val="000000100000"/>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Физика</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10,8%</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13,0%</w:t>
            </w:r>
          </w:p>
        </w:tc>
        <w:tc>
          <w:tcPr>
            <w:tcW w:w="2977" w:type="dxa"/>
            <w:hideMark/>
          </w:tcPr>
          <w:p w:rsidR="00BF6334" w:rsidRPr="00B3758F" w:rsidRDefault="00BF6334" w:rsidP="00BF6334">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1</w:t>
            </w:r>
            <w:r w:rsidRPr="00B3758F">
              <w:rPr>
                <w:rFonts w:ascii="Times New Roman" w:hAnsi="Times New Roman" w:cs="Times New Roman"/>
                <w:sz w:val="28"/>
                <w:szCs w:val="28"/>
                <w:lang w:val="kk-KZ"/>
              </w:rPr>
              <w:t>4</w:t>
            </w:r>
            <w:r w:rsidRPr="00B3758F">
              <w:rPr>
                <w:rFonts w:ascii="Times New Roman" w:hAnsi="Times New Roman" w:cs="Times New Roman"/>
                <w:sz w:val="28"/>
                <w:szCs w:val="28"/>
              </w:rPr>
              <w:t>,0%</w:t>
            </w:r>
          </w:p>
        </w:tc>
      </w:tr>
      <w:tr w:rsidR="00BF6334" w:rsidRPr="00B3758F" w:rsidTr="00AF4C86">
        <w:trPr>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География</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en-US"/>
              </w:rPr>
              <w:t>16,7%</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19,4%</w:t>
            </w:r>
          </w:p>
        </w:tc>
        <w:tc>
          <w:tcPr>
            <w:tcW w:w="2977" w:type="dxa"/>
            <w:hideMark/>
          </w:tcPr>
          <w:p w:rsidR="00BF6334" w:rsidRPr="00B3758F" w:rsidRDefault="00BF6334" w:rsidP="00BF6334">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kk-KZ"/>
              </w:rPr>
              <w:t>21</w:t>
            </w:r>
            <w:r w:rsidRPr="00B3758F">
              <w:rPr>
                <w:rFonts w:ascii="Times New Roman" w:hAnsi="Times New Roman" w:cs="Times New Roman"/>
                <w:sz w:val="28"/>
                <w:szCs w:val="28"/>
              </w:rPr>
              <w:t>,</w:t>
            </w:r>
            <w:r w:rsidRPr="00B3758F">
              <w:rPr>
                <w:rFonts w:ascii="Times New Roman" w:hAnsi="Times New Roman" w:cs="Times New Roman"/>
                <w:sz w:val="28"/>
                <w:szCs w:val="28"/>
                <w:lang w:val="kk-KZ"/>
              </w:rPr>
              <w:t>2</w:t>
            </w:r>
            <w:r w:rsidRPr="00B3758F">
              <w:rPr>
                <w:rFonts w:ascii="Times New Roman" w:hAnsi="Times New Roman" w:cs="Times New Roman"/>
                <w:sz w:val="28"/>
                <w:szCs w:val="28"/>
              </w:rPr>
              <w:t>%</w:t>
            </w:r>
          </w:p>
        </w:tc>
      </w:tr>
      <w:tr w:rsidR="00BF6334" w:rsidRPr="00B3758F" w:rsidTr="00AF4C86">
        <w:trPr>
          <w:cnfStyle w:val="000000100000"/>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Биология</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17,6%</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15,2%</w:t>
            </w:r>
          </w:p>
        </w:tc>
        <w:tc>
          <w:tcPr>
            <w:tcW w:w="2977" w:type="dxa"/>
            <w:hideMark/>
          </w:tcPr>
          <w:p w:rsidR="00BF6334" w:rsidRPr="00B3758F" w:rsidRDefault="00BF6334" w:rsidP="00BF6334">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kk-KZ"/>
              </w:rPr>
              <w:t>18</w:t>
            </w:r>
            <w:r w:rsidRPr="00B3758F">
              <w:rPr>
                <w:rFonts w:ascii="Times New Roman" w:hAnsi="Times New Roman" w:cs="Times New Roman"/>
                <w:sz w:val="28"/>
                <w:szCs w:val="28"/>
              </w:rPr>
              <w:t>,</w:t>
            </w:r>
            <w:r w:rsidRPr="00B3758F">
              <w:rPr>
                <w:rFonts w:ascii="Times New Roman" w:hAnsi="Times New Roman" w:cs="Times New Roman"/>
                <w:sz w:val="28"/>
                <w:szCs w:val="28"/>
                <w:lang w:val="kk-KZ"/>
              </w:rPr>
              <w:t>1</w:t>
            </w:r>
            <w:r w:rsidRPr="00B3758F">
              <w:rPr>
                <w:rFonts w:ascii="Times New Roman" w:hAnsi="Times New Roman" w:cs="Times New Roman"/>
                <w:sz w:val="28"/>
                <w:szCs w:val="28"/>
              </w:rPr>
              <w:t>%</w:t>
            </w:r>
          </w:p>
        </w:tc>
      </w:tr>
      <w:tr w:rsidR="00BF6334" w:rsidRPr="00B3758F" w:rsidTr="00AF4C86">
        <w:trPr>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Ағылшын</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en-US"/>
              </w:rPr>
              <w:t>-</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16,0%</w:t>
            </w:r>
          </w:p>
        </w:tc>
        <w:tc>
          <w:tcPr>
            <w:tcW w:w="2977" w:type="dxa"/>
            <w:hideMark/>
          </w:tcPr>
          <w:p w:rsidR="00BF6334" w:rsidRPr="00B3758F" w:rsidRDefault="00BF6334" w:rsidP="00BF6334">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1</w:t>
            </w:r>
            <w:r w:rsidRPr="00B3758F">
              <w:rPr>
                <w:rFonts w:ascii="Times New Roman" w:hAnsi="Times New Roman" w:cs="Times New Roman"/>
                <w:sz w:val="28"/>
                <w:szCs w:val="28"/>
                <w:lang w:val="kk-KZ"/>
              </w:rPr>
              <w:t>7</w:t>
            </w:r>
            <w:r w:rsidRPr="00B3758F">
              <w:rPr>
                <w:rFonts w:ascii="Times New Roman" w:hAnsi="Times New Roman" w:cs="Times New Roman"/>
                <w:sz w:val="28"/>
                <w:szCs w:val="28"/>
              </w:rPr>
              <w:t>,0%</w:t>
            </w:r>
          </w:p>
        </w:tc>
      </w:tr>
      <w:tr w:rsidR="00BF6334" w:rsidRPr="00B3758F" w:rsidTr="00AF4C86">
        <w:trPr>
          <w:cnfStyle w:val="000000100000"/>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Химия</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22,1%</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13,2%</w:t>
            </w:r>
          </w:p>
        </w:tc>
        <w:tc>
          <w:tcPr>
            <w:tcW w:w="2977" w:type="dxa"/>
            <w:hideMark/>
          </w:tcPr>
          <w:p w:rsidR="00BF6334" w:rsidRPr="00B3758F" w:rsidRDefault="00BF6334" w:rsidP="00BF6334">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1</w:t>
            </w:r>
            <w:r w:rsidRPr="00B3758F">
              <w:rPr>
                <w:rFonts w:ascii="Times New Roman" w:hAnsi="Times New Roman" w:cs="Times New Roman"/>
                <w:sz w:val="28"/>
                <w:szCs w:val="28"/>
                <w:lang w:val="kk-KZ"/>
              </w:rPr>
              <w:t>4</w:t>
            </w:r>
            <w:r w:rsidRPr="00B3758F">
              <w:rPr>
                <w:rFonts w:ascii="Times New Roman" w:hAnsi="Times New Roman" w:cs="Times New Roman"/>
                <w:sz w:val="28"/>
                <w:szCs w:val="28"/>
              </w:rPr>
              <w:t>,</w:t>
            </w:r>
            <w:r w:rsidRPr="00B3758F">
              <w:rPr>
                <w:rFonts w:ascii="Times New Roman" w:hAnsi="Times New Roman" w:cs="Times New Roman"/>
                <w:sz w:val="28"/>
                <w:szCs w:val="28"/>
                <w:lang w:val="kk-KZ"/>
              </w:rPr>
              <w:t>3</w:t>
            </w:r>
            <w:r w:rsidRPr="00B3758F">
              <w:rPr>
                <w:rFonts w:ascii="Times New Roman" w:hAnsi="Times New Roman" w:cs="Times New Roman"/>
                <w:sz w:val="28"/>
                <w:szCs w:val="28"/>
              </w:rPr>
              <w:t>%</w:t>
            </w:r>
          </w:p>
        </w:tc>
      </w:tr>
      <w:tr w:rsidR="00BF6334" w:rsidRPr="00B3758F" w:rsidTr="00AF4C86">
        <w:trPr>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Қазақ әдебиеті</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en-US"/>
              </w:rPr>
              <w:t>22%</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w:t>
            </w:r>
          </w:p>
        </w:tc>
        <w:tc>
          <w:tcPr>
            <w:tcW w:w="2977" w:type="dxa"/>
            <w:hideMark/>
          </w:tcPr>
          <w:p w:rsidR="00BF6334" w:rsidRPr="00B3758F" w:rsidRDefault="00BF6334" w:rsidP="002E67F8">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w:t>
            </w:r>
          </w:p>
        </w:tc>
      </w:tr>
      <w:tr w:rsidR="00BF6334" w:rsidRPr="00B3758F" w:rsidTr="00AF4C86">
        <w:trPr>
          <w:cnfStyle w:val="000000100000"/>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Дүниежүзі тарихы</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14,5%</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26,0%</w:t>
            </w:r>
          </w:p>
        </w:tc>
        <w:tc>
          <w:tcPr>
            <w:tcW w:w="2977" w:type="dxa"/>
            <w:hideMark/>
          </w:tcPr>
          <w:p w:rsidR="00BF6334" w:rsidRPr="00B3758F" w:rsidRDefault="00BF6334" w:rsidP="00BF6334">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kk-KZ"/>
              </w:rPr>
              <w:t>27</w:t>
            </w:r>
            <w:r w:rsidRPr="00B3758F">
              <w:rPr>
                <w:rFonts w:ascii="Times New Roman" w:hAnsi="Times New Roman" w:cs="Times New Roman"/>
                <w:sz w:val="28"/>
                <w:szCs w:val="28"/>
              </w:rPr>
              <w:t>,</w:t>
            </w:r>
            <w:r w:rsidRPr="00B3758F">
              <w:rPr>
                <w:rFonts w:ascii="Times New Roman" w:hAnsi="Times New Roman" w:cs="Times New Roman"/>
                <w:sz w:val="28"/>
                <w:szCs w:val="28"/>
                <w:lang w:val="kk-KZ"/>
              </w:rPr>
              <w:t>1</w:t>
            </w:r>
            <w:r w:rsidRPr="00B3758F">
              <w:rPr>
                <w:rFonts w:ascii="Times New Roman" w:hAnsi="Times New Roman" w:cs="Times New Roman"/>
                <w:sz w:val="28"/>
                <w:szCs w:val="28"/>
              </w:rPr>
              <w:t>%</w:t>
            </w:r>
          </w:p>
        </w:tc>
      </w:tr>
      <w:tr w:rsidR="00BF6334" w:rsidRPr="00B3758F" w:rsidTr="00AF4C86">
        <w:trPr>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Адам. Қоғам. Құқық</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lang w:val="en-US"/>
              </w:rPr>
              <w:t>12,7%</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w:t>
            </w:r>
          </w:p>
        </w:tc>
        <w:tc>
          <w:tcPr>
            <w:tcW w:w="2977" w:type="dxa"/>
            <w:hideMark/>
          </w:tcPr>
          <w:p w:rsidR="00BF6334" w:rsidRPr="00B3758F" w:rsidRDefault="00BF6334" w:rsidP="002E67F8">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rPr>
              <w:t>-</w:t>
            </w:r>
          </w:p>
        </w:tc>
      </w:tr>
      <w:tr w:rsidR="00BF6334" w:rsidRPr="00B3758F" w:rsidTr="00AF4C86">
        <w:trPr>
          <w:cnfStyle w:val="000000100000"/>
          <w:trHeight w:val="375"/>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lang w:val="en-US"/>
              </w:rPr>
              <w:t>Қазақстан тарихы</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en-US"/>
              </w:rPr>
              <w:t>7,8%</w:t>
            </w:r>
          </w:p>
        </w:tc>
        <w:tc>
          <w:tcPr>
            <w:tcW w:w="2977" w:type="dxa"/>
          </w:tcPr>
          <w:p w:rsidR="00BF6334" w:rsidRPr="00B3758F" w:rsidRDefault="00BF6334" w:rsidP="00B41399">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rPr>
              <w:t>5,0%</w:t>
            </w:r>
          </w:p>
        </w:tc>
        <w:tc>
          <w:tcPr>
            <w:tcW w:w="2977" w:type="dxa"/>
            <w:hideMark/>
          </w:tcPr>
          <w:p w:rsidR="00BF6334" w:rsidRPr="00B3758F" w:rsidRDefault="00BF6334" w:rsidP="00BF6334">
            <w:pPr>
              <w:ind w:left="360"/>
              <w:jc w:val="center"/>
              <w:cnfStyle w:val="000000100000"/>
              <w:rPr>
                <w:rFonts w:ascii="Times New Roman" w:hAnsi="Times New Roman" w:cs="Times New Roman"/>
                <w:sz w:val="28"/>
                <w:szCs w:val="28"/>
              </w:rPr>
            </w:pPr>
            <w:r w:rsidRPr="00B3758F">
              <w:rPr>
                <w:rFonts w:ascii="Times New Roman" w:hAnsi="Times New Roman" w:cs="Times New Roman"/>
                <w:sz w:val="28"/>
                <w:szCs w:val="28"/>
                <w:lang w:val="kk-KZ"/>
              </w:rPr>
              <w:t>5</w:t>
            </w:r>
            <w:r w:rsidRPr="00B3758F">
              <w:rPr>
                <w:rFonts w:ascii="Times New Roman" w:hAnsi="Times New Roman" w:cs="Times New Roman"/>
                <w:sz w:val="28"/>
                <w:szCs w:val="28"/>
              </w:rPr>
              <w:t>,</w:t>
            </w:r>
            <w:r w:rsidRPr="00B3758F">
              <w:rPr>
                <w:rFonts w:ascii="Times New Roman" w:hAnsi="Times New Roman" w:cs="Times New Roman"/>
                <w:sz w:val="28"/>
                <w:szCs w:val="28"/>
                <w:lang w:val="kk-KZ"/>
              </w:rPr>
              <w:t>4</w:t>
            </w:r>
            <w:r w:rsidRPr="00B3758F">
              <w:rPr>
                <w:rFonts w:ascii="Times New Roman" w:hAnsi="Times New Roman" w:cs="Times New Roman"/>
                <w:sz w:val="28"/>
                <w:szCs w:val="28"/>
              </w:rPr>
              <w:t>%</w:t>
            </w:r>
          </w:p>
        </w:tc>
      </w:tr>
      <w:tr w:rsidR="00BF6334" w:rsidRPr="00B3758F" w:rsidTr="00AF4C86">
        <w:trPr>
          <w:trHeight w:val="414"/>
          <w:jc w:val="center"/>
        </w:trPr>
        <w:tc>
          <w:tcPr>
            <w:cnfStyle w:val="001000000000"/>
            <w:tcW w:w="5448" w:type="dxa"/>
            <w:hideMark/>
          </w:tcPr>
          <w:p w:rsidR="00BF6334" w:rsidRPr="00B3758F" w:rsidRDefault="00BF6334" w:rsidP="00A0624C">
            <w:pPr>
              <w:ind w:left="360"/>
              <w:jc w:val="center"/>
              <w:rPr>
                <w:rFonts w:ascii="Times New Roman" w:hAnsi="Times New Roman" w:cs="Times New Roman"/>
                <w:b w:val="0"/>
                <w:sz w:val="28"/>
                <w:szCs w:val="28"/>
              </w:rPr>
            </w:pPr>
            <w:r w:rsidRPr="00B3758F">
              <w:rPr>
                <w:rFonts w:ascii="Times New Roman" w:hAnsi="Times New Roman" w:cs="Times New Roman"/>
                <w:b w:val="0"/>
                <w:sz w:val="28"/>
                <w:szCs w:val="28"/>
                <w:u w:val="single"/>
                <w:lang w:val="en-US"/>
              </w:rPr>
              <w:t>Орташа балл</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u w:val="single"/>
                <w:lang w:val="en-US"/>
              </w:rPr>
              <w:t>67,9%</w:t>
            </w:r>
          </w:p>
        </w:tc>
        <w:tc>
          <w:tcPr>
            <w:tcW w:w="2977" w:type="dxa"/>
          </w:tcPr>
          <w:p w:rsidR="00BF6334" w:rsidRPr="00B3758F" w:rsidRDefault="00BF6334" w:rsidP="00B41399">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u w:val="single"/>
                <w:lang w:val="en-US"/>
              </w:rPr>
              <w:t>63,2</w:t>
            </w:r>
            <w:r w:rsidRPr="00B3758F">
              <w:rPr>
                <w:rFonts w:ascii="Times New Roman" w:hAnsi="Times New Roman" w:cs="Times New Roman"/>
                <w:sz w:val="28"/>
                <w:szCs w:val="28"/>
                <w:u w:val="single"/>
              </w:rPr>
              <w:t>%</w:t>
            </w:r>
          </w:p>
        </w:tc>
        <w:tc>
          <w:tcPr>
            <w:tcW w:w="2977" w:type="dxa"/>
            <w:hideMark/>
          </w:tcPr>
          <w:p w:rsidR="00BF6334" w:rsidRPr="00B3758F" w:rsidRDefault="00BF6334" w:rsidP="001B4FEC">
            <w:pPr>
              <w:ind w:left="360"/>
              <w:jc w:val="center"/>
              <w:cnfStyle w:val="000000000000"/>
              <w:rPr>
                <w:rFonts w:ascii="Times New Roman" w:hAnsi="Times New Roman" w:cs="Times New Roman"/>
                <w:sz w:val="28"/>
                <w:szCs w:val="28"/>
              </w:rPr>
            </w:pPr>
            <w:r w:rsidRPr="00B3758F">
              <w:rPr>
                <w:rFonts w:ascii="Times New Roman" w:hAnsi="Times New Roman" w:cs="Times New Roman"/>
                <w:sz w:val="28"/>
                <w:szCs w:val="28"/>
                <w:u w:val="single"/>
                <w:lang w:val="en-US"/>
              </w:rPr>
              <w:t>6</w:t>
            </w:r>
            <w:r w:rsidR="001B4FEC" w:rsidRPr="00B3758F">
              <w:rPr>
                <w:rFonts w:ascii="Times New Roman" w:hAnsi="Times New Roman" w:cs="Times New Roman"/>
                <w:sz w:val="28"/>
                <w:szCs w:val="28"/>
                <w:u w:val="single"/>
                <w:lang w:val="kk-KZ"/>
              </w:rPr>
              <w:t>6</w:t>
            </w:r>
            <w:r w:rsidR="001B4FEC" w:rsidRPr="00B3758F">
              <w:rPr>
                <w:rFonts w:ascii="Times New Roman" w:hAnsi="Times New Roman" w:cs="Times New Roman"/>
                <w:sz w:val="28"/>
                <w:szCs w:val="28"/>
                <w:u w:val="single"/>
                <w:lang w:val="en-US"/>
              </w:rPr>
              <w:t>,</w:t>
            </w:r>
            <w:r w:rsidR="001B4FEC" w:rsidRPr="00B3758F">
              <w:rPr>
                <w:rFonts w:ascii="Times New Roman" w:hAnsi="Times New Roman" w:cs="Times New Roman"/>
                <w:sz w:val="28"/>
                <w:szCs w:val="28"/>
                <w:u w:val="single"/>
                <w:lang w:val="kk-KZ"/>
              </w:rPr>
              <w:t>0</w:t>
            </w:r>
            <w:r w:rsidRPr="00B3758F">
              <w:rPr>
                <w:rFonts w:ascii="Times New Roman" w:hAnsi="Times New Roman" w:cs="Times New Roman"/>
                <w:sz w:val="28"/>
                <w:szCs w:val="28"/>
                <w:u w:val="single"/>
              </w:rPr>
              <w:t>%</w:t>
            </w:r>
          </w:p>
        </w:tc>
      </w:tr>
    </w:tbl>
    <w:p w:rsidR="001C0EDB" w:rsidRPr="00B3758F" w:rsidRDefault="001C0EDB" w:rsidP="001C0EDB">
      <w:pPr>
        <w:spacing w:after="0" w:line="240" w:lineRule="auto"/>
        <w:ind w:left="360"/>
        <w:rPr>
          <w:rFonts w:ascii="Times New Roman" w:hAnsi="Times New Roman" w:cs="Times New Roman"/>
          <w:b/>
          <w:sz w:val="28"/>
          <w:szCs w:val="28"/>
          <w:lang w:val="kk-KZ"/>
        </w:rPr>
      </w:pPr>
    </w:p>
    <w:p w:rsidR="001C0EDB" w:rsidRPr="00B3758F" w:rsidRDefault="001C0EDB" w:rsidP="001C0EDB">
      <w:pPr>
        <w:spacing w:after="0" w:line="240" w:lineRule="auto"/>
        <w:ind w:left="360"/>
        <w:rPr>
          <w:rFonts w:ascii="Times New Roman" w:hAnsi="Times New Roman" w:cs="Times New Roman"/>
          <w:b/>
          <w:sz w:val="28"/>
          <w:szCs w:val="28"/>
          <w:lang w:val="kk-KZ"/>
        </w:rPr>
      </w:pPr>
    </w:p>
    <w:p w:rsidR="001C0EDB" w:rsidRPr="00B3758F" w:rsidRDefault="001C0EDB" w:rsidP="001C0EDB">
      <w:pPr>
        <w:spacing w:after="0" w:line="240" w:lineRule="auto"/>
        <w:ind w:left="360"/>
        <w:rPr>
          <w:rFonts w:ascii="Times New Roman" w:hAnsi="Times New Roman" w:cs="Times New Roman"/>
          <w:b/>
          <w:sz w:val="28"/>
          <w:szCs w:val="28"/>
          <w:lang w:val="kk-KZ"/>
        </w:rPr>
      </w:pPr>
    </w:p>
    <w:p w:rsidR="001C0EDB" w:rsidRPr="00B3758F" w:rsidRDefault="001C0EDB" w:rsidP="001C0EDB">
      <w:pPr>
        <w:spacing w:after="0" w:line="240" w:lineRule="auto"/>
        <w:ind w:left="360"/>
        <w:rPr>
          <w:rFonts w:ascii="Times New Roman" w:hAnsi="Times New Roman" w:cs="Times New Roman"/>
          <w:b/>
          <w:sz w:val="28"/>
          <w:szCs w:val="28"/>
          <w:lang w:val="kk-KZ"/>
        </w:rPr>
      </w:pPr>
    </w:p>
    <w:p w:rsidR="00C711EA" w:rsidRPr="00B3758F" w:rsidRDefault="00C711EA" w:rsidP="009967FF">
      <w:pPr>
        <w:spacing w:after="0" w:line="240" w:lineRule="auto"/>
        <w:jc w:val="center"/>
        <w:rPr>
          <w:rFonts w:ascii="Times New Roman" w:hAnsi="Times New Roman" w:cs="Times New Roman"/>
          <w:b/>
          <w:color w:val="FF0000"/>
          <w:sz w:val="36"/>
          <w:szCs w:val="36"/>
          <w:lang w:val="kk-KZ"/>
        </w:rPr>
      </w:pPr>
      <w:r w:rsidRPr="00B3758F">
        <w:rPr>
          <w:rFonts w:ascii="Times New Roman" w:hAnsi="Times New Roman" w:cs="Times New Roman"/>
          <w:b/>
          <w:color w:val="FF0000"/>
          <w:sz w:val="36"/>
          <w:szCs w:val="36"/>
          <w:lang w:val="kk-KZ"/>
        </w:rPr>
        <w:lastRenderedPageBreak/>
        <w:t>2022-2023  оқу жылы бойынша  педагог қызметкерлерінің  сапалық құрамы</w:t>
      </w:r>
    </w:p>
    <w:p w:rsidR="009967FF" w:rsidRPr="00B3758F" w:rsidRDefault="00C711EA"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4.5pt;height:463.15pt" o:ole="">
            <v:imagedata r:id="rId7" o:title=""/>
          </v:shape>
          <o:OLEObject Type="Embed" ProgID="PowerPoint.Slide.12" ShapeID="_x0000_i1025" DrawAspect="Content" ObjectID="_1749371218" r:id="rId8"/>
        </w:object>
      </w:r>
    </w:p>
    <w:p w:rsidR="00F2664B" w:rsidRPr="00B3758F" w:rsidRDefault="00F2664B"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rPr>
        <w:object w:dxaOrig="7199" w:dyaOrig="5399">
          <v:shape id="_x0000_i1026" type="#_x0000_t75" style="width:780.2pt;height:487.9pt" o:ole="">
            <v:imagedata r:id="rId9" o:title=""/>
          </v:shape>
          <o:OLEObject Type="Embed" ProgID="PowerPoint.Slide.12" ShapeID="_x0000_i1026" DrawAspect="Content" ObjectID="_1749371219" r:id="rId10"/>
        </w:object>
      </w:r>
      <w:r w:rsidRPr="00B3758F">
        <w:rPr>
          <w:rFonts w:ascii="Times New Roman" w:eastAsiaTheme="minorHAnsi" w:hAnsi="Times New Roman" w:cs="Times New Roman"/>
        </w:rPr>
        <w:t xml:space="preserve"> </w:t>
      </w:r>
      <w:r w:rsidRPr="00B3758F">
        <w:rPr>
          <w:rFonts w:ascii="Times New Roman" w:hAnsi="Times New Roman" w:cs="Times New Roman"/>
          <w:b/>
          <w:sz w:val="28"/>
          <w:szCs w:val="28"/>
        </w:rPr>
        <w:object w:dxaOrig="7199" w:dyaOrig="5399">
          <v:shape id="_x0000_i1027" type="#_x0000_t75" style="width:764.05pt;height:505.05pt" o:ole="">
            <v:imagedata r:id="rId11" o:title=""/>
          </v:shape>
          <o:OLEObject Type="Embed" ProgID="PowerPoint.Slide.12" ShapeID="_x0000_i1027" DrawAspect="Content" ObjectID="_1749371220" r:id="rId12"/>
        </w:object>
      </w:r>
    </w:p>
    <w:p w:rsidR="006D6C57" w:rsidRPr="00B3758F" w:rsidRDefault="006D6C57"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804829" cy="6377049"/>
            <wp:effectExtent l="19050" t="0" r="5921" b="0"/>
            <wp:docPr id="4"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3998" cy="6600852"/>
                      <a:chOff x="214282" y="142852"/>
                      <a:chExt cx="8643998" cy="6600852"/>
                    </a:xfrm>
                  </a:grpSpPr>
                  <a:graphicFrame>
                    <a:nvGraphicFramePr>
                      <a:cNvPr id="4" name="Диаграмма 3"/>
                      <a:cNvGraphicFramePr/>
                    </a:nvGraphicFramePr>
                    <a:graphic>
                      <a:graphicData uri="http://schemas.openxmlformats.org/drawingml/2006/chart">
                        <c:chart xmlns:c="http://schemas.openxmlformats.org/drawingml/2006/chart" xmlns:r="http://schemas.openxmlformats.org/officeDocument/2006/relationships" r:id="rId13"/>
                      </a:graphicData>
                    </a:graphic>
                    <a:xfrm>
                      <a:off x="214282" y="500042"/>
                      <a:ext cx="8643998" cy="2000264"/>
                    </a:xfrm>
                  </a:graphicFrame>
                  <a:sp>
                    <a:nvSpPr>
                      <a:cNvPr id="6" name="TextBox 5"/>
                      <a:cNvSpPr txBox="1"/>
                    </a:nvSpPr>
                    <a:spPr>
                      <a:xfrm>
                        <a:off x="1928794" y="142852"/>
                        <a:ext cx="5286412" cy="338554"/>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sz="1600" b="1" dirty="0" smtClean="0">
                              <a:solidFill>
                                <a:schemeClr val="accent3">
                                  <a:lumMod val="50000"/>
                                </a:schemeClr>
                              </a:solidFill>
                              <a:latin typeface="Times New Roman" pitchFamily="18" charset="0"/>
                              <a:cs typeface="Times New Roman" pitchFamily="18" charset="0"/>
                            </a:rPr>
                            <a:t>Қазақ тілі мен әдебиеті пәні бірлестігі</a:t>
                          </a:r>
                          <a:endParaRPr lang="ru-RU" sz="1600" b="1" dirty="0">
                            <a:solidFill>
                              <a:schemeClr val="accent3">
                                <a:lumMod val="50000"/>
                              </a:schemeClr>
                            </a:solidFill>
                            <a:latin typeface="Times New Roman" pitchFamily="18" charset="0"/>
                            <a:cs typeface="Times New Roman" pitchFamily="18" charset="0"/>
                          </a:endParaRPr>
                        </a:p>
                      </a:txBody>
                      <a:useSpRect/>
                    </a:txSp>
                    <a:style>
                      <a:lnRef idx="2">
                        <a:schemeClr val="accent3"/>
                      </a:lnRef>
                      <a:fillRef idx="1">
                        <a:schemeClr val="lt1"/>
                      </a:fillRef>
                      <a:effectRef idx="0">
                        <a:schemeClr val="accent3"/>
                      </a:effectRef>
                      <a:fontRef idx="minor">
                        <a:schemeClr val="dk1"/>
                      </a:fontRef>
                    </a:style>
                  </a:sp>
                  <a:graphicFrame>
                    <a:nvGraphicFramePr>
                      <a:cNvPr id="8" name="Диаграмма 7"/>
                      <a:cNvGraphicFramePr/>
                    </a:nvGraphicFramePr>
                    <a:graphic>
                      <a:graphicData uri="http://schemas.openxmlformats.org/drawingml/2006/chart">
                        <c:chart xmlns:c="http://schemas.openxmlformats.org/drawingml/2006/chart" xmlns:r="http://schemas.openxmlformats.org/officeDocument/2006/relationships" r:id="rId14"/>
                      </a:graphicData>
                    </a:graphic>
                    <a:xfrm>
                      <a:off x="214282" y="4786322"/>
                      <a:ext cx="8643998" cy="1957382"/>
                    </a:xfrm>
                  </a:graphicFrame>
                  <a:graphicFrame>
                    <a:nvGraphicFramePr>
                      <a:cNvPr id="7" name="Диаграмма 6"/>
                      <a:cNvGraphicFramePr/>
                    </a:nvGraphicFramePr>
                    <a:graphic>
                      <a:graphicData uri="http://schemas.openxmlformats.org/drawingml/2006/chart">
                        <c:chart xmlns:c="http://schemas.openxmlformats.org/drawingml/2006/chart" xmlns:r="http://schemas.openxmlformats.org/officeDocument/2006/relationships" r:id="rId15"/>
                      </a:graphicData>
                    </a:graphic>
                    <a:xfrm>
                      <a:off x="714348" y="2643182"/>
                      <a:ext cx="7715304" cy="2062168"/>
                    </a:xfrm>
                  </a:graphicFrame>
                </lc:lockedCanvas>
              </a:graphicData>
            </a:graphic>
          </wp:inline>
        </w:drawing>
      </w:r>
    </w:p>
    <w:p w:rsidR="006D6C57" w:rsidRPr="00B3758F" w:rsidRDefault="006D6C57"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856214" cy="6373504"/>
            <wp:effectExtent l="19050" t="0" r="0" b="0"/>
            <wp:docPr id="5"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86874" cy="6500858"/>
                      <a:chOff x="214282" y="142852"/>
                      <a:chExt cx="8786874" cy="6500858"/>
                    </a:xfrm>
                  </a:grpSpPr>
                  <a:sp>
                    <a:nvSpPr>
                      <a:cNvPr id="7" name="TextBox 6"/>
                      <a:cNvSpPr txBox="1"/>
                    </a:nvSpPr>
                    <a:spPr>
                      <a:xfrm>
                        <a:off x="1928794" y="142852"/>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chemeClr val="tx2">
                                  <a:lumMod val="75000"/>
                                </a:schemeClr>
                              </a:solidFill>
                              <a:latin typeface="Times New Roman" pitchFamily="18" charset="0"/>
                              <a:cs typeface="Times New Roman" pitchFamily="18" charset="0"/>
                            </a:rPr>
                            <a:t>Орыс тілі мен әдебиеті пәні бірлестігі</a:t>
                          </a:r>
                          <a:endParaRPr lang="ru-RU" b="1" dirty="0">
                            <a:solidFill>
                              <a:schemeClr val="tx2">
                                <a:lumMod val="75000"/>
                              </a:schemeClr>
                            </a:solidFill>
                            <a:latin typeface="Times New Roman" pitchFamily="18" charset="0"/>
                            <a:cs typeface="Times New Roman" pitchFamily="18" charset="0"/>
                          </a:endParaRPr>
                        </a:p>
                      </a:txBody>
                      <a:useSpRect/>
                    </a:txSp>
                    <a:style>
                      <a:lnRef idx="2">
                        <a:schemeClr val="accent1"/>
                      </a:lnRef>
                      <a:fillRef idx="1">
                        <a:schemeClr val="lt1"/>
                      </a:fillRef>
                      <a:effectRef idx="0">
                        <a:schemeClr val="accent1"/>
                      </a:effectRef>
                      <a:fontRef idx="minor">
                        <a:schemeClr val="dk1"/>
                      </a:fontRef>
                    </a:style>
                  </a:sp>
                  <a:graphicFrame>
                    <a:nvGraphicFramePr>
                      <a:cNvPr id="3" name="Диаграмма 2"/>
                      <a:cNvGraphicFramePr/>
                    </a:nvGraphicFramePr>
                    <a:graphic>
                      <a:graphicData uri="http://schemas.openxmlformats.org/drawingml/2006/chart">
                        <c:chart xmlns:c="http://schemas.openxmlformats.org/drawingml/2006/chart" xmlns:r="http://schemas.openxmlformats.org/officeDocument/2006/relationships" r:id="rId16"/>
                      </a:graphicData>
                    </a:graphic>
                    <a:xfrm>
                      <a:off x="285720" y="714356"/>
                      <a:ext cx="8501122" cy="1857388"/>
                    </a:xfrm>
                  </a:graphicFrame>
                  <a:graphicFrame>
                    <a:nvGraphicFramePr>
                      <a:cNvPr id="5" name="Диаграмма 4"/>
                      <a:cNvGraphicFramePr/>
                    </a:nvGraphicFramePr>
                    <a:graphic>
                      <a:graphicData uri="http://schemas.openxmlformats.org/drawingml/2006/chart">
                        <c:chart xmlns:c="http://schemas.openxmlformats.org/drawingml/2006/chart" xmlns:r="http://schemas.openxmlformats.org/officeDocument/2006/relationships" r:id="rId17"/>
                      </a:graphicData>
                    </a:graphic>
                    <a:xfrm>
                      <a:off x="214282" y="2714620"/>
                      <a:ext cx="8501122" cy="1857388"/>
                    </a:xfrm>
                  </a:graphicFrame>
                  <a:graphicFrame>
                    <a:nvGraphicFramePr>
                      <a:cNvPr id="6" name="Диаграмма 5"/>
                      <a:cNvGraphicFramePr/>
                    </a:nvGraphicFramePr>
                    <a:graphic>
                      <a:graphicData uri="http://schemas.openxmlformats.org/drawingml/2006/chart">
                        <c:chart xmlns:c="http://schemas.openxmlformats.org/drawingml/2006/chart" xmlns:r="http://schemas.openxmlformats.org/officeDocument/2006/relationships" r:id="rId18"/>
                      </a:graphicData>
                    </a:graphic>
                    <a:xfrm>
                      <a:off x="285720" y="4786322"/>
                      <a:ext cx="8715436" cy="1857388"/>
                    </a:xfrm>
                  </a:graphicFrame>
                </lc:lockedCanvas>
              </a:graphicData>
            </a:graphic>
          </wp:inline>
        </w:drawing>
      </w:r>
    </w:p>
    <w:p w:rsidR="00A856F2" w:rsidRPr="00B3758F" w:rsidRDefault="00A856F2"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548031" cy="6373504"/>
            <wp:effectExtent l="19050" t="0" r="0" b="0"/>
            <wp:docPr id="11" name="Объект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3998" cy="6715148"/>
                      <a:chOff x="285720" y="142852"/>
                      <a:chExt cx="8643998" cy="6715148"/>
                    </a:xfrm>
                  </a:grpSpPr>
                  <a:sp>
                    <a:nvSpPr>
                      <a:cNvPr id="7" name="TextBox 6"/>
                      <a:cNvSpPr txBox="1"/>
                    </a:nvSpPr>
                    <a:spPr>
                      <a:xfrm>
                        <a:off x="1857356" y="142852"/>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rgbClr val="7030A0"/>
                              </a:solidFill>
                              <a:latin typeface="Times New Roman" pitchFamily="18" charset="0"/>
                              <a:cs typeface="Times New Roman" pitchFamily="18" charset="0"/>
                            </a:rPr>
                            <a:t>Ағылшын тілі пәні бірлестігі</a:t>
                          </a:r>
                          <a:endParaRPr lang="ru-RU" b="1" dirty="0">
                            <a:solidFill>
                              <a:srgbClr val="7030A0"/>
                            </a:solidFill>
                            <a:latin typeface="Times New Roman" pitchFamily="18" charset="0"/>
                            <a:cs typeface="Times New Roman" pitchFamily="18" charset="0"/>
                          </a:endParaRPr>
                        </a:p>
                      </a:txBody>
                      <a:useSpRect/>
                    </a:txSp>
                    <a:style>
                      <a:lnRef idx="2">
                        <a:schemeClr val="accent4"/>
                      </a:lnRef>
                      <a:fillRef idx="1">
                        <a:schemeClr val="lt1"/>
                      </a:fillRef>
                      <a:effectRef idx="0">
                        <a:schemeClr val="accent4"/>
                      </a:effectRef>
                      <a:fontRef idx="minor">
                        <a:schemeClr val="dk1"/>
                      </a:fontRef>
                    </a:style>
                  </a:sp>
                  <a:graphicFrame>
                    <a:nvGraphicFramePr>
                      <a:cNvPr id="8" name="Диаграмма 7"/>
                      <a:cNvGraphicFramePr/>
                    </a:nvGraphicFramePr>
                    <a:graphic>
                      <a:graphicData uri="http://schemas.openxmlformats.org/drawingml/2006/chart">
                        <c:chart xmlns:c="http://schemas.openxmlformats.org/drawingml/2006/chart" xmlns:r="http://schemas.openxmlformats.org/officeDocument/2006/relationships" r:id="rId19"/>
                      </a:graphicData>
                    </a:graphic>
                    <a:xfrm>
                      <a:off x="285720" y="2571744"/>
                      <a:ext cx="8643998" cy="1928826"/>
                    </a:xfrm>
                  </a:graphicFrame>
                  <a:graphicFrame>
                    <a:nvGraphicFramePr>
                      <a:cNvPr id="11" name="Диаграмма 10"/>
                      <a:cNvGraphicFramePr/>
                    </a:nvGraphicFramePr>
                    <a:graphic>
                      <a:graphicData uri="http://schemas.openxmlformats.org/drawingml/2006/chart">
                        <c:chart xmlns:c="http://schemas.openxmlformats.org/drawingml/2006/chart" xmlns:r="http://schemas.openxmlformats.org/officeDocument/2006/relationships" r:id="rId20"/>
                      </a:graphicData>
                    </a:graphic>
                    <a:xfrm>
                      <a:off x="285720" y="4714884"/>
                      <a:ext cx="8501122" cy="2143116"/>
                    </a:xfrm>
                  </a:graphicFrame>
                  <a:graphicFrame>
                    <a:nvGraphicFramePr>
                      <a:cNvPr id="6" name="Диаграмма 5"/>
                      <a:cNvGraphicFramePr/>
                    </a:nvGraphicFramePr>
                    <a:graphic>
                      <a:graphicData uri="http://schemas.openxmlformats.org/drawingml/2006/chart">
                        <c:chart xmlns:c="http://schemas.openxmlformats.org/drawingml/2006/chart" xmlns:r="http://schemas.openxmlformats.org/officeDocument/2006/relationships" r:id="rId21"/>
                      </a:graphicData>
                    </a:graphic>
                    <a:xfrm>
                      <a:off x="428596" y="642918"/>
                      <a:ext cx="8429684" cy="2214578"/>
                    </a:xfrm>
                  </a:graphicFrame>
                </lc:lockedCanvas>
              </a:graphicData>
            </a:graphic>
          </wp:inline>
        </w:drawing>
      </w:r>
    </w:p>
    <w:p w:rsidR="00A856F2" w:rsidRPr="00B3758F" w:rsidRDefault="00A856F2"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760680" cy="6496334"/>
            <wp:effectExtent l="19050" t="0" r="0" b="0"/>
            <wp:docPr id="12"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01122" cy="6357982"/>
                      <a:chOff x="357158" y="214290"/>
                      <a:chExt cx="8501122" cy="6357982"/>
                    </a:xfrm>
                  </a:grpSpPr>
                  <a:sp>
                    <a:nvSpPr>
                      <a:cNvPr id="5" name="TextBox 4"/>
                      <a:cNvSpPr txBox="1"/>
                    </a:nvSpPr>
                    <a:spPr>
                      <a:xfrm>
                        <a:off x="1785918" y="214290"/>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chemeClr val="accent5">
                                  <a:lumMod val="75000"/>
                                </a:schemeClr>
                              </a:solidFill>
                              <a:latin typeface="Times New Roman" pitchFamily="18" charset="0"/>
                              <a:cs typeface="Times New Roman" pitchFamily="18" charset="0"/>
                            </a:rPr>
                            <a:t>Тарих-жаратылыстану пәні бірлестігі</a:t>
                          </a:r>
                          <a:endParaRPr lang="ru-RU" b="1" dirty="0">
                            <a:solidFill>
                              <a:schemeClr val="accent5">
                                <a:lumMod val="75000"/>
                              </a:schemeClr>
                            </a:solidFill>
                            <a:latin typeface="Times New Roman" pitchFamily="18" charset="0"/>
                            <a:cs typeface="Times New Roman" pitchFamily="18" charset="0"/>
                          </a:endParaRPr>
                        </a:p>
                      </a:txBody>
                      <a:useSpRect/>
                    </a:txSp>
                    <a:style>
                      <a:lnRef idx="2">
                        <a:schemeClr val="accent5"/>
                      </a:lnRef>
                      <a:fillRef idx="1">
                        <a:schemeClr val="lt1"/>
                      </a:fillRef>
                      <a:effectRef idx="0">
                        <a:schemeClr val="accent5"/>
                      </a:effectRef>
                      <a:fontRef idx="minor">
                        <a:schemeClr val="dk1"/>
                      </a:fontRef>
                    </a:style>
                  </a:sp>
                  <a:graphicFrame>
                    <a:nvGraphicFramePr>
                      <a:cNvPr id="4" name="Диаграмма 3"/>
                      <a:cNvGraphicFramePr/>
                    </a:nvGraphicFramePr>
                    <a:graphic>
                      <a:graphicData uri="http://schemas.openxmlformats.org/drawingml/2006/chart">
                        <c:chart xmlns:c="http://schemas.openxmlformats.org/drawingml/2006/chart" xmlns:r="http://schemas.openxmlformats.org/officeDocument/2006/relationships" r:id="rId22"/>
                      </a:graphicData>
                    </a:graphic>
                    <a:xfrm>
                      <a:off x="357158" y="3071810"/>
                      <a:ext cx="8501122" cy="1785950"/>
                    </a:xfrm>
                  </a:graphicFrame>
                  <a:graphicFrame>
                    <a:nvGraphicFramePr>
                      <a:cNvPr id="6" name="Диаграмма 5"/>
                      <a:cNvGraphicFramePr/>
                    </a:nvGraphicFramePr>
                    <a:graphic>
                      <a:graphicData uri="http://schemas.openxmlformats.org/drawingml/2006/chart">
                        <c:chart xmlns:c="http://schemas.openxmlformats.org/drawingml/2006/chart" xmlns:r="http://schemas.openxmlformats.org/officeDocument/2006/relationships" r:id="rId23"/>
                      </a:graphicData>
                    </a:graphic>
                    <a:xfrm>
                      <a:off x="357158" y="714356"/>
                      <a:ext cx="8501122" cy="2500330"/>
                    </a:xfrm>
                  </a:graphicFrame>
                  <a:graphicFrame>
                    <a:nvGraphicFramePr>
                      <a:cNvPr id="8" name="Диаграмма 7"/>
                      <a:cNvGraphicFramePr/>
                    </a:nvGraphicFramePr>
                    <a:graphic>
                      <a:graphicData uri="http://schemas.openxmlformats.org/drawingml/2006/chart">
                        <c:chart xmlns:c="http://schemas.openxmlformats.org/drawingml/2006/chart" xmlns:r="http://schemas.openxmlformats.org/officeDocument/2006/relationships" r:id="rId24"/>
                      </a:graphicData>
                    </a:graphic>
                    <a:xfrm>
                      <a:off x="357158" y="4857760"/>
                      <a:ext cx="8501122" cy="1714512"/>
                    </a:xfrm>
                  </a:graphicFrame>
                </lc:lockedCanvas>
              </a:graphicData>
            </a:graphic>
          </wp:inline>
        </w:drawing>
      </w:r>
    </w:p>
    <w:p w:rsidR="00A856F2" w:rsidRPr="00B3758F" w:rsidRDefault="00F77253"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698156" cy="6277970"/>
            <wp:effectExtent l="19050" t="0" r="0" b="0"/>
            <wp:docPr id="13"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9684" cy="4857784"/>
                      <a:chOff x="500034" y="142852"/>
                      <a:chExt cx="8429684" cy="4857784"/>
                    </a:xfrm>
                  </a:grpSpPr>
                  <a:sp>
                    <a:nvSpPr>
                      <a:cNvPr id="5" name="TextBox 4"/>
                      <a:cNvSpPr txBox="1"/>
                    </a:nvSpPr>
                    <a:spPr>
                      <a:xfrm>
                        <a:off x="1857356" y="142852"/>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rgbClr val="C00000"/>
                              </a:solidFill>
                              <a:latin typeface="Times New Roman" pitchFamily="18" charset="0"/>
                              <a:cs typeface="Times New Roman" pitchFamily="18" charset="0"/>
                            </a:rPr>
                            <a:t>ИФМ  бірлестігі</a:t>
                          </a:r>
                          <a:endParaRPr lang="ru-RU" b="1" dirty="0">
                            <a:solidFill>
                              <a:srgbClr val="C00000"/>
                            </a:solidFill>
                            <a:latin typeface="Times New Roman" pitchFamily="18" charset="0"/>
                            <a:cs typeface="Times New Roman" pitchFamily="18" charset="0"/>
                          </a:endParaRPr>
                        </a:p>
                      </a:txBody>
                      <a:useSpRect/>
                    </a:txSp>
                    <a:style>
                      <a:lnRef idx="2">
                        <a:schemeClr val="accent2"/>
                      </a:lnRef>
                      <a:fillRef idx="1">
                        <a:schemeClr val="lt1"/>
                      </a:fillRef>
                      <a:effectRef idx="0">
                        <a:schemeClr val="accent2"/>
                      </a:effectRef>
                      <a:fontRef idx="minor">
                        <a:schemeClr val="dk1"/>
                      </a:fontRef>
                    </a:style>
                  </a:sp>
                  <a:graphicFrame>
                    <a:nvGraphicFramePr>
                      <a:cNvPr id="8" name="Диаграмма 7"/>
                      <a:cNvGraphicFramePr/>
                    </a:nvGraphicFramePr>
                    <a:graphic>
                      <a:graphicData uri="http://schemas.openxmlformats.org/drawingml/2006/chart">
                        <c:chart xmlns:c="http://schemas.openxmlformats.org/drawingml/2006/chart" xmlns:r="http://schemas.openxmlformats.org/officeDocument/2006/relationships" r:id="rId25"/>
                      </a:graphicData>
                    </a:graphic>
                    <a:xfrm>
                      <a:off x="500034" y="428604"/>
                      <a:ext cx="8429684" cy="2071702"/>
                    </a:xfrm>
                  </a:graphicFrame>
                  <a:graphicFrame>
                    <a:nvGraphicFramePr>
                      <a:cNvPr id="7" name="Диаграмма 6"/>
                      <a:cNvGraphicFramePr/>
                    </a:nvGraphicFramePr>
                    <a:graphic>
                      <a:graphicData uri="http://schemas.openxmlformats.org/drawingml/2006/chart">
                        <c:chart xmlns:c="http://schemas.openxmlformats.org/drawingml/2006/chart" xmlns:r="http://schemas.openxmlformats.org/officeDocument/2006/relationships" r:id="rId26"/>
                      </a:graphicData>
                    </a:graphic>
                    <a:xfrm>
                      <a:off x="571472" y="2428868"/>
                      <a:ext cx="7929618" cy="2571768"/>
                    </a:xfrm>
                  </a:graphicFrame>
                </lc:lockedCanvas>
              </a:graphicData>
            </a:graphic>
          </wp:inline>
        </w:drawing>
      </w:r>
    </w:p>
    <w:p w:rsidR="00F77253" w:rsidRPr="00B3758F" w:rsidRDefault="00F77253"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634675" cy="6373504"/>
            <wp:effectExtent l="19050" t="0" r="4625" b="0"/>
            <wp:docPr id="14"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3998" cy="6643710"/>
                      <a:chOff x="285720" y="214290"/>
                      <a:chExt cx="8643998" cy="6643710"/>
                    </a:xfrm>
                  </a:grpSpPr>
                  <a:sp>
                    <a:nvSpPr>
                      <a:cNvPr id="6" name="TextBox 5"/>
                      <a:cNvSpPr txBox="1"/>
                    </a:nvSpPr>
                    <a:spPr>
                      <a:xfrm>
                        <a:off x="1857356" y="214290"/>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chemeClr val="accent6">
                                  <a:lumMod val="75000"/>
                                </a:schemeClr>
                              </a:solidFill>
                              <a:latin typeface="Times New Roman" pitchFamily="18" charset="0"/>
                              <a:cs typeface="Times New Roman" pitchFamily="18" charset="0"/>
                            </a:rPr>
                            <a:t>Бастауыш кафедрасы</a:t>
                          </a:r>
                          <a:endParaRPr lang="ru-RU" b="1" dirty="0">
                            <a:solidFill>
                              <a:schemeClr val="accent6">
                                <a:lumMod val="75000"/>
                              </a:schemeClr>
                            </a:solidFill>
                            <a:latin typeface="Times New Roman" pitchFamily="18" charset="0"/>
                            <a:cs typeface="Times New Roman" pitchFamily="18" charset="0"/>
                          </a:endParaRPr>
                        </a:p>
                      </a:txBody>
                      <a:useSpRect/>
                    </a:txSp>
                    <a:style>
                      <a:lnRef idx="2">
                        <a:schemeClr val="accent6"/>
                      </a:lnRef>
                      <a:fillRef idx="1">
                        <a:schemeClr val="lt1"/>
                      </a:fillRef>
                      <a:effectRef idx="0">
                        <a:schemeClr val="accent6"/>
                      </a:effectRef>
                      <a:fontRef idx="minor">
                        <a:schemeClr val="dk1"/>
                      </a:fontRef>
                    </a:style>
                  </a:sp>
                  <a:graphicFrame>
                    <a:nvGraphicFramePr>
                      <a:cNvPr id="8" name="Диаграмма 7"/>
                      <a:cNvGraphicFramePr/>
                    </a:nvGraphicFramePr>
                    <a:graphic>
                      <a:graphicData uri="http://schemas.openxmlformats.org/drawingml/2006/chart">
                        <c:chart xmlns:c="http://schemas.openxmlformats.org/drawingml/2006/chart" xmlns:r="http://schemas.openxmlformats.org/officeDocument/2006/relationships" r:id="rId27"/>
                      </a:graphicData>
                    </a:graphic>
                    <a:xfrm>
                      <a:off x="285720" y="2786058"/>
                      <a:ext cx="8643966" cy="2286016"/>
                    </a:xfrm>
                  </a:graphicFrame>
                  <a:graphicFrame>
                    <a:nvGraphicFramePr>
                      <a:cNvPr id="9" name="Диаграмма 8"/>
                      <a:cNvGraphicFramePr/>
                    </a:nvGraphicFramePr>
                    <a:graphic>
                      <a:graphicData uri="http://schemas.openxmlformats.org/drawingml/2006/chart">
                        <c:chart xmlns:c="http://schemas.openxmlformats.org/drawingml/2006/chart" xmlns:r="http://schemas.openxmlformats.org/officeDocument/2006/relationships" r:id="rId28"/>
                      </a:graphicData>
                    </a:graphic>
                    <a:xfrm>
                      <a:off x="285720" y="571480"/>
                      <a:ext cx="8643998" cy="2286016"/>
                    </a:xfrm>
                  </a:graphicFrame>
                  <a:graphicFrame>
                    <a:nvGraphicFramePr>
                      <a:cNvPr id="11" name="Диаграмма 10"/>
                      <a:cNvGraphicFramePr/>
                    </a:nvGraphicFramePr>
                    <a:graphic>
                      <a:graphicData uri="http://schemas.openxmlformats.org/drawingml/2006/chart">
                        <c:chart xmlns:c="http://schemas.openxmlformats.org/drawingml/2006/chart" xmlns:r="http://schemas.openxmlformats.org/officeDocument/2006/relationships" r:id="rId29"/>
                      </a:graphicData>
                    </a:graphic>
                    <a:xfrm>
                      <a:off x="714348" y="5043494"/>
                      <a:ext cx="7786742" cy="1814506"/>
                    </a:xfrm>
                  </a:graphicFrame>
                </lc:lockedCanvas>
              </a:graphicData>
            </a:graphic>
          </wp:inline>
        </w:drawing>
      </w:r>
    </w:p>
    <w:p w:rsidR="00F77253" w:rsidRPr="00B3758F" w:rsidRDefault="00F82AA4"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596271" cy="6482687"/>
            <wp:effectExtent l="19050" t="0" r="4929" b="0"/>
            <wp:docPr id="15"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72560" cy="6357982"/>
                      <a:chOff x="357158" y="214290"/>
                      <a:chExt cx="8572560" cy="6357982"/>
                    </a:xfrm>
                  </a:grpSpPr>
                  <a:sp>
                    <a:nvSpPr>
                      <a:cNvPr id="6" name="TextBox 5"/>
                      <a:cNvSpPr txBox="1"/>
                    </a:nvSpPr>
                    <a:spPr>
                      <a:xfrm>
                        <a:off x="1857356" y="214290"/>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chemeClr val="accent6">
                                  <a:lumMod val="75000"/>
                                </a:schemeClr>
                              </a:solidFill>
                              <a:latin typeface="Times New Roman" pitchFamily="18" charset="0"/>
                              <a:cs typeface="Times New Roman" pitchFamily="18" charset="0"/>
                            </a:rPr>
                            <a:t>Өнер  бірлестігі</a:t>
                          </a:r>
                          <a:endParaRPr lang="ru-RU" b="1" dirty="0">
                            <a:solidFill>
                              <a:schemeClr val="accent6">
                                <a:lumMod val="75000"/>
                              </a:schemeClr>
                            </a:solidFill>
                            <a:latin typeface="Times New Roman" pitchFamily="18" charset="0"/>
                            <a:cs typeface="Times New Roman" pitchFamily="18" charset="0"/>
                          </a:endParaRPr>
                        </a:p>
                      </a:txBody>
                      <a:useSpRect/>
                    </a:txSp>
                    <a:style>
                      <a:lnRef idx="2">
                        <a:schemeClr val="accent6"/>
                      </a:lnRef>
                      <a:fillRef idx="1">
                        <a:schemeClr val="lt1"/>
                      </a:fillRef>
                      <a:effectRef idx="0">
                        <a:schemeClr val="accent6"/>
                      </a:effectRef>
                      <a:fontRef idx="minor">
                        <a:schemeClr val="dk1"/>
                      </a:fontRef>
                    </a:style>
                  </a:sp>
                  <a:graphicFrame>
                    <a:nvGraphicFramePr>
                      <a:cNvPr id="3" name="Диаграмма 2"/>
                      <a:cNvGraphicFramePr/>
                    </a:nvGraphicFramePr>
                    <a:graphic>
                      <a:graphicData uri="http://schemas.openxmlformats.org/drawingml/2006/chart">
                        <c:chart xmlns:c="http://schemas.openxmlformats.org/drawingml/2006/chart" xmlns:r="http://schemas.openxmlformats.org/officeDocument/2006/relationships" r:id="rId30"/>
                      </a:graphicData>
                    </a:graphic>
                    <a:xfrm>
                      <a:off x="428596" y="500042"/>
                      <a:ext cx="8286808" cy="2071702"/>
                    </a:xfrm>
                  </a:graphicFrame>
                  <a:graphicFrame>
                    <a:nvGraphicFramePr>
                      <a:cNvPr id="4" name="Диаграмма 3"/>
                      <a:cNvGraphicFramePr/>
                    </a:nvGraphicFramePr>
                    <a:graphic>
                      <a:graphicData uri="http://schemas.openxmlformats.org/drawingml/2006/chart">
                        <c:chart xmlns:c="http://schemas.openxmlformats.org/drawingml/2006/chart" xmlns:r="http://schemas.openxmlformats.org/officeDocument/2006/relationships" r:id="rId31"/>
                      </a:graphicData>
                    </a:graphic>
                    <a:xfrm>
                      <a:off x="571472" y="2643182"/>
                      <a:ext cx="8286808" cy="1857388"/>
                    </a:xfrm>
                  </a:graphicFrame>
                  <a:graphicFrame>
                    <a:nvGraphicFramePr>
                      <a:cNvPr id="7" name="Диаграмма 6"/>
                      <a:cNvGraphicFramePr/>
                    </a:nvGraphicFramePr>
                    <a:graphic>
                      <a:graphicData uri="http://schemas.openxmlformats.org/drawingml/2006/chart">
                        <c:chart xmlns:c="http://schemas.openxmlformats.org/drawingml/2006/chart" xmlns:r="http://schemas.openxmlformats.org/officeDocument/2006/relationships" r:id="rId32"/>
                      </a:graphicData>
                    </a:graphic>
                    <a:xfrm>
                      <a:off x="357158" y="4500570"/>
                      <a:ext cx="8572560" cy="2071702"/>
                    </a:xfrm>
                  </a:graphicFrame>
                </lc:lockedCanvas>
              </a:graphicData>
            </a:graphic>
          </wp:inline>
        </w:drawing>
      </w:r>
    </w:p>
    <w:p w:rsidR="00F82AA4" w:rsidRPr="00B3758F" w:rsidRDefault="00F82AA4"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730209" cy="6373504"/>
            <wp:effectExtent l="19050" t="0" r="4341" b="0"/>
            <wp:docPr id="21"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29718" cy="5286412"/>
                      <a:chOff x="214282" y="571480"/>
                      <a:chExt cx="8929718" cy="5286412"/>
                    </a:xfrm>
                  </a:grpSpPr>
                  <a:sp>
                    <a:nvSpPr>
                      <a:cNvPr id="5" name="TextBox 4"/>
                      <a:cNvSpPr txBox="1"/>
                    </a:nvSpPr>
                    <a:spPr>
                      <a:xfrm>
                        <a:off x="2000232" y="571480"/>
                        <a:ext cx="528641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kk-KZ" b="1" dirty="0" smtClean="0">
                              <a:solidFill>
                                <a:schemeClr val="accent3">
                                  <a:lumMod val="75000"/>
                                </a:schemeClr>
                              </a:solidFill>
                              <a:latin typeface="Times New Roman" pitchFamily="18" charset="0"/>
                              <a:cs typeface="Times New Roman" pitchFamily="18" charset="0"/>
                            </a:rPr>
                            <a:t>Бірлестіктердің салыстырмалы көрсеткіштері</a:t>
                          </a:r>
                          <a:endParaRPr lang="ru-RU" b="1" dirty="0">
                            <a:solidFill>
                              <a:schemeClr val="accent3">
                                <a:lumMod val="75000"/>
                              </a:schemeClr>
                            </a:solidFill>
                            <a:latin typeface="Times New Roman" pitchFamily="18" charset="0"/>
                            <a:cs typeface="Times New Roman" pitchFamily="18" charset="0"/>
                          </a:endParaRPr>
                        </a:p>
                      </a:txBody>
                      <a:useSpRect/>
                    </a:txSp>
                    <a:style>
                      <a:lnRef idx="2">
                        <a:schemeClr val="accent3"/>
                      </a:lnRef>
                      <a:fillRef idx="1">
                        <a:schemeClr val="lt1"/>
                      </a:fillRef>
                      <a:effectRef idx="0">
                        <a:schemeClr val="accent3"/>
                      </a:effectRef>
                      <a:fontRef idx="minor">
                        <a:schemeClr val="dk1"/>
                      </a:fontRef>
                    </a:style>
                  </a:sp>
                  <a:graphicFrame>
                    <a:nvGraphicFramePr>
                      <a:cNvPr id="6" name="Диаграмма 5"/>
                      <a:cNvGraphicFramePr/>
                    </a:nvGraphicFramePr>
                    <a:graphic>
                      <a:graphicData uri="http://schemas.openxmlformats.org/drawingml/2006/chart">
                        <c:chart xmlns:c="http://schemas.openxmlformats.org/drawingml/2006/chart" xmlns:r="http://schemas.openxmlformats.org/officeDocument/2006/relationships" r:id="rId33"/>
                      </a:graphicData>
                    </a:graphic>
                    <a:xfrm>
                      <a:off x="214282" y="1285860"/>
                      <a:ext cx="8929718" cy="4572032"/>
                    </a:xfrm>
                  </a:graphicFrame>
                </lc:lockedCanvas>
              </a:graphicData>
            </a:graphic>
          </wp:inline>
        </w:drawing>
      </w:r>
    </w:p>
    <w:tbl>
      <w:tblPr>
        <w:tblW w:w="14400" w:type="dxa"/>
        <w:tblCellMar>
          <w:left w:w="0" w:type="dxa"/>
          <w:right w:w="0" w:type="dxa"/>
        </w:tblCellMar>
        <w:tblLook w:val="04A0"/>
      </w:tblPr>
      <w:tblGrid>
        <w:gridCol w:w="210"/>
        <w:gridCol w:w="1310"/>
        <w:gridCol w:w="295"/>
        <w:gridCol w:w="295"/>
        <w:gridCol w:w="295"/>
        <w:gridCol w:w="341"/>
        <w:gridCol w:w="341"/>
        <w:gridCol w:w="341"/>
        <w:gridCol w:w="469"/>
        <w:gridCol w:w="500"/>
        <w:gridCol w:w="500"/>
        <w:gridCol w:w="454"/>
        <w:gridCol w:w="450"/>
        <w:gridCol w:w="450"/>
        <w:gridCol w:w="381"/>
        <w:gridCol w:w="381"/>
        <w:gridCol w:w="381"/>
        <w:gridCol w:w="381"/>
        <w:gridCol w:w="366"/>
        <w:gridCol w:w="366"/>
        <w:gridCol w:w="366"/>
        <w:gridCol w:w="366"/>
        <w:gridCol w:w="388"/>
        <w:gridCol w:w="388"/>
        <w:gridCol w:w="388"/>
        <w:gridCol w:w="388"/>
        <w:gridCol w:w="355"/>
        <w:gridCol w:w="354"/>
        <w:gridCol w:w="354"/>
        <w:gridCol w:w="354"/>
        <w:gridCol w:w="352"/>
        <w:gridCol w:w="352"/>
        <w:gridCol w:w="352"/>
        <w:gridCol w:w="352"/>
        <w:gridCol w:w="455"/>
        <w:gridCol w:w="455"/>
        <w:gridCol w:w="455"/>
        <w:gridCol w:w="455"/>
      </w:tblGrid>
      <w:tr w:rsidR="00F143DB" w:rsidRPr="00B3758F" w:rsidTr="00F143DB">
        <w:trPr>
          <w:trHeight w:val="1462"/>
        </w:trPr>
        <w:tc>
          <w:tcPr>
            <w:tcW w:w="11540" w:type="dxa"/>
            <w:gridSpan w:val="30"/>
            <w:tcBorders>
              <w:top w:val="nil"/>
              <w:left w:val="nil"/>
              <w:bottom w:val="single" w:sz="4" w:space="0" w:color="000000"/>
              <w:right w:val="nil"/>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t xml:space="preserve">                                                               "№10 жалпы білім беретін орта мектебі" КММ педагогтарының 2022-2023 оқу жылындағы жетістіктері мен шығармашылық белсенділігі </w:t>
            </w: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c>
          <w:tcPr>
            <w:tcW w:w="360" w:type="dxa"/>
            <w:tcBorders>
              <w:top w:val="nil"/>
              <w:left w:val="nil"/>
              <w:bottom w:val="single" w:sz="4" w:space="0" w:color="000000"/>
              <w:right w:val="nil"/>
            </w:tcBorders>
            <w:shd w:val="clear" w:color="auto" w:fill="auto"/>
            <w:tcMar>
              <w:top w:w="8" w:type="dxa"/>
              <w:left w:w="8" w:type="dxa"/>
              <w:bottom w:w="0" w:type="dxa"/>
              <w:right w:w="8" w:type="dxa"/>
            </w:tcMar>
            <w:vAlign w:val="bottom"/>
            <w:hideMark/>
          </w:tcPr>
          <w:p w:rsidR="00F143DB" w:rsidRPr="00B3758F" w:rsidRDefault="00F143DB" w:rsidP="00F143DB">
            <w:pPr>
              <w:spacing w:after="0" w:line="240" w:lineRule="auto"/>
              <w:jc w:val="center"/>
              <w:rPr>
                <w:rFonts w:ascii="Times New Roman" w:hAnsi="Times New Roman" w:cs="Times New Roman"/>
                <w:b/>
                <w:sz w:val="28"/>
                <w:szCs w:val="28"/>
                <w:lang w:val="kk-KZ"/>
              </w:rPr>
            </w:pPr>
          </w:p>
        </w:tc>
      </w:tr>
      <w:tr w:rsidR="00F143DB" w:rsidRPr="00B3758F" w:rsidTr="00F143DB">
        <w:trPr>
          <w:trHeight w:val="4805"/>
        </w:trPr>
        <w:tc>
          <w:tcPr>
            <w:tcW w:w="34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w:t>
            </w:r>
          </w:p>
        </w:tc>
        <w:tc>
          <w:tcPr>
            <w:tcW w:w="198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Мектеп атауы / Наименование школы</w:t>
            </w:r>
          </w:p>
        </w:tc>
        <w:tc>
          <w:tcPr>
            <w:tcW w:w="3460" w:type="dxa"/>
            <w:gridSpan w:val="1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Педагогикалық олимпиада, жарыстар, байқауларда 1, 2, 3, орын иеленген педагогтар саны</w:t>
            </w:r>
            <w:r w:rsidRPr="00B3758F">
              <w:rPr>
                <w:rFonts w:ascii="Times New Roman" w:hAnsi="Times New Roman" w:cs="Times New Roman"/>
                <w:b/>
                <w:sz w:val="28"/>
                <w:szCs w:val="28"/>
              </w:rPr>
              <w:br/>
              <w:t>Количество педагогов, занявших 1, 2, 3 места в педагогических олимпиадах, соревнованиях, конкурсах</w:t>
            </w:r>
          </w:p>
        </w:tc>
        <w:tc>
          <w:tcPr>
            <w:tcW w:w="1440" w:type="dxa"/>
            <w:gridSpan w:val="4"/>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Педагог мақаласының басылымдарда жарияланғаны / Статья педагога опубликованные в изданиях (журналы, газеты</w:t>
            </w:r>
            <w:proofErr w:type="gramStart"/>
            <w:r w:rsidRPr="00B3758F">
              <w:rPr>
                <w:rFonts w:ascii="Times New Roman" w:hAnsi="Times New Roman" w:cs="Times New Roman"/>
                <w:b/>
                <w:sz w:val="28"/>
                <w:szCs w:val="28"/>
              </w:rPr>
              <w:t>.</w:t>
            </w:r>
            <w:proofErr w:type="gramEnd"/>
            <w:r w:rsidRPr="00B3758F">
              <w:rPr>
                <w:rFonts w:ascii="Times New Roman" w:hAnsi="Times New Roman" w:cs="Times New Roman"/>
                <w:b/>
                <w:sz w:val="28"/>
                <w:szCs w:val="28"/>
              </w:rPr>
              <w:t xml:space="preserve"> </w:t>
            </w:r>
            <w:proofErr w:type="gramStart"/>
            <w:r w:rsidRPr="00B3758F">
              <w:rPr>
                <w:rFonts w:ascii="Times New Roman" w:hAnsi="Times New Roman" w:cs="Times New Roman"/>
                <w:b/>
                <w:sz w:val="28"/>
                <w:szCs w:val="28"/>
              </w:rPr>
              <w:t>м</w:t>
            </w:r>
            <w:proofErr w:type="gramEnd"/>
            <w:r w:rsidRPr="00B3758F">
              <w:rPr>
                <w:rFonts w:ascii="Times New Roman" w:hAnsi="Times New Roman" w:cs="Times New Roman"/>
                <w:b/>
                <w:sz w:val="28"/>
                <w:szCs w:val="28"/>
              </w:rPr>
              <w:t>етодические сборники, сайты)</w:t>
            </w:r>
          </w:p>
        </w:tc>
        <w:tc>
          <w:tcPr>
            <w:tcW w:w="1440" w:type="dxa"/>
            <w:gridSpan w:val="4"/>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Баспа жұмыстарының жариялануы (әдістемелі</w:t>
            </w:r>
            <w:proofErr w:type="gramStart"/>
            <w:r w:rsidRPr="00B3758F">
              <w:rPr>
                <w:rFonts w:ascii="Times New Roman" w:hAnsi="Times New Roman" w:cs="Times New Roman"/>
                <w:b/>
                <w:sz w:val="28"/>
                <w:szCs w:val="28"/>
              </w:rPr>
              <w:t>к</w:t>
            </w:r>
            <w:proofErr w:type="gramEnd"/>
            <w:r w:rsidRPr="00B3758F">
              <w:rPr>
                <w:rFonts w:ascii="Times New Roman" w:hAnsi="Times New Roman" w:cs="Times New Roman"/>
                <w:b/>
                <w:sz w:val="28"/>
                <w:szCs w:val="28"/>
              </w:rPr>
              <w:t xml:space="preserve"> құрал, электронды орта) / Публикация печатных работ (методическое пособие, электронная среда)</w:t>
            </w:r>
          </w:p>
        </w:tc>
        <w:tc>
          <w:tcPr>
            <w:tcW w:w="1440" w:type="dxa"/>
            <w:gridSpan w:val="4"/>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Педагогтың семинар, дөңгелек үстел, шығармашылық есеп беру, шебер-класс ұйымдастыруы және баяндама жасауы /  Организация и выступления педагогов в семинарах, круглых столах, творческих отчетах, мастер-классах</w:t>
            </w:r>
          </w:p>
        </w:tc>
        <w:tc>
          <w:tcPr>
            <w:tcW w:w="1440" w:type="dxa"/>
            <w:gridSpan w:val="4"/>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proofErr w:type="gramStart"/>
            <w:r w:rsidRPr="00B3758F">
              <w:rPr>
                <w:rFonts w:ascii="Times New Roman" w:hAnsi="Times New Roman" w:cs="Times New Roman"/>
                <w:b/>
                <w:sz w:val="28"/>
                <w:szCs w:val="28"/>
              </w:rPr>
              <w:t>Конференция</w:t>
            </w:r>
            <w:proofErr w:type="gramEnd"/>
            <w:r w:rsidRPr="00B3758F">
              <w:rPr>
                <w:rFonts w:ascii="Times New Roman" w:hAnsi="Times New Roman" w:cs="Times New Roman"/>
                <w:b/>
                <w:sz w:val="28"/>
                <w:szCs w:val="28"/>
              </w:rPr>
              <w:t>ға қатысымы / Участие в конференциях</w:t>
            </w:r>
          </w:p>
        </w:tc>
        <w:tc>
          <w:tcPr>
            <w:tcW w:w="1440" w:type="dxa"/>
            <w:gridSpan w:val="4"/>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 2022-2023 оқу жылында жұмыс жасаған педагогикалық шеберхана, зертхана саны / Количество работающих педагогических мастерских, лабораторий в 2022-2023 учебном году</w:t>
            </w:r>
          </w:p>
        </w:tc>
        <w:tc>
          <w:tcPr>
            <w:tcW w:w="1440" w:type="dxa"/>
            <w:gridSpan w:val="4"/>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2022-2023 оқу жылында жұмыс жасаған эксперименттік </w:t>
            </w:r>
            <w:proofErr w:type="gramStart"/>
            <w:r w:rsidRPr="00B3758F">
              <w:rPr>
                <w:rFonts w:ascii="Times New Roman" w:hAnsi="Times New Roman" w:cs="Times New Roman"/>
                <w:b/>
                <w:sz w:val="28"/>
                <w:szCs w:val="28"/>
              </w:rPr>
              <w:t>ала</w:t>
            </w:r>
            <w:proofErr w:type="gramEnd"/>
            <w:r w:rsidRPr="00B3758F">
              <w:rPr>
                <w:rFonts w:ascii="Times New Roman" w:hAnsi="Times New Roman" w:cs="Times New Roman"/>
                <w:b/>
                <w:sz w:val="28"/>
                <w:szCs w:val="28"/>
              </w:rPr>
              <w:t>ң саны / Количество работавших экспериментальных площадок в 2022-2023 учебном году</w:t>
            </w:r>
          </w:p>
        </w:tc>
      </w:tr>
      <w:tr w:rsidR="00F143DB" w:rsidRPr="00B3758F" w:rsidTr="00F143DB">
        <w:trPr>
          <w:trHeight w:val="111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720" w:type="dxa"/>
            <w:gridSpan w:val="3"/>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Городс.</w:t>
            </w:r>
          </w:p>
        </w:tc>
        <w:tc>
          <w:tcPr>
            <w:tcW w:w="800" w:type="dxa"/>
            <w:gridSpan w:val="3"/>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Обл.</w:t>
            </w:r>
          </w:p>
        </w:tc>
        <w:tc>
          <w:tcPr>
            <w:tcW w:w="1120" w:type="dxa"/>
            <w:gridSpan w:val="3"/>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Респ.</w:t>
            </w:r>
          </w:p>
        </w:tc>
        <w:tc>
          <w:tcPr>
            <w:tcW w:w="840" w:type="dxa"/>
            <w:gridSpan w:val="3"/>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Халықаралық. Межд.</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 городской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 областной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 Республиканская</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халықаралық / </w:t>
            </w:r>
            <w:proofErr w:type="gramStart"/>
            <w:r w:rsidRPr="00B3758F">
              <w:rPr>
                <w:rFonts w:ascii="Times New Roman" w:hAnsi="Times New Roman" w:cs="Times New Roman"/>
                <w:b/>
                <w:sz w:val="28"/>
                <w:szCs w:val="28"/>
              </w:rPr>
              <w:t>международный</w:t>
            </w:r>
            <w:proofErr w:type="gramEnd"/>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 городской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 областной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 Республиканская</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халықаралық / </w:t>
            </w:r>
            <w:proofErr w:type="gramStart"/>
            <w:r w:rsidRPr="00B3758F">
              <w:rPr>
                <w:rFonts w:ascii="Times New Roman" w:hAnsi="Times New Roman" w:cs="Times New Roman"/>
                <w:b/>
                <w:sz w:val="28"/>
                <w:szCs w:val="28"/>
              </w:rPr>
              <w:t>международный</w:t>
            </w:r>
            <w:proofErr w:type="gramEnd"/>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 городской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 областной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 Республиканская</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халықаралық / </w:t>
            </w:r>
            <w:proofErr w:type="gramStart"/>
            <w:r w:rsidRPr="00B3758F">
              <w:rPr>
                <w:rFonts w:ascii="Times New Roman" w:hAnsi="Times New Roman" w:cs="Times New Roman"/>
                <w:b/>
                <w:sz w:val="28"/>
                <w:szCs w:val="28"/>
              </w:rPr>
              <w:t>международный</w:t>
            </w:r>
            <w:proofErr w:type="gramEnd"/>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 городской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 областной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 Республиканская</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халықаралық / </w:t>
            </w:r>
            <w:proofErr w:type="gramStart"/>
            <w:r w:rsidRPr="00B3758F">
              <w:rPr>
                <w:rFonts w:ascii="Times New Roman" w:hAnsi="Times New Roman" w:cs="Times New Roman"/>
                <w:b/>
                <w:sz w:val="28"/>
                <w:szCs w:val="28"/>
              </w:rPr>
              <w:t>международный</w:t>
            </w:r>
            <w:proofErr w:type="gramEnd"/>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 городской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 областной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 Республиканская</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халықаралық / </w:t>
            </w:r>
            <w:proofErr w:type="gramStart"/>
            <w:r w:rsidRPr="00B3758F">
              <w:rPr>
                <w:rFonts w:ascii="Times New Roman" w:hAnsi="Times New Roman" w:cs="Times New Roman"/>
                <w:b/>
                <w:sz w:val="28"/>
                <w:szCs w:val="28"/>
              </w:rPr>
              <w:t>международный</w:t>
            </w:r>
            <w:proofErr w:type="gramEnd"/>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қалалық / городской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облыстық / областной</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республикалық / Республиканская</w:t>
            </w:r>
          </w:p>
        </w:tc>
        <w:tc>
          <w:tcPr>
            <w:tcW w:w="360"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халықаралық / </w:t>
            </w:r>
            <w:proofErr w:type="gramStart"/>
            <w:r w:rsidRPr="00B3758F">
              <w:rPr>
                <w:rFonts w:ascii="Times New Roman" w:hAnsi="Times New Roman" w:cs="Times New Roman"/>
                <w:b/>
                <w:sz w:val="28"/>
                <w:szCs w:val="28"/>
              </w:rPr>
              <w:t>международный</w:t>
            </w:r>
            <w:proofErr w:type="gramEnd"/>
          </w:p>
        </w:tc>
      </w:tr>
      <w:tr w:rsidR="00F143DB" w:rsidRPr="00B3758F" w:rsidTr="00F143DB">
        <w:trPr>
          <w:trHeight w:val="188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1 орын, место</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2 орын, место</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3 орын, место</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1 орын, место</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2 орын, место</w:t>
            </w:r>
          </w:p>
        </w:tc>
        <w:tc>
          <w:tcPr>
            <w:tcW w:w="3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3 орын, место</w:t>
            </w:r>
          </w:p>
        </w:tc>
        <w:tc>
          <w:tcPr>
            <w:tcW w:w="3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1 орын, место</w:t>
            </w:r>
          </w:p>
        </w:tc>
        <w:tc>
          <w:tcPr>
            <w:tcW w:w="4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2 орын, место</w:t>
            </w:r>
          </w:p>
        </w:tc>
        <w:tc>
          <w:tcPr>
            <w:tcW w:w="4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3 орын, место</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1 орын, место</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2 орын, место</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textDirection w:val="btLr"/>
            <w:vAlign w:val="cente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3 орын, место</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143DB" w:rsidRPr="00B3758F" w:rsidRDefault="00F143DB" w:rsidP="00F143DB">
            <w:pPr>
              <w:spacing w:after="0" w:line="240" w:lineRule="auto"/>
              <w:jc w:val="center"/>
              <w:rPr>
                <w:rFonts w:ascii="Times New Roman" w:hAnsi="Times New Roman" w:cs="Times New Roman"/>
                <w:b/>
                <w:sz w:val="28"/>
                <w:szCs w:val="28"/>
              </w:rPr>
            </w:pPr>
          </w:p>
        </w:tc>
      </w:tr>
      <w:tr w:rsidR="00F143DB" w:rsidRPr="00B3758F" w:rsidTr="00F143DB">
        <w:trPr>
          <w:trHeight w:val="675"/>
        </w:trPr>
        <w:tc>
          <w:tcPr>
            <w:tcW w:w="3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rsidR="00F143DB"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№10 ЖББОМ /</w:t>
            </w:r>
          </w:p>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xml:space="preserve"> ОСШ №10</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sz w:val="28"/>
                <w:szCs w:val="28"/>
              </w:rPr>
              <w:t> </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1</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4</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24</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30</w:t>
            </w:r>
          </w:p>
        </w:tc>
        <w:tc>
          <w:tcPr>
            <w:tcW w:w="3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9</w:t>
            </w:r>
          </w:p>
        </w:tc>
        <w:tc>
          <w:tcPr>
            <w:tcW w:w="32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65</w:t>
            </w:r>
          </w:p>
        </w:tc>
        <w:tc>
          <w:tcPr>
            <w:tcW w:w="4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21</w:t>
            </w:r>
          </w:p>
        </w:tc>
        <w:tc>
          <w:tcPr>
            <w:tcW w:w="40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17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1</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2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18</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54</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3</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20</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11</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59</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2</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40</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7</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5</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3</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2</w:t>
            </w:r>
          </w:p>
        </w:tc>
        <w:tc>
          <w:tcPr>
            <w:tcW w:w="36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c>
          <w:tcPr>
            <w:tcW w:w="360" w:type="dxa"/>
            <w:tcBorders>
              <w:top w:val="single" w:sz="4" w:space="0" w:color="000000"/>
              <w:left w:val="single" w:sz="4" w:space="0" w:color="000000"/>
              <w:bottom w:val="single" w:sz="4" w:space="0" w:color="000000"/>
              <w:right w:val="nil"/>
            </w:tcBorders>
            <w:shd w:val="clear" w:color="auto" w:fill="auto"/>
            <w:tcMar>
              <w:top w:w="8" w:type="dxa"/>
              <w:left w:w="8" w:type="dxa"/>
              <w:bottom w:w="0" w:type="dxa"/>
              <w:right w:w="8" w:type="dxa"/>
            </w:tcMar>
            <w:vAlign w:val="bottom"/>
            <w:hideMark/>
          </w:tcPr>
          <w:p w:rsidR="00000000" w:rsidRPr="00B3758F" w:rsidRDefault="00F143DB" w:rsidP="00F143DB">
            <w:pPr>
              <w:spacing w:after="0" w:line="240" w:lineRule="auto"/>
              <w:jc w:val="center"/>
              <w:rPr>
                <w:rFonts w:ascii="Times New Roman" w:hAnsi="Times New Roman" w:cs="Times New Roman"/>
                <w:b/>
                <w:sz w:val="28"/>
                <w:szCs w:val="28"/>
              </w:rPr>
            </w:pPr>
            <w:r w:rsidRPr="00B3758F">
              <w:rPr>
                <w:rFonts w:ascii="Times New Roman" w:hAnsi="Times New Roman" w:cs="Times New Roman"/>
                <w:b/>
                <w:bCs/>
                <w:sz w:val="28"/>
                <w:szCs w:val="28"/>
              </w:rPr>
              <w:t> </w:t>
            </w:r>
          </w:p>
        </w:tc>
      </w:tr>
    </w:tbl>
    <w:p w:rsidR="00F82AA4" w:rsidRPr="00B3758F" w:rsidRDefault="00F82AA4" w:rsidP="009967FF">
      <w:pPr>
        <w:spacing w:after="0" w:line="240" w:lineRule="auto"/>
        <w:jc w:val="center"/>
        <w:rPr>
          <w:rFonts w:ascii="Times New Roman" w:hAnsi="Times New Roman" w:cs="Times New Roman"/>
          <w:b/>
          <w:sz w:val="28"/>
          <w:szCs w:val="28"/>
          <w:lang w:val="kk-KZ"/>
        </w:rPr>
      </w:pPr>
    </w:p>
    <w:p w:rsidR="00F143DB" w:rsidRPr="00B3758F" w:rsidRDefault="00F143DB" w:rsidP="009967FF">
      <w:pPr>
        <w:spacing w:after="0" w:line="240" w:lineRule="auto"/>
        <w:jc w:val="center"/>
        <w:rPr>
          <w:rFonts w:ascii="Times New Roman" w:hAnsi="Times New Roman" w:cs="Times New Roman"/>
          <w:b/>
          <w:sz w:val="28"/>
          <w:szCs w:val="28"/>
          <w:lang w:val="kk-KZ"/>
        </w:rPr>
      </w:pPr>
    </w:p>
    <w:p w:rsidR="00F143DB" w:rsidRPr="00B3758F" w:rsidRDefault="00F143DB" w:rsidP="009967FF">
      <w:pPr>
        <w:spacing w:after="0" w:line="240" w:lineRule="auto"/>
        <w:jc w:val="center"/>
        <w:rPr>
          <w:rFonts w:ascii="Times New Roman" w:hAnsi="Times New Roman" w:cs="Times New Roman"/>
          <w:b/>
          <w:sz w:val="28"/>
          <w:szCs w:val="28"/>
          <w:lang w:val="kk-KZ"/>
        </w:rPr>
      </w:pPr>
    </w:p>
    <w:p w:rsidR="00F143DB" w:rsidRPr="00B3758F" w:rsidRDefault="00F143DB" w:rsidP="009967FF">
      <w:pPr>
        <w:spacing w:after="0" w:line="240" w:lineRule="auto"/>
        <w:jc w:val="center"/>
        <w:rPr>
          <w:rFonts w:ascii="Times New Roman" w:hAnsi="Times New Roman" w:cs="Times New Roman"/>
          <w:b/>
          <w:sz w:val="28"/>
          <w:szCs w:val="28"/>
          <w:lang w:val="kk-KZ"/>
        </w:rPr>
      </w:pPr>
    </w:p>
    <w:p w:rsidR="00F143DB" w:rsidRPr="00B3758F" w:rsidRDefault="00F143DB"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834634" cy="6564573"/>
            <wp:effectExtent l="19050" t="0" r="0" b="0"/>
            <wp:docPr id="28" name="Объект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1" cy="6500834"/>
                      <a:chOff x="0" y="0"/>
                      <a:chExt cx="9144001" cy="6500834"/>
                    </a:xfrm>
                  </a:grpSpPr>
                  <a:sp>
                    <a:nvSpPr>
                      <a:cNvPr id="2" name="Заголовок 1"/>
                      <a:cNvSpPr>
                        <a:spLocks noGrp="1"/>
                      </a:cNvSpPr>
                    </a:nvSpPr>
                    <a:spPr>
                      <a:xfrm>
                        <a:off x="928662" y="0"/>
                        <a:ext cx="7572428" cy="428604"/>
                      </a:xfrm>
                      <a:prstGeom prst="rect">
                        <a:avLst/>
                      </a:prstGeom>
                    </a:spPr>
                    <a:txSp>
                      <a: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pPr algn="ctr"/>
                          <a:r>
                            <a:rPr lang="kk-KZ" sz="1800" b="1" dirty="0" smtClean="0">
                              <a:solidFill>
                                <a:srgbClr val="C00000"/>
                              </a:solidFill>
                              <a:effectLst/>
                              <a:latin typeface="Times New Roman" pitchFamily="18" charset="0"/>
                              <a:cs typeface="Times New Roman" pitchFamily="18" charset="0"/>
                            </a:rPr>
                            <a:t>Педагогтердің жетістік мониторингі</a:t>
                          </a:r>
                          <a:endParaRPr lang="ru-RU" sz="1600" b="1" dirty="0">
                            <a:solidFill>
                              <a:srgbClr val="0070C0"/>
                            </a:solidFill>
                            <a:effectLst/>
                            <a:latin typeface="Times New Roman" pitchFamily="18" charset="0"/>
                            <a:cs typeface="Times New Roman" pitchFamily="18" charset="0"/>
                          </a:endParaRPr>
                        </a:p>
                      </a:txBody>
                      <a:useSpRect/>
                    </a:txSp>
                  </a:sp>
                  <a:graphicFrame>
                    <a:nvGraphicFramePr>
                      <a:cNvPr id="8" name="Диаграмма 7"/>
                      <a:cNvGraphicFramePr/>
                    </a:nvGraphicFramePr>
                    <a:graphic>
                      <a:graphicData uri="http://schemas.openxmlformats.org/drawingml/2006/chart">
                        <c:chart xmlns:c="http://schemas.openxmlformats.org/drawingml/2006/chart" xmlns:r="http://schemas.openxmlformats.org/officeDocument/2006/relationships" r:id="rId34"/>
                      </a:graphicData>
                    </a:graphic>
                    <a:xfrm>
                      <a:off x="0" y="142852"/>
                      <a:ext cx="9144001" cy="3786214"/>
                    </a:xfrm>
                  </a:graphicFrame>
                  <a:graphicFrame>
                    <a:nvGraphicFramePr>
                      <a:cNvPr id="10" name="Диаграмма 9"/>
                      <a:cNvGraphicFramePr/>
                    </a:nvGraphicFramePr>
                    <a:graphic>
                      <a:graphicData uri="http://schemas.openxmlformats.org/drawingml/2006/chart">
                        <c:chart xmlns:c="http://schemas.openxmlformats.org/drawingml/2006/chart" xmlns:r="http://schemas.openxmlformats.org/officeDocument/2006/relationships" r:id="rId35"/>
                      </a:graphicData>
                    </a:graphic>
                    <a:xfrm>
                      <a:off x="0" y="3929066"/>
                      <a:ext cx="9144000" cy="2571768"/>
                    </a:xfrm>
                  </a:graphicFrame>
                </lc:lockedCanvas>
              </a:graphicData>
            </a:graphic>
          </wp:inline>
        </w:drawing>
      </w:r>
    </w:p>
    <w:p w:rsidR="00F143DB" w:rsidRPr="00B3758F" w:rsidRDefault="00F143DB"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075761" cy="6469039"/>
            <wp:effectExtent l="0" t="0" r="0" b="0"/>
            <wp:docPr id="30" name="Объект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58114" cy="6500834"/>
                      <a:chOff x="928662" y="0"/>
                      <a:chExt cx="7358114" cy="6500834"/>
                    </a:xfrm>
                  </a:grpSpPr>
                  <a:sp>
                    <a:nvSpPr>
                      <a:cNvPr id="2" name="Заголовок 1"/>
                      <a:cNvSpPr>
                        <a:spLocks noGrp="1"/>
                      </a:cNvSpPr>
                    </a:nvSpPr>
                    <a:spPr>
                      <a:xfrm>
                        <a:off x="928662" y="0"/>
                        <a:ext cx="7143800" cy="428604"/>
                      </a:xfrm>
                      <a:prstGeom prst="rect">
                        <a:avLst/>
                      </a:prstGeom>
                    </a:spPr>
                    <a:txSp>
                      <a: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pPr algn="ctr"/>
                          <a:r>
                            <a:rPr lang="kk-KZ" sz="1800" b="1" dirty="0" smtClean="0">
                              <a:solidFill>
                                <a:srgbClr val="C00000"/>
                              </a:solidFill>
                              <a:effectLst/>
                              <a:latin typeface="Times New Roman" pitchFamily="18" charset="0"/>
                              <a:cs typeface="Times New Roman" pitchFamily="18" charset="0"/>
                            </a:rPr>
                            <a:t>Алғашқы ондық</a:t>
                          </a:r>
                          <a:endParaRPr lang="ru-RU" sz="1600" b="1" dirty="0">
                            <a:solidFill>
                              <a:srgbClr val="0070C0"/>
                            </a:solidFill>
                            <a:effectLst/>
                            <a:latin typeface="Times New Roman" pitchFamily="18" charset="0"/>
                            <a:cs typeface="Times New Roman" pitchFamily="18" charset="0"/>
                          </a:endParaRPr>
                        </a:p>
                      </a:txBody>
                      <a:useSpRect/>
                    </a:txSp>
                  </a:sp>
                  <a:graphicFrame>
                    <a:nvGraphicFramePr>
                      <a:cNvPr id="5" name="Диаграмма 4"/>
                      <a:cNvGraphicFramePr/>
                    </a:nvGraphicFramePr>
                    <a:graphic>
                      <a:graphicData uri="http://schemas.openxmlformats.org/drawingml/2006/chart">
                        <c:chart xmlns:c="http://schemas.openxmlformats.org/drawingml/2006/chart" xmlns:r="http://schemas.openxmlformats.org/officeDocument/2006/relationships" r:id="rId36"/>
                      </a:graphicData>
                    </a:graphic>
                    <a:xfrm>
                      <a:off x="1785918" y="714357"/>
                      <a:ext cx="5500726" cy="2571767"/>
                    </a:xfrm>
                  </a:graphicFrame>
                  <a:sp>
                    <a:nvSpPr>
                      <a:cNvPr id="6" name="Заголовок 1"/>
                      <a:cNvSpPr txBox="1">
                        <a:spLocks/>
                      </a:cNvSpPr>
                    </a:nvSpPr>
                    <a:spPr>
                      <a:xfrm>
                        <a:off x="1142976" y="3357562"/>
                        <a:ext cx="7143800" cy="428604"/>
                      </a:xfrm>
                      <a:prstGeom prst="rect">
                        <a:avLst/>
                      </a:prstGeom>
                    </a:spPr>
                    <a:txSp>
                      <a:txBody>
                        <a:bodyPr anchor="b">
                          <a:norm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auto" latinLnBrk="0" hangingPunct="1">
                            <a:lnSpc>
                              <a:spcPct val="100000"/>
                            </a:lnSpc>
                            <a:spcBef>
                              <a:spcPct val="0"/>
                            </a:spcBef>
                            <a:spcAft>
                              <a:spcPts val="0"/>
                            </a:spcAft>
                            <a:buClrTx/>
                            <a:buSzTx/>
                            <a:buFontTx/>
                            <a:buNone/>
                            <a:tabLst/>
                            <a:defRPr/>
                          </a:pPr>
                          <a:r>
                            <a:rPr lang="kk-KZ" b="1" dirty="0" smtClean="0">
                              <a:solidFill>
                                <a:srgbClr val="C00000"/>
                              </a:solidFill>
                              <a:latin typeface="Times New Roman" pitchFamily="18" charset="0"/>
                              <a:ea typeface="+mj-ea"/>
                              <a:cs typeface="Times New Roman" pitchFamily="18" charset="0"/>
                            </a:rPr>
                            <a:t>Төменгі</a:t>
                          </a:r>
                          <a:r>
                            <a:rPr kumimoji="0" lang="kk-KZ" sz="1800" b="1" i="0" u="none" strike="noStrike" kern="1200" cap="none" spc="0" normalizeH="0" baseline="0" noProof="0" dirty="0" smtClean="0">
                              <a:ln>
                                <a:noFill/>
                              </a:ln>
                              <a:solidFill>
                                <a:srgbClr val="C00000"/>
                              </a:solidFill>
                              <a:effectLst/>
                              <a:uLnTx/>
                              <a:uFillTx/>
                              <a:latin typeface="Times New Roman" pitchFamily="18" charset="0"/>
                              <a:ea typeface="+mj-ea"/>
                              <a:cs typeface="Times New Roman" pitchFamily="18" charset="0"/>
                            </a:rPr>
                            <a:t> ондық</a:t>
                          </a:r>
                          <a:endParaRPr kumimoji="0" lang="ru-RU" sz="1600" b="1" i="0" u="none" strike="noStrike" kern="1200" cap="none" spc="0" normalizeH="0" baseline="0" noProof="0" dirty="0">
                            <a:ln>
                              <a:noFill/>
                            </a:ln>
                            <a:solidFill>
                              <a:srgbClr val="0070C0"/>
                            </a:solidFill>
                            <a:effectLst/>
                            <a:uLnTx/>
                            <a:uFillTx/>
                            <a:latin typeface="Times New Roman" pitchFamily="18" charset="0"/>
                            <a:ea typeface="+mj-ea"/>
                            <a:cs typeface="Times New Roman" pitchFamily="18" charset="0"/>
                          </a:endParaRPr>
                        </a:p>
                      </a:txBody>
                      <a:useSpRect/>
                    </a:txSp>
                  </a:sp>
                  <a:graphicFrame>
                    <a:nvGraphicFramePr>
                      <a:cNvPr id="7" name="Диаграмма 6"/>
                      <a:cNvGraphicFramePr/>
                    </a:nvGraphicFramePr>
                    <a:graphic>
                      <a:graphicData uri="http://schemas.openxmlformats.org/drawingml/2006/chart">
                        <c:chart xmlns:c="http://schemas.openxmlformats.org/drawingml/2006/chart" xmlns:r="http://schemas.openxmlformats.org/officeDocument/2006/relationships" r:id="rId37"/>
                      </a:graphicData>
                    </a:graphic>
                    <a:xfrm>
                      <a:off x="1785918" y="4000504"/>
                      <a:ext cx="5633362" cy="2500330"/>
                    </a:xfrm>
                  </a:graphicFrame>
                </lc:lockedCanvas>
              </a:graphicData>
            </a:graphic>
          </wp:inline>
        </w:drawing>
      </w:r>
    </w:p>
    <w:p w:rsidR="005B4391" w:rsidRPr="00B3758F" w:rsidRDefault="005B4391" w:rsidP="009967FF">
      <w:pPr>
        <w:spacing w:after="0" w:line="240" w:lineRule="auto"/>
        <w:jc w:val="center"/>
        <w:rPr>
          <w:rFonts w:ascii="Times New Roman" w:hAnsi="Times New Roman" w:cs="Times New Roman"/>
          <w:b/>
          <w:sz w:val="28"/>
          <w:szCs w:val="28"/>
          <w:lang w:val="kk-KZ"/>
        </w:rPr>
      </w:pPr>
      <w:r w:rsidRPr="00B3758F">
        <w:rPr>
          <w:rFonts w:ascii="Times New Roman" w:hAnsi="Times New Roman" w:cs="Times New Roman"/>
          <w:b/>
          <w:sz w:val="28"/>
          <w:szCs w:val="28"/>
          <w:lang w:val="kk-KZ"/>
        </w:rPr>
        <w:lastRenderedPageBreak/>
        <w:drawing>
          <wp:inline distT="0" distB="0" distL="0" distR="0">
            <wp:extent cx="9512489" cy="6332561"/>
            <wp:effectExtent l="0" t="0" r="0" b="0"/>
            <wp:docPr id="31" name="Объект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86742" cy="3970318"/>
                      <a:chOff x="1071538" y="642918"/>
                      <a:chExt cx="7786742" cy="3970318"/>
                    </a:xfrm>
                  </a:grpSpPr>
                  <a:sp>
                    <a:nvSpPr>
                      <a:cNvPr id="1025" name="Rectangle 1"/>
                      <a:cNvSpPr>
                        <a:spLocks noChangeArrowheads="1"/>
                      </a:cNvSpPr>
                    </a:nvSpPr>
                    <a:spPr bwMode="auto">
                      <a:xfrm>
                        <a:off x="1071538" y="642918"/>
                        <a:ext cx="7786742" cy="3970318"/>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kk-KZ" b="1"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2023-2024 оқу жылына белгіленген міндеттер</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b="0" i="0" u="none" strike="noStrike" cap="none" normalizeH="0" baseline="0" dirty="0" smtClean="0">
                            <a:ln>
                              <a:noFill/>
                            </a:ln>
                            <a:solidFill>
                              <a:srgbClr val="000099"/>
                            </a:solidFill>
                            <a:effectLst/>
                            <a:latin typeface="Times New Roman" pitchFamily="18" charset="0"/>
                            <a:cs typeface="Times New Roman" pitchFamily="18" charset="0"/>
                          </a:endParaRPr>
                        </a:p>
                        <a:p>
                          <a:pPr marL="0" marR="0" lvl="0" indent="0" algn="just" defTabSz="914400" rtl="0" eaLnBrk="0" fontAlgn="base" latinLnBrk="0" hangingPunct="0">
                            <a:lnSpc>
                              <a:spcPct val="150000"/>
                            </a:lnSpc>
                            <a:spcBef>
                              <a:spcPct val="0"/>
                            </a:spcBef>
                            <a:spcAft>
                              <a:spcPct val="0"/>
                            </a:spcAft>
                            <a:buClrTx/>
                            <a:buSzTx/>
                            <a:buFontTx/>
                            <a:buChar char="•"/>
                            <a:tabLst/>
                          </a:pP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Оқыту</a:t>
                          </a:r>
                          <a:r>
                            <a:rPr kumimoji="0" lang="ru-RU"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 </a:t>
                          </a:r>
                          <a:r>
                            <a:rPr kumimoji="0" lang="ru-RU" b="0" i="0" u="none" strike="noStrike" cap="none" normalizeH="0" baseline="0" dirty="0" err="1" smtClean="0">
                              <a:ln>
                                <a:noFill/>
                              </a:ln>
                              <a:solidFill>
                                <a:srgbClr val="000099"/>
                              </a:solidFill>
                              <a:effectLst/>
                              <a:latin typeface="Times New Roman" pitchFamily="18" charset="0"/>
                              <a:ea typeface="Calibri" pitchFamily="34" charset="0"/>
                              <a:cs typeface="Times New Roman" pitchFamily="18" charset="0"/>
                            </a:rPr>
                            <a:t>процесінде</a:t>
                          </a:r>
                          <a:r>
                            <a:rPr kumimoji="0" lang="ru-RU"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 STEM/ЅТЕАМ </a:t>
                          </a:r>
                          <a:r>
                            <a:rPr kumimoji="0" lang="ru-RU" b="0" i="0" u="none" strike="noStrike" cap="none" normalizeH="0" baseline="0" dirty="0" err="1" smtClean="0">
                              <a:ln>
                                <a:noFill/>
                              </a:ln>
                              <a:solidFill>
                                <a:srgbClr val="000099"/>
                              </a:solidFill>
                              <a:effectLst/>
                              <a:latin typeface="Times New Roman" pitchFamily="18" charset="0"/>
                              <a:ea typeface="Calibri" pitchFamily="34" charset="0"/>
                              <a:cs typeface="Times New Roman" pitchFamily="18" charset="0"/>
                            </a:rPr>
                            <a:t>технологияларын</a:t>
                          </a:r>
                          <a:r>
                            <a:rPr kumimoji="0" lang="ru-RU"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 </a:t>
                          </a:r>
                          <a:r>
                            <a:rPr kumimoji="0" lang="ru-RU" b="0" i="0" u="none" strike="noStrike" cap="none" normalizeH="0" baseline="0" dirty="0" err="1" smtClean="0">
                              <a:ln>
                                <a:noFill/>
                              </a:ln>
                              <a:solidFill>
                                <a:srgbClr val="000099"/>
                              </a:solidFill>
                              <a:effectLst/>
                              <a:latin typeface="Times New Roman" pitchFamily="18" charset="0"/>
                              <a:ea typeface="Calibri" pitchFamily="34" charset="0"/>
                              <a:cs typeface="Times New Roman" pitchFamily="18" charset="0"/>
                            </a:rPr>
                            <a:t>қолдану</a:t>
                          </a: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a:t>
                          </a:r>
                          <a:endParaRPr kumimoji="0" lang="ru-RU" b="0" i="0" u="none" strike="noStrike" cap="none" normalizeH="0" baseline="0" dirty="0" smtClean="0">
                            <a:ln>
                              <a:noFill/>
                            </a:ln>
                            <a:solidFill>
                              <a:srgbClr val="000099"/>
                            </a:solidFill>
                            <a:effectLst/>
                            <a:latin typeface="Times New Roman" pitchFamily="18" charset="0"/>
                            <a:cs typeface="Times New Roman" pitchFamily="18" charset="0"/>
                          </a:endParaRPr>
                        </a:p>
                        <a:p>
                          <a:pPr marL="0" marR="0" lvl="0" indent="0" algn="just" defTabSz="914400" rtl="0" eaLnBrk="0" fontAlgn="base" latinLnBrk="0" hangingPunct="0">
                            <a:lnSpc>
                              <a:spcPct val="150000"/>
                            </a:lnSpc>
                            <a:spcBef>
                              <a:spcPct val="0"/>
                            </a:spcBef>
                            <a:spcAft>
                              <a:spcPct val="0"/>
                            </a:spcAft>
                            <a:buClrTx/>
                            <a:buSzTx/>
                            <a:buFontTx/>
                            <a:buChar char="•"/>
                            <a:tabLst/>
                          </a:pP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Педагог-зерттеуші санатындағы мұғалімдердің республикалық,</a:t>
                          </a:r>
                          <a:r>
                            <a:rPr kumimoji="0" lang="kk-KZ" b="0" i="0" u="none" strike="noStrike" cap="none" normalizeH="0" dirty="0" smtClean="0">
                              <a:ln>
                                <a:noFill/>
                              </a:ln>
                              <a:solidFill>
                                <a:srgbClr val="000099"/>
                              </a:solidFill>
                              <a:effectLst/>
                              <a:latin typeface="Times New Roman" pitchFamily="18" charset="0"/>
                              <a:ea typeface="Calibri" pitchFamily="34" charset="0"/>
                              <a:cs typeface="Times New Roman" pitchFamily="18" charset="0"/>
                            </a:rPr>
                            <a:t> халықаралық </a:t>
                          </a: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деңгейде шебер-класс, шеберхана жұмысын ұйымдастыруы;</a:t>
                          </a:r>
                          <a:endParaRPr kumimoji="0" lang="ru-RU" b="0" i="0" u="none" strike="noStrike" cap="none" normalizeH="0" baseline="0" dirty="0" smtClean="0">
                            <a:ln>
                              <a:noFill/>
                            </a:ln>
                            <a:solidFill>
                              <a:srgbClr val="000099"/>
                            </a:solidFill>
                            <a:effectLst/>
                            <a:latin typeface="Times New Roman" pitchFamily="18" charset="0"/>
                            <a:cs typeface="Times New Roman" pitchFamily="18" charset="0"/>
                          </a:endParaRPr>
                        </a:p>
                        <a:p>
                          <a:pPr marL="0" marR="0" lvl="0" indent="0" algn="just" defTabSz="914400" rtl="0" eaLnBrk="0" fontAlgn="base" latinLnBrk="0" hangingPunct="0">
                            <a:lnSpc>
                              <a:spcPct val="150000"/>
                            </a:lnSpc>
                            <a:spcBef>
                              <a:spcPct val="0"/>
                            </a:spcBef>
                            <a:spcAft>
                              <a:spcPct val="0"/>
                            </a:spcAft>
                            <a:buClrTx/>
                            <a:buSzTx/>
                            <a:buFontTx/>
                            <a:buChar char="•"/>
                            <a:tabLst/>
                          </a:pPr>
                          <a:r>
                            <a:rPr kumimoji="0" lang="kk-KZ" b="0" i="1"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«Педагогикалық идеялар фестивалі»</a:t>
                          </a: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 Республикалық байқауына тұрақты қатысу;</a:t>
                          </a:r>
                          <a:endParaRPr kumimoji="0" lang="ru-RU" b="0" i="0" u="none" strike="noStrike" cap="none" normalizeH="0" baseline="0" dirty="0" smtClean="0">
                            <a:ln>
                              <a:noFill/>
                            </a:ln>
                            <a:solidFill>
                              <a:srgbClr val="000099"/>
                            </a:solidFill>
                            <a:effectLst/>
                            <a:latin typeface="Times New Roman" pitchFamily="18" charset="0"/>
                            <a:cs typeface="Times New Roman" pitchFamily="18" charset="0"/>
                          </a:endParaRPr>
                        </a:p>
                        <a:p>
                          <a:pPr marL="0" marR="0" lvl="0" indent="0" algn="just" defTabSz="914400" rtl="0" eaLnBrk="0" fontAlgn="base" latinLnBrk="0" hangingPunct="0">
                            <a:lnSpc>
                              <a:spcPct val="150000"/>
                            </a:lnSpc>
                            <a:spcBef>
                              <a:spcPct val="0"/>
                            </a:spcBef>
                            <a:spcAft>
                              <a:spcPct val="0"/>
                            </a:spcAft>
                            <a:buClrTx/>
                            <a:buSzTx/>
                            <a:buFontTx/>
                            <a:buChar char="•"/>
                            <a:tabLst/>
                          </a:pP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Ғылыми жоба, зияткерлік, пәндік олимпиада резервін жүйелі және нәтижелі дайындау; </a:t>
                          </a:r>
                          <a:endParaRPr kumimoji="0" lang="ru-RU" b="0" i="0" u="none" strike="noStrike" cap="none" normalizeH="0" baseline="0" dirty="0" smtClean="0">
                            <a:ln>
                              <a:noFill/>
                            </a:ln>
                            <a:solidFill>
                              <a:srgbClr val="000099"/>
                            </a:solidFill>
                            <a:effectLst/>
                            <a:latin typeface="Times New Roman" pitchFamily="18" charset="0"/>
                            <a:cs typeface="Times New Roman" pitchFamily="18" charset="0"/>
                          </a:endParaRPr>
                        </a:p>
                        <a:p>
                          <a:pPr marL="0" marR="0" lvl="0" indent="0" algn="just" defTabSz="914400" rtl="0" eaLnBrk="0" fontAlgn="base" latinLnBrk="0" hangingPunct="0">
                            <a:lnSpc>
                              <a:spcPct val="150000"/>
                            </a:lnSpc>
                            <a:spcBef>
                              <a:spcPct val="0"/>
                            </a:spcBef>
                            <a:spcAft>
                              <a:spcPct val="0"/>
                            </a:spcAft>
                            <a:buClrTx/>
                            <a:buSzTx/>
                            <a:buFontTx/>
                            <a:buChar char="•"/>
                            <a:tabLst/>
                          </a:pPr>
                          <a:r>
                            <a:rPr kumimoji="0" lang="kk-KZ" b="0" i="0" u="none" strike="noStrike" cap="none" normalizeH="0" baseline="0" dirty="0" smtClean="0">
                              <a:ln>
                                <a:noFill/>
                              </a:ln>
                              <a:solidFill>
                                <a:srgbClr val="000099"/>
                              </a:solidFill>
                              <a:effectLst/>
                              <a:latin typeface="Times New Roman" pitchFamily="18" charset="0"/>
                              <a:ea typeface="Calibri" pitchFamily="34" charset="0"/>
                              <a:cs typeface="Times New Roman" pitchFamily="18" charset="0"/>
                            </a:rPr>
                            <a:t>Ғылыми-тәжірибелік эксперимент жұмыстарын жалғастыру. </a:t>
                          </a:r>
                          <a:endParaRPr kumimoji="0" lang="kk-KZ" b="0" i="0" u="none" strike="noStrike" cap="none" normalizeH="0" baseline="0" dirty="0" smtClean="0">
                            <a:ln>
                              <a:noFill/>
                            </a:ln>
                            <a:solidFill>
                              <a:srgbClr val="000099"/>
                            </a:solidFill>
                            <a:effectLst/>
                            <a:latin typeface="Times New Roman" pitchFamily="18" charset="0"/>
                            <a:cs typeface="Times New Roman" pitchFamily="18" charset="0"/>
                          </a:endParaRPr>
                        </a:p>
                      </a:txBody>
                      <a:useSpRect/>
                    </a:txSp>
                  </a:sp>
                </lc:lockedCanvas>
              </a:graphicData>
            </a:graphic>
          </wp:inline>
        </w:drawing>
      </w:r>
    </w:p>
    <w:p w:rsidR="00DA2FBB" w:rsidRPr="00B3758F" w:rsidRDefault="00DA2FBB" w:rsidP="00DA2FBB">
      <w:pPr>
        <w:jc w:val="center"/>
        <w:rPr>
          <w:rFonts w:ascii="Times New Roman" w:hAnsi="Times New Roman" w:cs="Times New Roman"/>
        </w:rPr>
      </w:pPr>
      <w:r w:rsidRPr="00B3758F">
        <w:rPr>
          <w:rFonts w:ascii="Times New Roman" w:hAnsi="Times New Roman" w:cs="Times New Roman"/>
          <w:noProof/>
        </w:rPr>
        <w:lastRenderedPageBreak/>
        <w:drawing>
          <wp:inline distT="0" distB="0" distL="0" distR="0">
            <wp:extent cx="8538096" cy="750627"/>
            <wp:effectExtent l="0" t="0" r="0" b="0"/>
            <wp:docPr id="34" name="Объект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674567" cy="1077218"/>
                      <a:chOff x="1500166" y="285728"/>
                      <a:chExt cx="5674567" cy="1077218"/>
                    </a:xfrm>
                  </a:grpSpPr>
                  <a:sp>
                    <a:nvSpPr>
                      <a:cNvPr id="1025" name="Rectangle 1"/>
                      <a:cNvSpPr>
                        <a:spLocks noChangeArrowheads="1"/>
                      </a:cNvSpPr>
                    </a:nvSpPr>
                    <a:spPr bwMode="auto">
                      <a:xfrm>
                        <a:off x="1500166" y="285728"/>
                        <a:ext cx="5674567" cy="1077218"/>
                      </a:xfrm>
                      <a:prstGeom prst="rect">
                        <a:avLst/>
                      </a:prstGeom>
                      <a:noFill/>
                      <a:ln w="9525">
                        <a:noFill/>
                        <a:miter lim="800000"/>
                        <a:headEnd/>
                        <a:tailEnd/>
                      </a:ln>
                      <a:effectLst/>
                    </a:spPr>
                    <a:txSp>
                      <a:txBody>
                        <a:bodyPr vert="horz" wrap="non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kk-KZ" sz="3200" b="1" i="0" u="none" strike="noStrike" cap="none" normalizeH="0" baseline="0" dirty="0" smtClean="0">
                              <a:ln>
                                <a:noFill/>
                              </a:ln>
                              <a:solidFill>
                                <a:srgbClr val="FF0000"/>
                              </a:solidFill>
                              <a:effectLst/>
                              <a:latin typeface="Times New Roman" pitchFamily="18" charset="0"/>
                              <a:ea typeface="Times New Roman" pitchFamily="18" charset="0"/>
                              <a:cs typeface="Times New Roman" pitchFamily="18" charset="0"/>
                            </a:rPr>
                            <a:t>Үйірмеге қатысым бойынша </a:t>
                          </a:r>
                        </a:p>
                        <a:p>
                          <a:pPr marL="0" marR="0" lvl="0" indent="0" algn="ctr" defTabSz="914400" rtl="0" eaLnBrk="1" fontAlgn="base" latinLnBrk="0" hangingPunct="1">
                            <a:lnSpc>
                              <a:spcPct val="100000"/>
                            </a:lnSpc>
                            <a:spcBef>
                              <a:spcPct val="0"/>
                            </a:spcBef>
                            <a:spcAft>
                              <a:spcPct val="0"/>
                            </a:spcAft>
                            <a:buClrTx/>
                            <a:buSzTx/>
                            <a:buFontTx/>
                            <a:buNone/>
                            <a:tabLst/>
                          </a:pPr>
                          <a:r>
                            <a:rPr kumimoji="0" lang="kk-KZ" sz="3200" b="1" i="0" u="none" strike="noStrike" cap="none" normalizeH="0" baseline="0" dirty="0" smtClean="0">
                              <a:ln>
                                <a:noFill/>
                              </a:ln>
                              <a:solidFill>
                                <a:srgbClr val="FF0000"/>
                              </a:solidFill>
                              <a:effectLst/>
                              <a:latin typeface="Times New Roman" pitchFamily="18" charset="0"/>
                              <a:ea typeface="Times New Roman" pitchFamily="18" charset="0"/>
                              <a:cs typeface="Times New Roman" pitchFamily="18" charset="0"/>
                            </a:rPr>
                            <a:t>салыстырмалы көрсеткіш</a:t>
                          </a:r>
                          <a:endParaRPr kumimoji="0" lang="kk-KZ" sz="3200" b="0" i="0" u="none" strike="noStrike" cap="none" normalizeH="0" baseline="0" dirty="0" smtClean="0">
                            <a:ln>
                              <a:noFill/>
                            </a:ln>
                            <a:solidFill>
                              <a:schemeClr val="tx1"/>
                            </a:solidFill>
                            <a:effectLst/>
                            <a:latin typeface="Arial" pitchFamily="34" charset="0"/>
                            <a:cs typeface="Arial" pitchFamily="34" charset="0"/>
                          </a:endParaRPr>
                        </a:p>
                      </a:txBody>
                      <a:useSpRect/>
                    </a:txSp>
                  </a:sp>
                </lc:lockedCanvas>
              </a:graphicData>
            </a:graphic>
          </wp:inline>
        </w:drawing>
      </w:r>
      <w:r w:rsidRPr="00B3758F">
        <w:rPr>
          <w:rFonts w:ascii="Times New Roman" w:hAnsi="Times New Roman" w:cs="Times New Roman"/>
          <w:noProof/>
        </w:rPr>
        <w:drawing>
          <wp:inline distT="0" distB="0" distL="0" distR="0">
            <wp:extent cx="9336006" cy="5718412"/>
            <wp:effectExtent l="19050" t="0" r="17544" b="0"/>
            <wp:docPr id="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A2FBB" w:rsidRPr="00B3758F" w:rsidRDefault="00DA2FBB" w:rsidP="00DA2FBB">
      <w:pPr>
        <w:rPr>
          <w:rFonts w:ascii="Times New Roman" w:hAnsi="Times New Roman" w:cs="Times New Roman"/>
        </w:rPr>
      </w:pPr>
      <w:r w:rsidRPr="00B3758F">
        <w:rPr>
          <w:rFonts w:ascii="Times New Roman" w:hAnsi="Times New Roman" w:cs="Times New Roman"/>
          <w:noProof/>
        </w:rPr>
        <w:lastRenderedPageBreak/>
        <w:drawing>
          <wp:inline distT="0" distB="0" distL="0" distR="0">
            <wp:extent cx="9435674" cy="655093"/>
            <wp:effectExtent l="0" t="0" r="0" b="0"/>
            <wp:docPr id="46"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16033" cy="830997"/>
                      <a:chOff x="857224" y="428604"/>
                      <a:chExt cx="7516033" cy="830997"/>
                    </a:xfrm>
                  </a:grpSpPr>
                  <a:sp>
                    <a:nvSpPr>
                      <a:cNvPr id="14337" name="Rectangle 1"/>
                      <a:cNvSpPr>
                        <a:spLocks noChangeArrowheads="1"/>
                      </a:cNvSpPr>
                    </a:nvSpPr>
                    <a:spPr bwMode="auto">
                      <a:xfrm>
                        <a:off x="857224" y="428604"/>
                        <a:ext cx="7516033" cy="830997"/>
                      </a:xfrm>
                      <a:prstGeom prst="rect">
                        <a:avLst/>
                      </a:prstGeom>
                      <a:noFill/>
                      <a:ln w="9525">
                        <a:noFill/>
                        <a:miter lim="800000"/>
                        <a:headEnd/>
                        <a:tailEnd/>
                      </a:ln>
                      <a:effectLst/>
                    </a:spPr>
                    <a:txSp>
                      <a:txBody>
                        <a:bodyPr vert="horz" wrap="non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kk-KZ" sz="2400" b="1" i="0" u="none" strike="noStrike" cap="none" normalizeH="0" baseline="0" dirty="0" smtClean="0">
                              <a:ln>
                                <a:noFill/>
                              </a:ln>
                              <a:solidFill>
                                <a:srgbClr val="FF0000"/>
                              </a:solidFill>
                              <a:effectLst/>
                              <a:latin typeface="Times New Roman" pitchFamily="18" charset="0"/>
                              <a:ea typeface="Times New Roman" pitchFamily="18" charset="0"/>
                              <a:cs typeface="Times New Roman" pitchFamily="18" charset="0"/>
                            </a:rPr>
                            <a:t>Оқушылардың үйірмеге қызығушылығы бойынша </a:t>
                          </a:r>
                        </a:p>
                        <a:p>
                          <a:pPr marL="0" marR="0" lvl="0" indent="0" algn="ctr" defTabSz="914400" rtl="0" eaLnBrk="1" fontAlgn="base" latinLnBrk="0" hangingPunct="1">
                            <a:lnSpc>
                              <a:spcPct val="100000"/>
                            </a:lnSpc>
                            <a:spcBef>
                              <a:spcPct val="0"/>
                            </a:spcBef>
                            <a:spcAft>
                              <a:spcPct val="0"/>
                            </a:spcAft>
                            <a:buClrTx/>
                            <a:buSzTx/>
                            <a:buFontTx/>
                            <a:buNone/>
                            <a:tabLst/>
                          </a:pPr>
                          <a:r>
                            <a:rPr kumimoji="0" lang="kk-KZ" sz="2400" b="1" i="0" u="none" strike="noStrike" cap="none" normalizeH="0" baseline="0" dirty="0" smtClean="0">
                              <a:ln>
                                <a:noFill/>
                              </a:ln>
                              <a:solidFill>
                                <a:srgbClr val="FF0000"/>
                              </a:solidFill>
                              <a:effectLst/>
                              <a:latin typeface="Times New Roman" pitchFamily="18" charset="0"/>
                              <a:ea typeface="Times New Roman" pitchFamily="18" charset="0"/>
                              <a:cs typeface="Times New Roman" pitchFamily="18" charset="0"/>
                            </a:rPr>
                            <a:t>қатысым көрсеткіші</a:t>
                          </a:r>
                          <a:endParaRPr kumimoji="0" lang="kk-KZ" sz="3600" b="0" i="0" u="none" strike="noStrike" cap="none" normalizeH="0" baseline="0" dirty="0" smtClean="0">
                            <a:ln>
                              <a:noFill/>
                            </a:ln>
                            <a:solidFill>
                              <a:schemeClr val="tx1"/>
                            </a:solidFill>
                            <a:effectLst/>
                            <a:latin typeface="Arial" pitchFamily="34" charset="0"/>
                            <a:cs typeface="Arial" pitchFamily="34" charset="0"/>
                          </a:endParaRPr>
                        </a:p>
                      </a:txBody>
                      <a:useSpRect/>
                    </a:txSp>
                  </a:sp>
                </lc:lockedCanvas>
              </a:graphicData>
            </a:graphic>
          </wp:inline>
        </w:drawing>
      </w:r>
    </w:p>
    <w:p w:rsidR="00DA2FBB" w:rsidRPr="00B3758F" w:rsidRDefault="00DA2FBB" w:rsidP="00DA2FBB">
      <w:pPr>
        <w:rPr>
          <w:rFonts w:ascii="Times New Roman" w:hAnsi="Times New Roman" w:cs="Times New Roman"/>
        </w:rPr>
      </w:pPr>
    </w:p>
    <w:p w:rsidR="00DA2FBB" w:rsidRPr="00B3758F" w:rsidRDefault="00DA2FBB" w:rsidP="00DA2FBB">
      <w:pPr>
        <w:tabs>
          <w:tab w:val="left" w:pos="5475"/>
        </w:tabs>
        <w:rPr>
          <w:rFonts w:ascii="Times New Roman" w:hAnsi="Times New Roman" w:cs="Times New Roman"/>
          <w:lang w:val="kk-KZ"/>
        </w:rPr>
      </w:pPr>
      <w:r w:rsidRPr="00B3758F">
        <w:rPr>
          <w:rFonts w:ascii="Times New Roman" w:hAnsi="Times New Roman" w:cs="Times New Roman"/>
        </w:rPr>
        <w:tab/>
      </w:r>
      <w:r w:rsidRPr="00B3758F">
        <w:rPr>
          <w:rFonts w:ascii="Times New Roman" w:hAnsi="Times New Roman" w:cs="Times New Roman"/>
          <w:noProof/>
        </w:rPr>
        <w:drawing>
          <wp:inline distT="0" distB="0" distL="0" distR="0">
            <wp:extent cx="9300144" cy="5008728"/>
            <wp:effectExtent l="19050" t="0" r="15306" b="1422"/>
            <wp:docPr id="3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A2FBB" w:rsidRPr="00B3758F" w:rsidRDefault="00DA2FBB" w:rsidP="00DA2FBB">
      <w:pPr>
        <w:tabs>
          <w:tab w:val="left" w:pos="5475"/>
        </w:tabs>
        <w:rPr>
          <w:rFonts w:ascii="Times New Roman" w:hAnsi="Times New Roman" w:cs="Times New Roman"/>
          <w:lang w:val="kk-KZ"/>
        </w:rPr>
      </w:pPr>
    </w:p>
    <w:p w:rsidR="00DA2FBB" w:rsidRPr="00B3758F" w:rsidRDefault="00DA2FBB" w:rsidP="00DA2FBB">
      <w:pPr>
        <w:tabs>
          <w:tab w:val="left" w:pos="5475"/>
        </w:tabs>
        <w:rPr>
          <w:rFonts w:ascii="Times New Roman" w:hAnsi="Times New Roman" w:cs="Times New Roman"/>
          <w:lang w:val="kk-KZ"/>
        </w:rPr>
      </w:pPr>
      <w:r w:rsidRPr="00B3758F">
        <w:rPr>
          <w:rFonts w:ascii="Times New Roman" w:hAnsi="Times New Roman" w:cs="Times New Roman"/>
          <w:noProof/>
        </w:rPr>
        <w:drawing>
          <wp:inline distT="0" distB="0" distL="0" distR="0">
            <wp:extent cx="9694659" cy="6005015"/>
            <wp:effectExtent l="19050" t="0" r="20841" b="0"/>
            <wp:docPr id="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A2FBB" w:rsidRPr="00B3758F" w:rsidRDefault="00DA2FBB" w:rsidP="00DA2FBB">
      <w:pPr>
        <w:tabs>
          <w:tab w:val="left" w:pos="5475"/>
        </w:tabs>
        <w:rPr>
          <w:rFonts w:ascii="Times New Roman" w:hAnsi="Times New Roman" w:cs="Times New Roman"/>
          <w:lang w:val="kk-KZ"/>
        </w:rPr>
      </w:pPr>
      <w:r w:rsidRPr="00B3758F">
        <w:rPr>
          <w:rFonts w:ascii="Times New Roman" w:hAnsi="Times New Roman" w:cs="Times New Roman"/>
          <w:noProof/>
        </w:rPr>
        <w:lastRenderedPageBreak/>
        <w:drawing>
          <wp:inline distT="0" distB="0" distL="0" distR="0">
            <wp:extent cx="9688309" cy="6086902"/>
            <wp:effectExtent l="19050" t="0" r="27191" b="9098"/>
            <wp:docPr id="3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A2FBB" w:rsidRPr="00B3758F" w:rsidRDefault="00DA2FBB" w:rsidP="00DA2FBB">
      <w:pPr>
        <w:tabs>
          <w:tab w:val="left" w:pos="5475"/>
        </w:tabs>
        <w:rPr>
          <w:rFonts w:ascii="Times New Roman" w:hAnsi="Times New Roman" w:cs="Times New Roman"/>
          <w:lang w:val="kk-KZ"/>
        </w:rPr>
      </w:pPr>
    </w:p>
    <w:p w:rsidR="00DA2FBB" w:rsidRPr="00B3758F" w:rsidRDefault="00DA2FBB" w:rsidP="00DA2FBB">
      <w:pPr>
        <w:tabs>
          <w:tab w:val="left" w:pos="5475"/>
        </w:tabs>
        <w:rPr>
          <w:rFonts w:ascii="Times New Roman" w:hAnsi="Times New Roman" w:cs="Times New Roman"/>
          <w:lang w:val="kk-KZ"/>
        </w:rPr>
      </w:pPr>
      <w:r w:rsidRPr="00B3758F">
        <w:rPr>
          <w:rFonts w:ascii="Times New Roman" w:hAnsi="Times New Roman" w:cs="Times New Roman"/>
          <w:noProof/>
        </w:rPr>
        <w:lastRenderedPageBreak/>
        <w:drawing>
          <wp:inline distT="0" distB="0" distL="0" distR="0">
            <wp:extent cx="9768925" cy="6196084"/>
            <wp:effectExtent l="19050" t="0" r="22775" b="0"/>
            <wp:docPr id="4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A2FBB" w:rsidRPr="00B3758F" w:rsidRDefault="00DA2FBB" w:rsidP="00DA2FBB">
      <w:pPr>
        <w:spacing w:after="0"/>
        <w:ind w:firstLine="851"/>
        <w:rPr>
          <w:rFonts w:ascii="Times New Roman" w:hAnsi="Times New Roman" w:cs="Times New Roman"/>
          <w:b/>
          <w:sz w:val="24"/>
          <w:szCs w:val="24"/>
          <w:lang w:val="kk-KZ"/>
        </w:rPr>
      </w:pPr>
      <w:r w:rsidRPr="00B3758F">
        <w:rPr>
          <w:rFonts w:ascii="Times New Roman" w:hAnsi="Times New Roman" w:cs="Times New Roman"/>
          <w:b/>
          <w:noProof/>
          <w:sz w:val="24"/>
          <w:szCs w:val="24"/>
        </w:rPr>
        <w:lastRenderedPageBreak/>
        <w:drawing>
          <wp:inline distT="0" distB="0" distL="0" distR="0">
            <wp:extent cx="9062113" cy="477672"/>
            <wp:effectExtent l="0" t="0" r="0" b="0"/>
            <wp:docPr id="44" name="Объект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1902" cy="584775"/>
                      <a:chOff x="785786" y="428604"/>
                      <a:chExt cx="7411902" cy="584775"/>
                    </a:xfrm>
                  </a:grpSpPr>
                  <a:sp>
                    <a:nvSpPr>
                      <a:cNvPr id="1025" name="Rectangle 1"/>
                      <a:cNvSpPr>
                        <a:spLocks noChangeArrowheads="1"/>
                      </a:cNvSpPr>
                    </a:nvSpPr>
                    <a:spPr bwMode="auto">
                      <a:xfrm>
                        <a:off x="785786" y="428604"/>
                        <a:ext cx="7411902" cy="584775"/>
                      </a:xfrm>
                      <a:prstGeom prst="rect">
                        <a:avLst/>
                      </a:prstGeom>
                      <a:noFill/>
                      <a:ln w="9525">
                        <a:noFill/>
                        <a:miter lim="800000"/>
                        <a:headEnd/>
                        <a:tailEnd/>
                      </a:ln>
                      <a:effectLst/>
                    </a:spPr>
                    <a:txSp>
                      <a:txBody>
                        <a:bodyPr vert="horz" wrap="non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539750" algn="ctr" defTabSz="914400" rtl="0" eaLnBrk="1" fontAlgn="base" latinLnBrk="0" hangingPunct="1">
                            <a:lnSpc>
                              <a:spcPct val="100000"/>
                            </a:lnSpc>
                            <a:spcBef>
                              <a:spcPct val="0"/>
                            </a:spcBef>
                            <a:spcAft>
                              <a:spcPct val="0"/>
                            </a:spcAft>
                            <a:buClrTx/>
                            <a:buSzTx/>
                            <a:buFontTx/>
                            <a:buNone/>
                            <a:tabLst>
                              <a:tab pos="2578100" algn="l"/>
                            </a:tabLst>
                          </a:pPr>
                          <a:r>
                            <a:rPr kumimoji="0" lang="kk-KZ" sz="1600" b="1" i="0" u="none" strike="noStrike" cap="none" normalizeH="0" baseline="0" dirty="0" smtClean="0">
                              <a:ln>
                                <a:noFill/>
                              </a:ln>
                              <a:solidFill>
                                <a:srgbClr val="FF0000"/>
                              </a:solidFill>
                              <a:effectLst/>
                              <a:latin typeface="12"/>
                              <a:ea typeface="Times New Roman" pitchFamily="18" charset="0"/>
                              <a:cs typeface="Times New Roman" pitchFamily="18" charset="0"/>
                            </a:rPr>
                            <a:t>Құқық бұзушылықтың алдын алу есебінде тұрған оқушылардың </a:t>
                          </a:r>
                        </a:p>
                        <a:p>
                          <a:pPr marL="0" marR="0" lvl="0" indent="539750" algn="ctr" defTabSz="914400" rtl="0" eaLnBrk="1" fontAlgn="base" latinLnBrk="0" hangingPunct="1">
                            <a:lnSpc>
                              <a:spcPct val="100000"/>
                            </a:lnSpc>
                            <a:spcBef>
                              <a:spcPct val="0"/>
                            </a:spcBef>
                            <a:spcAft>
                              <a:spcPct val="0"/>
                            </a:spcAft>
                            <a:buClrTx/>
                            <a:buSzTx/>
                            <a:buFontTx/>
                            <a:buNone/>
                            <a:tabLst>
                              <a:tab pos="2578100" algn="l"/>
                            </a:tabLst>
                          </a:pPr>
                          <a:r>
                            <a:rPr kumimoji="0" lang="kk-KZ" sz="1600" b="1" i="0" u="none" strike="noStrike" cap="none" normalizeH="0" baseline="0" dirty="0" smtClean="0">
                              <a:ln>
                                <a:noFill/>
                              </a:ln>
                              <a:solidFill>
                                <a:srgbClr val="FF0000"/>
                              </a:solidFill>
                              <a:effectLst/>
                              <a:latin typeface="12"/>
                              <a:ea typeface="Times New Roman" pitchFamily="18" charset="0"/>
                              <a:cs typeface="Times New Roman" pitchFamily="18" charset="0"/>
                            </a:rPr>
                            <a:t> үш жылдық салыстырмалы көрсеткіші</a:t>
                          </a:r>
                          <a:endParaRPr kumimoji="0" lang="kk-KZ" sz="2400" b="0" i="0" u="none" strike="noStrike" cap="none" normalizeH="0" baseline="0" dirty="0" smtClean="0">
                            <a:ln>
                              <a:noFill/>
                            </a:ln>
                            <a:solidFill>
                              <a:srgbClr val="FF0000"/>
                            </a:solidFill>
                            <a:effectLst/>
                            <a:latin typeface="Arial" pitchFamily="34" charset="0"/>
                            <a:cs typeface="Arial" pitchFamily="34" charset="0"/>
                          </a:endParaRPr>
                        </a:p>
                      </a:txBody>
                      <a:useSpRect/>
                    </a:txSp>
                  </a:sp>
                </lc:lockedCanvas>
              </a:graphicData>
            </a:graphic>
          </wp:inline>
        </w:drawing>
      </w:r>
    </w:p>
    <w:p w:rsidR="00DA2FBB" w:rsidRPr="00B3758F" w:rsidRDefault="00DA2FBB" w:rsidP="00DA2FBB">
      <w:pPr>
        <w:spacing w:after="0"/>
        <w:ind w:firstLine="851"/>
        <w:rPr>
          <w:rFonts w:ascii="Times New Roman" w:hAnsi="Times New Roman" w:cs="Times New Roman"/>
          <w:b/>
          <w:sz w:val="24"/>
          <w:szCs w:val="24"/>
          <w:lang w:val="kk-KZ"/>
        </w:rPr>
      </w:pPr>
    </w:p>
    <w:p w:rsidR="00DA2FBB" w:rsidRPr="00B3758F" w:rsidRDefault="00DA2FBB" w:rsidP="00DA2FBB">
      <w:pPr>
        <w:spacing w:after="0"/>
        <w:ind w:firstLine="851"/>
        <w:rPr>
          <w:rFonts w:ascii="Times New Roman" w:hAnsi="Times New Roman" w:cs="Times New Roman"/>
          <w:b/>
          <w:sz w:val="24"/>
          <w:szCs w:val="24"/>
          <w:lang w:val="kk-KZ"/>
        </w:rPr>
      </w:pPr>
    </w:p>
    <w:p w:rsidR="00DA2FBB" w:rsidRPr="00B3758F" w:rsidRDefault="00DA2FBB" w:rsidP="00DA2FBB">
      <w:pPr>
        <w:spacing w:after="0"/>
        <w:rPr>
          <w:rFonts w:ascii="Times New Roman" w:hAnsi="Times New Roman" w:cs="Times New Roman"/>
          <w:b/>
          <w:sz w:val="24"/>
          <w:szCs w:val="24"/>
          <w:lang w:val="kk-KZ"/>
        </w:rPr>
      </w:pPr>
      <w:r w:rsidRPr="00B3758F">
        <w:rPr>
          <w:rFonts w:ascii="Times New Roman" w:hAnsi="Times New Roman" w:cs="Times New Roman"/>
          <w:b/>
          <w:noProof/>
          <w:sz w:val="24"/>
          <w:szCs w:val="24"/>
        </w:rPr>
        <w:drawing>
          <wp:inline distT="0" distB="0" distL="0" distR="0">
            <wp:extent cx="9687361" cy="5281684"/>
            <wp:effectExtent l="19050" t="0" r="28139" b="0"/>
            <wp:docPr id="4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A2FBB" w:rsidRPr="00B3758F" w:rsidRDefault="00DA2FBB" w:rsidP="00DA2FBB">
      <w:pPr>
        <w:spacing w:after="0"/>
        <w:ind w:firstLine="851"/>
        <w:rPr>
          <w:rFonts w:ascii="Times New Roman" w:hAnsi="Times New Roman" w:cs="Times New Roman"/>
          <w:b/>
          <w:sz w:val="24"/>
          <w:szCs w:val="24"/>
          <w:lang w:val="kk-KZ"/>
        </w:rPr>
      </w:pPr>
    </w:p>
    <w:p w:rsidR="003F0D39" w:rsidRPr="00B3758F" w:rsidRDefault="003F0D39" w:rsidP="003F0D39">
      <w:pPr>
        <w:pStyle w:val="af1"/>
        <w:spacing w:before="0" w:beforeAutospacing="0" w:after="0"/>
        <w:ind w:firstLine="709"/>
        <w:rPr>
          <w:b/>
          <w:bCs/>
          <w:color w:val="FF0000"/>
          <w:sz w:val="32"/>
          <w:szCs w:val="32"/>
          <w:lang w:val="kk-KZ"/>
        </w:rPr>
      </w:pPr>
      <w:r w:rsidRPr="00B3758F">
        <w:rPr>
          <w:b/>
          <w:bCs/>
          <w:color w:val="FF0000"/>
          <w:sz w:val="32"/>
          <w:szCs w:val="32"/>
          <w:lang w:val="kk-KZ"/>
        </w:rPr>
        <w:lastRenderedPageBreak/>
        <w:t>2022 – 2023  ОҚУ ЖЫЛЫНЫҢ №10 ЖАЛПЫ БІЛІМІ БЕРЕТІН ОРТА МЕКТЕБІНІҢ</w:t>
      </w:r>
    </w:p>
    <w:p w:rsidR="003F0D39" w:rsidRPr="00B3758F" w:rsidRDefault="003F0D39" w:rsidP="003F0D39">
      <w:pPr>
        <w:pStyle w:val="af1"/>
        <w:spacing w:before="0" w:beforeAutospacing="0" w:after="0"/>
        <w:ind w:firstLine="709"/>
        <w:rPr>
          <w:b/>
          <w:bCs/>
          <w:color w:val="FF0000"/>
          <w:sz w:val="32"/>
          <w:szCs w:val="32"/>
          <w:lang w:val="kk-KZ"/>
        </w:rPr>
      </w:pPr>
      <w:r w:rsidRPr="00B3758F">
        <w:rPr>
          <w:b/>
          <w:bCs/>
          <w:color w:val="FF0000"/>
          <w:sz w:val="32"/>
          <w:szCs w:val="32"/>
          <w:lang w:val="kk-KZ"/>
        </w:rPr>
        <w:t xml:space="preserve">  АВТОМАТИЗАЦИЯ ЖӘНЕ ЦИФРЛЫҚ ЖҰМЫСЫНЫҢ  ТАЛДАУЫ </w:t>
      </w:r>
    </w:p>
    <w:p w:rsidR="003F0D39" w:rsidRPr="00B3758F" w:rsidRDefault="003F0D39" w:rsidP="003F0D39">
      <w:pPr>
        <w:pStyle w:val="af1"/>
        <w:spacing w:before="0" w:beforeAutospacing="0" w:after="0"/>
        <w:ind w:firstLine="709"/>
        <w:rPr>
          <w:b/>
          <w:bCs/>
          <w:color w:val="FF0000"/>
          <w:sz w:val="32"/>
          <w:szCs w:val="32"/>
          <w:lang w:val="kk-KZ"/>
        </w:rPr>
      </w:pPr>
    </w:p>
    <w:p w:rsidR="003F0D39" w:rsidRPr="00B3758F" w:rsidRDefault="003F0D39" w:rsidP="003F0D39">
      <w:pPr>
        <w:pStyle w:val="af1"/>
        <w:spacing w:before="0" w:beforeAutospacing="0" w:after="0"/>
        <w:ind w:firstLine="709"/>
        <w:rPr>
          <w:b/>
          <w:bCs/>
          <w:lang w:val="kk-KZ"/>
        </w:rPr>
      </w:pPr>
    </w:p>
    <w:p w:rsidR="003F0D39" w:rsidRPr="00385F7D" w:rsidRDefault="003F0D39" w:rsidP="005A3F92">
      <w:pPr>
        <w:numPr>
          <w:ilvl w:val="1"/>
          <w:numId w:val="2"/>
        </w:numPr>
        <w:spacing w:after="0" w:line="240" w:lineRule="auto"/>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 xml:space="preserve"> 2022-2023  оқу жылының мектепішілік бақылау жоспарына сәйкес 9 класс оқушыларына   ББЖМ  (</w:t>
      </w:r>
      <w:r w:rsidRPr="00385F7D">
        <w:rPr>
          <w:rFonts w:ascii="Times New Roman" w:hAnsi="Times New Roman" w:cs="Times New Roman"/>
          <w:b/>
          <w:i/>
          <w:sz w:val="24"/>
          <w:szCs w:val="24"/>
          <w:lang w:val="kk-KZ"/>
        </w:rPr>
        <w:t>білім  алушылардың  білім жетістіктіктеріне мониторинг</w:t>
      </w:r>
      <w:r w:rsidRPr="00385F7D">
        <w:rPr>
          <w:rFonts w:ascii="Times New Roman" w:hAnsi="Times New Roman" w:cs="Times New Roman"/>
          <w:b/>
          <w:sz w:val="24"/>
          <w:szCs w:val="24"/>
          <w:lang w:val="kk-KZ"/>
        </w:rPr>
        <w:t>) байқау тестінің қорытындысы</w:t>
      </w:r>
    </w:p>
    <w:p w:rsidR="003F0D39" w:rsidRPr="00385F7D" w:rsidRDefault="003F0D39" w:rsidP="003F0D39">
      <w:pPr>
        <w:jc w:val="center"/>
        <w:rPr>
          <w:rFonts w:ascii="Times New Roman" w:hAnsi="Times New Roman" w:cs="Times New Roman"/>
          <w:b/>
          <w:sz w:val="24"/>
          <w:szCs w:val="24"/>
          <w:lang w:val="kk-KZ"/>
        </w:rPr>
      </w:pPr>
    </w:p>
    <w:p w:rsidR="003F0D39" w:rsidRPr="00385F7D" w:rsidRDefault="001E6211" w:rsidP="003F0D39">
      <w:pPr>
        <w:jc w:val="both"/>
        <w:rPr>
          <w:rFonts w:ascii="Times New Roman" w:hAnsi="Times New Roman" w:cs="Times New Roman"/>
          <w:sz w:val="24"/>
          <w:szCs w:val="24"/>
          <w:lang w:val="kk-KZ"/>
        </w:rPr>
      </w:pPr>
      <w:r w:rsidRPr="00385F7D">
        <w:rPr>
          <w:rFonts w:ascii="Times New Roman" w:hAnsi="Times New Roman" w:cs="Times New Roman"/>
          <w:noProof/>
          <w:sz w:val="24"/>
          <w:szCs w:val="24"/>
        </w:rPr>
        <w:drawing>
          <wp:anchor distT="0" distB="0" distL="114300" distR="114300" simplePos="0" relativeHeight="251682816" behindDoc="0" locked="0" layoutInCell="1" allowOverlap="1">
            <wp:simplePos x="0" y="0"/>
            <wp:positionH relativeFrom="margin">
              <wp:posOffset>19050</wp:posOffset>
            </wp:positionH>
            <wp:positionV relativeFrom="margin">
              <wp:posOffset>1607185</wp:posOffset>
            </wp:positionV>
            <wp:extent cx="3133090" cy="4175760"/>
            <wp:effectExtent l="19050" t="0" r="0" b="0"/>
            <wp:wrapSquare wrapText="bothSides"/>
            <wp:docPr id="82" name="Рисунок 6" descr="БҰЙРЫҚ  PISA 7  қараша -13  желтоқсан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ҰЙРЫҚ  PISA 7  қараша -13  желтоқсан_page-0001"/>
                    <pic:cNvPicPr>
                      <a:picLocks noChangeAspect="1" noChangeArrowheads="1"/>
                    </pic:cNvPicPr>
                  </pic:nvPicPr>
                  <pic:blipFill>
                    <a:blip r:embed="rId44" cstate="print"/>
                    <a:srcRect l="4037" t="1785" b="4465"/>
                    <a:stretch>
                      <a:fillRect/>
                    </a:stretch>
                  </pic:blipFill>
                  <pic:spPr bwMode="auto">
                    <a:xfrm>
                      <a:off x="0" y="0"/>
                      <a:ext cx="3133090" cy="4175760"/>
                    </a:xfrm>
                    <a:prstGeom prst="rect">
                      <a:avLst/>
                    </a:prstGeom>
                    <a:noFill/>
                    <a:ln w="9525">
                      <a:noFill/>
                      <a:miter lim="800000"/>
                      <a:headEnd/>
                      <a:tailEnd/>
                    </a:ln>
                  </pic:spPr>
                </pic:pic>
              </a:graphicData>
            </a:graphic>
          </wp:anchor>
        </w:drawing>
      </w:r>
      <w:r w:rsidR="003F0D39" w:rsidRPr="00385F7D">
        <w:rPr>
          <w:rFonts w:ascii="Times New Roman" w:hAnsi="Times New Roman" w:cs="Times New Roman"/>
          <w:sz w:val="24"/>
          <w:szCs w:val="24"/>
          <w:lang w:val="kk-KZ"/>
        </w:rPr>
        <w:t xml:space="preserve">      </w:t>
      </w:r>
    </w:p>
    <w:p w:rsidR="003F0D39" w:rsidRPr="00385F7D" w:rsidRDefault="003F0D39" w:rsidP="003F0D39">
      <w:pPr>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w:t>
      </w:r>
    </w:p>
    <w:p w:rsidR="003F0D39" w:rsidRPr="00385F7D" w:rsidRDefault="003F0D39" w:rsidP="003F0D39">
      <w:pPr>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w:t>
      </w:r>
    </w:p>
    <w:p w:rsidR="003F0D39" w:rsidRPr="00385F7D" w:rsidRDefault="003F0D39" w:rsidP="003F0D39">
      <w:pPr>
        <w:ind w:right="283"/>
        <w:jc w:val="center"/>
        <w:rPr>
          <w:rFonts w:ascii="Times New Roman" w:hAnsi="Times New Roman" w:cs="Times New Roman"/>
          <w:i/>
          <w:sz w:val="24"/>
          <w:szCs w:val="24"/>
          <w:lang w:val="kk-KZ"/>
        </w:rPr>
      </w:pPr>
    </w:p>
    <w:p w:rsidR="003F0D39" w:rsidRPr="00385F7D" w:rsidRDefault="003F0D39" w:rsidP="003F0D39">
      <w:pPr>
        <w:ind w:right="283"/>
        <w:jc w:val="center"/>
        <w:rPr>
          <w:rFonts w:ascii="Times New Roman" w:hAnsi="Times New Roman" w:cs="Times New Roman"/>
          <w:i/>
          <w:sz w:val="24"/>
          <w:szCs w:val="24"/>
          <w:lang w:val="kk-KZ"/>
        </w:rPr>
      </w:pPr>
      <w:r w:rsidRPr="00385F7D">
        <w:rPr>
          <w:rFonts w:ascii="Times New Roman" w:hAnsi="Times New Roman" w:cs="Times New Roman"/>
          <w:i/>
          <w:sz w:val="24"/>
          <w:szCs w:val="24"/>
          <w:lang w:val="kk-KZ"/>
        </w:rPr>
        <w:t>2022 жылғы 7 қараша мен 13 желтоқсан аралығында PISA – based Test for Schools «Мектептерге арналған PISA» халықаралық зерттеудің негізгі кезеңі ұйымдастыру және өткізу жөніндегі</w:t>
      </w:r>
    </w:p>
    <w:p w:rsidR="003F0D39" w:rsidRPr="00385F7D" w:rsidRDefault="003F0D39" w:rsidP="003F0D39">
      <w:pPr>
        <w:ind w:right="283"/>
        <w:jc w:val="center"/>
        <w:rPr>
          <w:rFonts w:ascii="Times New Roman" w:hAnsi="Times New Roman" w:cs="Times New Roman"/>
          <w:i/>
          <w:sz w:val="24"/>
          <w:szCs w:val="24"/>
          <w:lang w:val="kk-KZ"/>
        </w:rPr>
      </w:pPr>
      <w:r w:rsidRPr="00385F7D">
        <w:rPr>
          <w:rFonts w:ascii="Times New Roman" w:hAnsi="Times New Roman" w:cs="Times New Roman"/>
          <w:i/>
          <w:sz w:val="24"/>
          <w:szCs w:val="24"/>
          <w:lang w:val="kk-KZ"/>
        </w:rPr>
        <w:t>31 қазан 2022 жылғы №386 бұйрық</w:t>
      </w: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center"/>
        <w:rPr>
          <w:rFonts w:ascii="Times New Roman" w:hAnsi="Times New Roman" w:cs="Times New Roman"/>
          <w:sz w:val="24"/>
          <w:szCs w:val="24"/>
          <w:lang w:val="kk-KZ"/>
        </w:rPr>
      </w:pPr>
    </w:p>
    <w:p w:rsidR="003F0D39" w:rsidRPr="00385F7D" w:rsidRDefault="003F0D39" w:rsidP="003F0D39">
      <w:pPr>
        <w:ind w:right="283"/>
        <w:jc w:val="both"/>
        <w:rPr>
          <w:rFonts w:ascii="Times New Roman" w:hAnsi="Times New Roman" w:cs="Times New Roman"/>
          <w:i/>
          <w:sz w:val="24"/>
          <w:szCs w:val="24"/>
          <w:lang w:val="kk-KZ"/>
        </w:rPr>
      </w:pPr>
      <w:r w:rsidRPr="00385F7D">
        <w:rPr>
          <w:rFonts w:ascii="Times New Roman" w:hAnsi="Times New Roman" w:cs="Times New Roman"/>
          <w:sz w:val="24"/>
          <w:szCs w:val="24"/>
          <w:lang w:val="kk-KZ"/>
        </w:rPr>
        <w:lastRenderedPageBreak/>
        <w:t xml:space="preserve">           PISA –ға оқушылардың кесте  (2 –қосымша) бойынша  15 жас 3 ай – 16 жас 2 ай (2006, 2007 ж.т.)  аралығындағы оқушылардың қатысуын қадағалау 9 «А» класс жетекшісі Н.Есенова, 9 «Б» класс жетекшісі Р.Тынысқалиева, 9 «В» класс жетекшісі А.Оразбаева, 10 «А» класс жетекшісі Ф.Нажимова, 10 «Ә» класс жетекшісі Ж.Махамбетова, 10 «Б» класс жетекшісі А.Бекниязова,  11 «А» класс жетекшісі Т.Елеусизова,  11 «Ә» класс жетекшісі Р.Қуандықова</w:t>
      </w:r>
      <w:r w:rsidRPr="00385F7D">
        <w:rPr>
          <w:rFonts w:ascii="Times New Roman" w:hAnsi="Times New Roman" w:cs="Times New Roman"/>
          <w:i/>
          <w:sz w:val="24"/>
          <w:szCs w:val="24"/>
          <w:lang w:val="kk-KZ"/>
        </w:rPr>
        <w:t>.</w:t>
      </w:r>
    </w:p>
    <w:p w:rsidR="003F0D39" w:rsidRPr="00385F7D" w:rsidRDefault="003F0D39" w:rsidP="003F0D39">
      <w:pPr>
        <w:ind w:left="709"/>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«Мектепке арналған –PISA»  халықаралық зерделеуге 307 кабинетке бекітілген  негізгі оқушылар  тізімі</w:t>
      </w:r>
    </w:p>
    <w:p w:rsidR="003F0D39" w:rsidRPr="00385F7D" w:rsidRDefault="003F0D39" w:rsidP="003F0D39">
      <w:pPr>
        <w:ind w:left="709"/>
        <w:rPr>
          <w:rFonts w:ascii="Times New Roman" w:hAnsi="Times New Roman" w:cs="Times New Roman"/>
          <w:b/>
          <w:sz w:val="24"/>
          <w:szCs w:val="24"/>
          <w:lang w:val="kk-KZ"/>
        </w:rPr>
      </w:pPr>
    </w:p>
    <w:tbl>
      <w:tblPr>
        <w:tblW w:w="15309" w:type="dxa"/>
        <w:tblInd w:w="108" w:type="dxa"/>
        <w:tblLayout w:type="fixed"/>
        <w:tblLook w:val="04A0"/>
      </w:tblPr>
      <w:tblGrid>
        <w:gridCol w:w="456"/>
        <w:gridCol w:w="3855"/>
        <w:gridCol w:w="1785"/>
        <w:gridCol w:w="992"/>
        <w:gridCol w:w="992"/>
        <w:gridCol w:w="1276"/>
        <w:gridCol w:w="1701"/>
        <w:gridCol w:w="1984"/>
        <w:gridCol w:w="2268"/>
      </w:tblGrid>
      <w:tr w:rsidR="003F0D39" w:rsidRPr="00385F7D" w:rsidTr="005C3F93">
        <w:trPr>
          <w:trHeight w:val="941"/>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rPr>
                <w:rFonts w:ascii="Times New Roman" w:hAnsi="Times New Roman" w:cs="Times New Roman"/>
                <w:color w:val="000000"/>
                <w:sz w:val="24"/>
                <w:szCs w:val="24"/>
                <w:lang w:val="kk-KZ"/>
              </w:rPr>
            </w:pPr>
          </w:p>
          <w:p w:rsidR="003F0D39" w:rsidRPr="00385F7D" w:rsidRDefault="003F0D39" w:rsidP="002E67F8">
            <w:pPr>
              <w:rPr>
                <w:rFonts w:ascii="Times New Roman" w:hAnsi="Times New Roman" w:cs="Times New Roman"/>
                <w:color w:val="000000"/>
                <w:sz w:val="24"/>
                <w:szCs w:val="24"/>
                <w:lang w:val="kk-KZ"/>
              </w:rPr>
            </w:pPr>
          </w:p>
        </w:tc>
        <w:tc>
          <w:tcPr>
            <w:tcW w:w="3855" w:type="dxa"/>
            <w:tcBorders>
              <w:top w:val="single" w:sz="4" w:space="0" w:color="auto"/>
              <w:left w:val="nil"/>
              <w:bottom w:val="single" w:sz="4" w:space="0" w:color="auto"/>
              <w:right w:val="single" w:sz="4" w:space="0" w:color="auto"/>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 xml:space="preserve">ФИО </w:t>
            </w:r>
            <w:proofErr w:type="gramStart"/>
            <w:r w:rsidRPr="00385F7D">
              <w:rPr>
                <w:rFonts w:ascii="Times New Roman" w:hAnsi="Times New Roman" w:cs="Times New Roman"/>
                <w:b/>
                <w:bCs/>
                <w:color w:val="000000"/>
                <w:sz w:val="24"/>
                <w:szCs w:val="24"/>
              </w:rPr>
              <w:t>обучающегося</w:t>
            </w:r>
            <w:proofErr w:type="gramEnd"/>
          </w:p>
        </w:tc>
        <w:tc>
          <w:tcPr>
            <w:tcW w:w="1785" w:type="dxa"/>
            <w:tcBorders>
              <w:top w:val="single" w:sz="4" w:space="0" w:color="auto"/>
              <w:left w:val="nil"/>
              <w:bottom w:val="single" w:sz="4" w:space="0" w:color="auto"/>
              <w:right w:val="single" w:sz="4" w:space="0" w:color="auto"/>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 п\</w:t>
            </w:r>
            <w:proofErr w:type="gramStart"/>
            <w:r w:rsidRPr="00385F7D">
              <w:rPr>
                <w:rFonts w:ascii="Times New Roman" w:hAnsi="Times New Roman" w:cs="Times New Roman"/>
                <w:b/>
                <w:bCs/>
                <w:color w:val="000000"/>
                <w:sz w:val="24"/>
                <w:szCs w:val="24"/>
              </w:rPr>
              <w:t>п</w:t>
            </w:r>
            <w:proofErr w:type="gramEnd"/>
          </w:p>
        </w:tc>
        <w:tc>
          <w:tcPr>
            <w:tcW w:w="992" w:type="dxa"/>
            <w:tcBorders>
              <w:top w:val="single" w:sz="4" w:space="0" w:color="auto"/>
              <w:left w:val="nil"/>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Язык обучения</w:t>
            </w:r>
          </w:p>
        </w:tc>
        <w:tc>
          <w:tcPr>
            <w:tcW w:w="992" w:type="dxa"/>
            <w:tcBorders>
              <w:top w:val="single" w:sz="4" w:space="0" w:color="auto"/>
              <w:left w:val="single" w:sz="4" w:space="0" w:color="auto"/>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Класс</w:t>
            </w:r>
            <w:r w:rsidRPr="00385F7D">
              <w:rPr>
                <w:rFonts w:ascii="Times New Roman" w:hAnsi="Times New Roman" w:cs="Times New Roman"/>
                <w:b/>
                <w:bCs/>
                <w:color w:val="000000"/>
                <w:sz w:val="24"/>
                <w:szCs w:val="24"/>
                <w:lang w:val="kk-KZ"/>
              </w:rPr>
              <w:t xml:space="preserve"> </w:t>
            </w:r>
            <w:r w:rsidRPr="00385F7D">
              <w:rPr>
                <w:rFonts w:ascii="Times New Roman" w:hAnsi="Times New Roman" w:cs="Times New Roman"/>
                <w:b/>
                <w:bCs/>
                <w:color w:val="000000"/>
                <w:sz w:val="24"/>
                <w:szCs w:val="24"/>
              </w:rPr>
              <w:t>\</w:t>
            </w:r>
            <w:r w:rsidRPr="00385F7D">
              <w:rPr>
                <w:rFonts w:ascii="Times New Roman" w:hAnsi="Times New Roman" w:cs="Times New Roman"/>
                <w:b/>
                <w:bCs/>
                <w:color w:val="000000"/>
                <w:sz w:val="24"/>
                <w:szCs w:val="24"/>
                <w:lang w:val="kk-KZ"/>
              </w:rPr>
              <w:t xml:space="preserve"> </w:t>
            </w:r>
            <w:r w:rsidRPr="00385F7D">
              <w:rPr>
                <w:rFonts w:ascii="Times New Roman" w:hAnsi="Times New Roman" w:cs="Times New Roman"/>
                <w:b/>
                <w:bCs/>
                <w:color w:val="000000"/>
                <w:sz w:val="24"/>
                <w:szCs w:val="24"/>
              </w:rPr>
              <w:t>курс</w:t>
            </w:r>
          </w:p>
        </w:tc>
        <w:tc>
          <w:tcPr>
            <w:tcW w:w="1276" w:type="dxa"/>
            <w:tcBorders>
              <w:top w:val="single" w:sz="4" w:space="0" w:color="auto"/>
              <w:left w:val="single" w:sz="4" w:space="0" w:color="auto"/>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Литер</w:t>
            </w:r>
          </w:p>
        </w:tc>
        <w:tc>
          <w:tcPr>
            <w:tcW w:w="1701"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Пол</w:t>
            </w:r>
          </w:p>
        </w:tc>
        <w:tc>
          <w:tcPr>
            <w:tcW w:w="1984" w:type="dxa"/>
            <w:tcBorders>
              <w:top w:val="single" w:sz="4" w:space="0" w:color="auto"/>
              <w:left w:val="nil"/>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Месяц рождения (MM)</w:t>
            </w:r>
          </w:p>
        </w:tc>
        <w:tc>
          <w:tcPr>
            <w:tcW w:w="2268" w:type="dxa"/>
            <w:tcBorders>
              <w:top w:val="single" w:sz="4" w:space="0" w:color="auto"/>
              <w:left w:val="single" w:sz="4" w:space="0" w:color="auto"/>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Год рождения (ГГГГ)</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АБАШОВА САЛТАНАТ БАҒДАТҚЫЗЫ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0001</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АБИЛОВ ЕРНУР АЛТЫНБЕКОВИЧ</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0002</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АКПАМБЕТОВ АЛИ</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0005</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АРМАНҰЛЫ ӘНУАР</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0010</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5</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АТАШЕВА АРАЙЛЫМ ЖАРАСҚЫЗЫ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0011</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07</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6</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 xml:space="preserve">БАҚБЕРГЕНОВ </w:t>
            </w:r>
            <w:proofErr w:type="gramStart"/>
            <w:r w:rsidRPr="00385F7D">
              <w:rPr>
                <w:rFonts w:ascii="Times New Roman" w:hAnsi="Times New Roman" w:cs="Times New Roman"/>
                <w:color w:val="000000"/>
                <w:sz w:val="24"/>
                <w:szCs w:val="24"/>
              </w:rPr>
              <w:t>Ш</w:t>
            </w:r>
            <w:proofErr w:type="gramEnd"/>
            <w:r w:rsidRPr="00385F7D">
              <w:rPr>
                <w:rFonts w:ascii="Times New Roman" w:hAnsi="Times New Roman" w:cs="Times New Roman"/>
                <w:color w:val="000000"/>
                <w:sz w:val="24"/>
                <w:szCs w:val="24"/>
              </w:rPr>
              <w:t>ӘМСУДИН БАҚЫТҰЛЫ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0012</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09</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7</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БЕК АРМАТ БЕКҰЛЫ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0014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8</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БЕРКІМБАЕВ ДӘУЛЕТКЕРЕЙ АЛМАСҰЛЫ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0016</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 xml:space="preserve">ДАРЖАНОВ ЖАНТОРЕ </w:t>
            </w:r>
            <w:r w:rsidRPr="00385F7D">
              <w:rPr>
                <w:rFonts w:ascii="Times New Roman" w:hAnsi="Times New Roman" w:cs="Times New Roman"/>
                <w:color w:val="000000"/>
                <w:sz w:val="24"/>
                <w:szCs w:val="24"/>
              </w:rPr>
              <w:lastRenderedPageBreak/>
              <w:t>ЖУМАГАЛЕЕВИЧ</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lastRenderedPageBreak/>
              <w:t>0019</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09</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lastRenderedPageBreak/>
              <w:t>10</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ЕДГЕНОВ НҰ</w:t>
            </w:r>
            <w:proofErr w:type="gramStart"/>
            <w:r w:rsidRPr="00385F7D">
              <w:rPr>
                <w:rFonts w:ascii="Times New Roman" w:hAnsi="Times New Roman" w:cs="Times New Roman"/>
                <w:color w:val="000000"/>
                <w:sz w:val="24"/>
                <w:szCs w:val="24"/>
              </w:rPr>
              <w:t>Р</w:t>
            </w:r>
            <w:proofErr w:type="gramEnd"/>
            <w:r w:rsidRPr="00385F7D">
              <w:rPr>
                <w:rFonts w:ascii="Times New Roman" w:hAnsi="Times New Roman" w:cs="Times New Roman"/>
                <w:color w:val="000000"/>
                <w:sz w:val="24"/>
                <w:szCs w:val="24"/>
              </w:rPr>
              <w:t>ҚАНАТ ІЛИЯСҰЛЫ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0022</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В</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05</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ЕМБЕРГЕНОВ ӘЛИ ЕРБАҚЫТҰЛЫ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0024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06</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12</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ЕСЕНҚҰЛОВ АЯНАТ ЕРҚУАТҰЛЫ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0025</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В</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06</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13</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ӘЛИХАН ПЕРИЗАТ ЕРЛАНҚЫЗЫ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0026</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В</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06</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14</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ӘЛІБЕКОВА АЙЗАТ МҰРАТБЕКҚЫЗЫ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0027</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04</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15</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ЖАЙБЕРЕГЕНОВА ӘСЕМ ИСАТАЙҚЫЗЫ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0028</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06</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16</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ЖАНМҰХАНБЕТҚЫЗЫ ДАНАЖАН</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0030</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17</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ЖАСҰЛАНҰЛЫ САЯТ</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0031</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18</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ЖОЛДЫМҰРАТ МЕРУЕРТ АЙМҰРАТҚЫЗЫ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0033</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08</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19</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ЖУЛОМАНОВ ДАУЛЕТ БАУРЖАНОВИЧ</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0034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20</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ЗИНЕКЕНОВ ДАМИР ЖУМАТАЕВИЧ</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0038</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09</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21</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ІДІРЕС ІЛИЯС АМАНЖОЛҰЛЫ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0040</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lastRenderedPageBreak/>
              <w:t>22</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КУТТЫБАЕВ АЛИХАН НУРЖАНОВИЧ</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0045</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05</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23</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ҚАБЫЛБЕК АЗАМАТ АЙБОЛАТҰЛЫ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0047</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24</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 xml:space="preserve">ҚАЙРОЛЛА </w:t>
            </w:r>
            <w:proofErr w:type="gramStart"/>
            <w:r w:rsidRPr="00385F7D">
              <w:rPr>
                <w:rFonts w:ascii="Times New Roman" w:hAnsi="Times New Roman" w:cs="Times New Roman"/>
                <w:color w:val="000000"/>
                <w:sz w:val="24"/>
                <w:szCs w:val="24"/>
              </w:rPr>
              <w:t>К</w:t>
            </w:r>
            <w:proofErr w:type="gramEnd"/>
            <w:r w:rsidRPr="00385F7D">
              <w:rPr>
                <w:rFonts w:ascii="Times New Roman" w:hAnsi="Times New Roman" w:cs="Times New Roman"/>
                <w:color w:val="000000"/>
                <w:sz w:val="24"/>
                <w:szCs w:val="24"/>
              </w:rPr>
              <w:t>ӘМИЛӘ МОЛДАҒАЛИҚЫЗЫ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0048</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09</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69"/>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25</w:t>
            </w:r>
          </w:p>
        </w:tc>
        <w:tc>
          <w:tcPr>
            <w:tcW w:w="385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ҚОБЛАНДИНА ТОҒЖАН АМАНДЫҚҚЫЗЫ</w:t>
            </w:r>
          </w:p>
        </w:tc>
        <w:tc>
          <w:tcPr>
            <w:tcW w:w="1785"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0051</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04</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bl>
    <w:p w:rsidR="003F0D39" w:rsidRPr="00385F7D" w:rsidRDefault="003F0D39" w:rsidP="003F0D39">
      <w:pPr>
        <w:rPr>
          <w:rFonts w:ascii="Times New Roman" w:hAnsi="Times New Roman" w:cs="Times New Roman"/>
          <w:sz w:val="24"/>
          <w:szCs w:val="24"/>
          <w:lang w:val="kk-KZ"/>
        </w:rPr>
      </w:pPr>
    </w:p>
    <w:tbl>
      <w:tblPr>
        <w:tblW w:w="15309" w:type="dxa"/>
        <w:tblInd w:w="108" w:type="dxa"/>
        <w:tblLayout w:type="fixed"/>
        <w:tblLook w:val="04A0"/>
      </w:tblPr>
      <w:tblGrid>
        <w:gridCol w:w="419"/>
        <w:gridCol w:w="3834"/>
        <w:gridCol w:w="1843"/>
        <w:gridCol w:w="992"/>
        <w:gridCol w:w="992"/>
        <w:gridCol w:w="1276"/>
        <w:gridCol w:w="1701"/>
        <w:gridCol w:w="1984"/>
        <w:gridCol w:w="2268"/>
      </w:tblGrid>
      <w:tr w:rsidR="003F0D39" w:rsidRPr="00385F7D" w:rsidTr="005C3F93">
        <w:trPr>
          <w:trHeight w:val="945"/>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 </w:t>
            </w:r>
          </w:p>
        </w:tc>
        <w:tc>
          <w:tcPr>
            <w:tcW w:w="3834" w:type="dxa"/>
            <w:tcBorders>
              <w:top w:val="single" w:sz="4" w:space="0" w:color="auto"/>
              <w:left w:val="nil"/>
              <w:bottom w:val="single" w:sz="4" w:space="0" w:color="auto"/>
              <w:right w:val="single" w:sz="4" w:space="0" w:color="auto"/>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 xml:space="preserve">ФИО </w:t>
            </w:r>
            <w:proofErr w:type="gramStart"/>
            <w:r w:rsidRPr="00385F7D">
              <w:rPr>
                <w:rFonts w:ascii="Times New Roman" w:hAnsi="Times New Roman" w:cs="Times New Roman"/>
                <w:b/>
                <w:bCs/>
                <w:color w:val="000000"/>
                <w:sz w:val="24"/>
                <w:szCs w:val="24"/>
              </w:rPr>
              <w:t>обучающегося</w:t>
            </w:r>
            <w:proofErr w:type="gramEnd"/>
          </w:p>
        </w:tc>
        <w:tc>
          <w:tcPr>
            <w:tcW w:w="1843" w:type="dxa"/>
            <w:tcBorders>
              <w:top w:val="single" w:sz="4" w:space="0" w:color="auto"/>
              <w:left w:val="nil"/>
              <w:bottom w:val="single" w:sz="4" w:space="0" w:color="auto"/>
              <w:right w:val="single" w:sz="4" w:space="0" w:color="auto"/>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 п\</w:t>
            </w:r>
            <w:proofErr w:type="gramStart"/>
            <w:r w:rsidRPr="00385F7D">
              <w:rPr>
                <w:rFonts w:ascii="Times New Roman" w:hAnsi="Times New Roman" w:cs="Times New Roman"/>
                <w:b/>
                <w:bCs/>
                <w:color w:val="000000"/>
                <w:sz w:val="24"/>
                <w:szCs w:val="24"/>
              </w:rPr>
              <w:t>п</w:t>
            </w:r>
            <w:proofErr w:type="gramEnd"/>
          </w:p>
        </w:tc>
        <w:tc>
          <w:tcPr>
            <w:tcW w:w="992" w:type="dxa"/>
            <w:tcBorders>
              <w:top w:val="single" w:sz="4" w:space="0" w:color="auto"/>
              <w:left w:val="nil"/>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Язык обучения</w:t>
            </w:r>
          </w:p>
        </w:tc>
        <w:tc>
          <w:tcPr>
            <w:tcW w:w="992" w:type="dxa"/>
            <w:tcBorders>
              <w:top w:val="single" w:sz="4" w:space="0" w:color="auto"/>
              <w:left w:val="single" w:sz="4" w:space="0" w:color="auto"/>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Класс\курс</w:t>
            </w:r>
          </w:p>
        </w:tc>
        <w:tc>
          <w:tcPr>
            <w:tcW w:w="1276" w:type="dxa"/>
            <w:tcBorders>
              <w:top w:val="single" w:sz="4" w:space="0" w:color="auto"/>
              <w:left w:val="single" w:sz="4" w:space="0" w:color="auto"/>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Литер</w:t>
            </w:r>
          </w:p>
        </w:tc>
        <w:tc>
          <w:tcPr>
            <w:tcW w:w="1701"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Пол</w:t>
            </w:r>
          </w:p>
        </w:tc>
        <w:tc>
          <w:tcPr>
            <w:tcW w:w="1984" w:type="dxa"/>
            <w:tcBorders>
              <w:top w:val="single" w:sz="4" w:space="0" w:color="auto"/>
              <w:left w:val="nil"/>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Месяц рождения (MM)</w:t>
            </w:r>
          </w:p>
        </w:tc>
        <w:tc>
          <w:tcPr>
            <w:tcW w:w="2268" w:type="dxa"/>
            <w:tcBorders>
              <w:top w:val="single" w:sz="4" w:space="0" w:color="auto"/>
              <w:left w:val="single" w:sz="4" w:space="0" w:color="auto"/>
              <w:bottom w:val="single" w:sz="4" w:space="0" w:color="auto"/>
              <w:right w:val="nil"/>
            </w:tcBorders>
            <w:shd w:val="clear" w:color="000000" w:fill="D9D9D9"/>
            <w:vAlign w:val="center"/>
            <w:hideMark/>
          </w:tcPr>
          <w:p w:rsidR="003F0D39" w:rsidRPr="00385F7D" w:rsidRDefault="003F0D39" w:rsidP="002E67F8">
            <w:pPr>
              <w:jc w:val="center"/>
              <w:rPr>
                <w:rFonts w:ascii="Times New Roman" w:hAnsi="Times New Roman" w:cs="Times New Roman"/>
                <w:b/>
                <w:bCs/>
                <w:color w:val="000000"/>
                <w:sz w:val="24"/>
                <w:szCs w:val="24"/>
              </w:rPr>
            </w:pPr>
            <w:r w:rsidRPr="00385F7D">
              <w:rPr>
                <w:rFonts w:ascii="Times New Roman" w:hAnsi="Times New Roman" w:cs="Times New Roman"/>
                <w:b/>
                <w:bCs/>
                <w:color w:val="000000"/>
                <w:sz w:val="24"/>
                <w:szCs w:val="24"/>
              </w:rPr>
              <w:t>Год рождения (ГГГГ)</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26</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ҚҰЛЫНТАЕВА ӘЙГЕРІМ ЕМБЕРГЕНҚЫЗЫ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0053</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02</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27</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ҚҰРМАНБАЕВА ДАНА ҒАБДОЛЛАҚЫЗЫ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04</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28</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ҚҰРМАНОВ НҰРМҰХАММАД ҚАНИБАЙҰЛЫ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0055</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09</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29</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ҚЫЛЫШБАЕВА НАРГИЗ ЕРБОЛҚЫЗЫ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0056</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30</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МАНАСОВ ӘЛІБИ ӘСЕТҰЛЫ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0057</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12</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31</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МАТАЕВ ДАНИЯЛ БУЛАТОВИЧ</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0058</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07</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lastRenderedPageBreak/>
              <w:t>32</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МИРАМБЕКҰЛЫ МАДИЯР</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0060</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33</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МУКАНБЕТЖАН АЙБАР ЕРЖАНОВИЧ</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0062</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07</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34</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МҰРАТОВА ЗЕЙНЕП СЕРІКҚЫЗЫ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0063</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35</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МҰРЗАҒАЛИЕВ САНЖАР ЕРЖАНҰЛЫ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08</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36</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МҰХТАРҚЫЗЫ АЙЫМ</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0066</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12</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37</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МЫРЗАБЕК АРУЖАН ЕСЕНТҮГЕЛҚЫЗЫ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0067</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38</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НӘДІРХАНОВА ӘСЕМ ҚАЙРАТҚЫЗЫ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0069</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06</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39</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НЫСАНБЕК СӘНДІ НЫСАНБЕКҚЫЗЫ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0071</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05</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40</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ОРАЗҒАЛИ АЛИБЕК ЕРКІНҰЛЫ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0073</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12</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41</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 xml:space="preserve">ОРЫНБАСАР БАҒДАН </w:t>
            </w:r>
            <w:proofErr w:type="gramStart"/>
            <w:r w:rsidRPr="00385F7D">
              <w:rPr>
                <w:rFonts w:ascii="Times New Roman" w:hAnsi="Times New Roman" w:cs="Times New Roman"/>
                <w:color w:val="000000"/>
                <w:sz w:val="24"/>
                <w:szCs w:val="24"/>
              </w:rPr>
              <w:t>ДӘУРЕН</w:t>
            </w:r>
            <w:proofErr w:type="gramEnd"/>
            <w:r w:rsidRPr="00385F7D">
              <w:rPr>
                <w:rFonts w:ascii="Times New Roman" w:hAnsi="Times New Roman" w:cs="Times New Roman"/>
                <w:color w:val="000000"/>
                <w:sz w:val="24"/>
                <w:szCs w:val="24"/>
              </w:rPr>
              <w:t>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0074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06</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42</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ОРЫНТАЙ АЯНА ЖАҚСЫБЕКҚЫЗЫ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0075</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07</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43</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РИМОВА АЙЫМ АЛМАЗҚЫЗЫ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0078</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09</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lastRenderedPageBreak/>
              <w:t>44</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САУРБАЕВА САБИРА ТЫНЫШТЫКОВНА</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0081</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Б</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45</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СЕРДИЛДА АБЫЛҚАЙЫР САМАТҰЛЫ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0083</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03</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46</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СӘРСЕНБАЙ НҰРАЙ ЕРБОЛҚЫЗЫ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0084</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05</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47</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ТАНИРБЕРГЕНОВ РАУАН КСЕНХАНОВИЧ</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0086</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9</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08</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48</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ТӨЛЕПБЕРГЕН ДАНИЯР ЖАНАТАЙҰЛЫ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0088</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м</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49</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ТУЛЕГЕНОВА АЙЫМЖАН НУРЛАНОВНА</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0089</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Ә</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07</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2007</w:t>
            </w:r>
          </w:p>
        </w:tc>
      </w:tr>
      <w:tr w:rsidR="003F0D39" w:rsidRPr="00385F7D" w:rsidTr="005C3F93">
        <w:trPr>
          <w:trHeight w:val="270"/>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3F0D39" w:rsidRPr="00385F7D" w:rsidRDefault="003F0D39" w:rsidP="002E67F8">
            <w:pPr>
              <w:jc w:val="right"/>
              <w:rPr>
                <w:rFonts w:ascii="Times New Roman" w:hAnsi="Times New Roman" w:cs="Times New Roman"/>
                <w:color w:val="000000"/>
                <w:sz w:val="24"/>
                <w:szCs w:val="24"/>
              </w:rPr>
            </w:pPr>
            <w:r w:rsidRPr="00385F7D">
              <w:rPr>
                <w:rFonts w:ascii="Times New Roman" w:hAnsi="Times New Roman" w:cs="Times New Roman"/>
                <w:color w:val="000000"/>
                <w:sz w:val="24"/>
                <w:szCs w:val="24"/>
              </w:rPr>
              <w:t>50</w:t>
            </w:r>
          </w:p>
        </w:tc>
        <w:tc>
          <w:tcPr>
            <w:tcW w:w="383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rPr>
                <w:rFonts w:ascii="Times New Roman" w:hAnsi="Times New Roman" w:cs="Times New Roman"/>
                <w:color w:val="000000"/>
                <w:sz w:val="24"/>
                <w:szCs w:val="24"/>
              </w:rPr>
            </w:pPr>
            <w:r w:rsidRPr="00385F7D">
              <w:rPr>
                <w:rFonts w:ascii="Times New Roman" w:hAnsi="Times New Roman" w:cs="Times New Roman"/>
                <w:color w:val="000000"/>
                <w:sz w:val="24"/>
                <w:szCs w:val="24"/>
              </w:rPr>
              <w:t>ШАУЕНОВА ЖАНЭЛЬ ҚАСҚЫРБАЙҚЫЗЫ</w:t>
            </w:r>
          </w:p>
        </w:tc>
        <w:tc>
          <w:tcPr>
            <w:tcW w:w="1843"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0090</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каз</w:t>
            </w:r>
          </w:p>
        </w:tc>
        <w:tc>
          <w:tcPr>
            <w:tcW w:w="992"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А</w:t>
            </w:r>
          </w:p>
        </w:tc>
        <w:tc>
          <w:tcPr>
            <w:tcW w:w="1701"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ж</w:t>
            </w:r>
          </w:p>
        </w:tc>
        <w:tc>
          <w:tcPr>
            <w:tcW w:w="1984"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11</w:t>
            </w:r>
          </w:p>
        </w:tc>
        <w:tc>
          <w:tcPr>
            <w:tcW w:w="2268" w:type="dxa"/>
            <w:tcBorders>
              <w:top w:val="nil"/>
              <w:left w:val="nil"/>
              <w:bottom w:val="single" w:sz="4" w:space="0" w:color="auto"/>
              <w:right w:val="single" w:sz="4" w:space="0" w:color="auto"/>
            </w:tcBorders>
            <w:shd w:val="clear" w:color="auto" w:fill="auto"/>
            <w:vAlign w:val="center"/>
            <w:hideMark/>
          </w:tcPr>
          <w:p w:rsidR="003F0D39" w:rsidRPr="00385F7D" w:rsidRDefault="003F0D39" w:rsidP="002E67F8">
            <w:pPr>
              <w:jc w:val="center"/>
              <w:rPr>
                <w:rFonts w:ascii="Times New Roman" w:hAnsi="Times New Roman" w:cs="Times New Roman"/>
                <w:color w:val="000000"/>
                <w:sz w:val="24"/>
                <w:szCs w:val="24"/>
              </w:rPr>
            </w:pPr>
            <w:r w:rsidRPr="00385F7D">
              <w:rPr>
                <w:rFonts w:ascii="Times New Roman" w:hAnsi="Times New Roman" w:cs="Times New Roman"/>
                <w:color w:val="000000"/>
                <w:sz w:val="24"/>
                <w:szCs w:val="24"/>
              </w:rPr>
              <w:t>2006</w:t>
            </w:r>
          </w:p>
        </w:tc>
      </w:tr>
    </w:tbl>
    <w:p w:rsidR="003F0D39" w:rsidRPr="00385F7D" w:rsidRDefault="003F0D39" w:rsidP="003F0D39">
      <w:pPr>
        <w:ind w:left="142"/>
        <w:jc w:val="both"/>
        <w:rPr>
          <w:rFonts w:ascii="Times New Roman" w:hAnsi="Times New Roman" w:cs="Times New Roman"/>
          <w:sz w:val="24"/>
          <w:szCs w:val="24"/>
          <w:lang w:val="kk-KZ"/>
        </w:rPr>
      </w:pPr>
    </w:p>
    <w:p w:rsidR="003F0D39" w:rsidRPr="00385F7D" w:rsidRDefault="003F0D39" w:rsidP="003F0D39">
      <w:pPr>
        <w:ind w:left="142"/>
        <w:jc w:val="both"/>
        <w:rPr>
          <w:rFonts w:ascii="Times New Roman" w:hAnsi="Times New Roman" w:cs="Times New Roman"/>
          <w:sz w:val="24"/>
          <w:szCs w:val="24"/>
          <w:lang w:val="kk-KZ"/>
        </w:rPr>
      </w:pPr>
    </w:p>
    <w:p w:rsidR="003F0D39" w:rsidRPr="00385F7D" w:rsidRDefault="003F0D39" w:rsidP="003F0D39">
      <w:pPr>
        <w:ind w:left="142"/>
        <w:jc w:val="both"/>
        <w:rPr>
          <w:rFonts w:ascii="Times New Roman" w:hAnsi="Times New Roman" w:cs="Times New Roman"/>
          <w:sz w:val="24"/>
          <w:szCs w:val="24"/>
          <w:lang w:val="kk-KZ"/>
        </w:rPr>
      </w:pPr>
      <w:r w:rsidRPr="00385F7D">
        <w:rPr>
          <w:rFonts w:ascii="Times New Roman" w:hAnsi="Times New Roman" w:cs="Times New Roman"/>
          <w:noProof/>
          <w:sz w:val="24"/>
          <w:szCs w:val="24"/>
        </w:rPr>
        <w:lastRenderedPageBreak/>
        <w:drawing>
          <wp:anchor distT="0" distB="0" distL="114300" distR="114300" simplePos="0" relativeHeight="251683840" behindDoc="0" locked="0" layoutInCell="1" allowOverlap="1">
            <wp:simplePos x="0" y="0"/>
            <wp:positionH relativeFrom="margin">
              <wp:posOffset>5327650</wp:posOffset>
            </wp:positionH>
            <wp:positionV relativeFrom="margin">
              <wp:posOffset>174625</wp:posOffset>
            </wp:positionV>
            <wp:extent cx="4061460" cy="6073140"/>
            <wp:effectExtent l="19050" t="0" r="0" b="0"/>
            <wp:wrapSquare wrapText="bothSides"/>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l="34123" t="14357" r="34334" b="4950"/>
                    <a:stretch>
                      <a:fillRect/>
                    </a:stretch>
                  </pic:blipFill>
                  <pic:spPr bwMode="auto">
                    <a:xfrm>
                      <a:off x="0" y="0"/>
                      <a:ext cx="4061460" cy="6073140"/>
                    </a:xfrm>
                    <a:prstGeom prst="rect">
                      <a:avLst/>
                    </a:prstGeom>
                    <a:noFill/>
                    <a:ln w="9525">
                      <a:noFill/>
                      <a:miter lim="800000"/>
                      <a:headEnd/>
                      <a:tailEnd/>
                    </a:ln>
                  </pic:spPr>
                </pic:pic>
              </a:graphicData>
            </a:graphic>
          </wp:anchor>
        </w:drawing>
      </w:r>
      <w:r w:rsidRPr="00385F7D">
        <w:rPr>
          <w:rFonts w:ascii="Times New Roman" w:hAnsi="Times New Roman" w:cs="Times New Roman"/>
          <w:noProof/>
          <w:sz w:val="24"/>
          <w:szCs w:val="24"/>
        </w:rPr>
        <w:drawing>
          <wp:inline distT="0" distB="0" distL="0" distR="0">
            <wp:extent cx="4621189" cy="6088775"/>
            <wp:effectExtent l="19050" t="0" r="7961" b="0"/>
            <wp:docPr id="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srcRect l="34123" t="13367" r="34334" b="8911"/>
                    <a:stretch>
                      <a:fillRect/>
                    </a:stretch>
                  </pic:blipFill>
                  <pic:spPr bwMode="auto">
                    <a:xfrm>
                      <a:off x="0" y="0"/>
                      <a:ext cx="4621189" cy="6088775"/>
                    </a:xfrm>
                    <a:prstGeom prst="rect">
                      <a:avLst/>
                    </a:prstGeom>
                    <a:noFill/>
                    <a:ln w="9525">
                      <a:noFill/>
                      <a:miter lim="800000"/>
                      <a:headEnd/>
                      <a:tailEnd/>
                    </a:ln>
                  </pic:spPr>
                </pic:pic>
              </a:graphicData>
            </a:graphic>
          </wp:inline>
        </w:drawing>
      </w:r>
    </w:p>
    <w:p w:rsidR="003F0D39" w:rsidRPr="00385F7D" w:rsidRDefault="003F0D39" w:rsidP="003F0D39">
      <w:pPr>
        <w:ind w:left="142"/>
        <w:jc w:val="both"/>
        <w:rPr>
          <w:rFonts w:ascii="Times New Roman" w:hAnsi="Times New Roman" w:cs="Times New Roman"/>
          <w:sz w:val="24"/>
          <w:szCs w:val="24"/>
          <w:lang w:val="kk-KZ"/>
        </w:rPr>
      </w:pPr>
    </w:p>
    <w:p w:rsidR="003F0D39" w:rsidRPr="00385F7D" w:rsidRDefault="003F0D39" w:rsidP="003F0D39">
      <w:pPr>
        <w:ind w:left="142"/>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TIMSS – 2023 халықаралық зерттеулерінің  негізгі кезеңін 24 сәуір айында №10 ЖББОМ   ұйымдастырырылды</w:t>
      </w:r>
    </w:p>
    <w:p w:rsidR="003F0D39" w:rsidRPr="00385F7D" w:rsidRDefault="003F0D39" w:rsidP="003F0D39">
      <w:pPr>
        <w:pStyle w:val="paragraph"/>
        <w:spacing w:before="0" w:beforeAutospacing="0" w:after="0" w:afterAutospacing="0"/>
        <w:ind w:firstLine="420"/>
        <w:jc w:val="both"/>
        <w:textAlignment w:val="baseline"/>
        <w:rPr>
          <w:lang w:val="kk-KZ"/>
        </w:rPr>
      </w:pPr>
      <w:r w:rsidRPr="00385F7D">
        <w:rPr>
          <w:rStyle w:val="spellingerror"/>
          <w:lang w:val="kk-KZ"/>
        </w:rPr>
        <w:t xml:space="preserve">Қазақстан Республикасында білім беруді дамытудың </w:t>
      </w:r>
      <w:r w:rsidRPr="00385F7D">
        <w:rPr>
          <w:rStyle w:val="normaltextrun"/>
          <w:lang w:val="kk-KZ"/>
        </w:rPr>
        <w:t xml:space="preserve">2022 -2026 </w:t>
      </w:r>
      <w:r w:rsidRPr="00385F7D">
        <w:rPr>
          <w:rStyle w:val="spellingerror"/>
          <w:lang w:val="kk-KZ"/>
        </w:rPr>
        <w:t>жылдарға арналған тұжырымдамасын іске асыру шеңберінде</w:t>
      </w:r>
      <w:r w:rsidRPr="00385F7D">
        <w:rPr>
          <w:rStyle w:val="normaltextrun"/>
          <w:lang w:val="kk-KZ"/>
        </w:rPr>
        <w:t xml:space="preserve"> «</w:t>
      </w:r>
      <w:r w:rsidRPr="00385F7D">
        <w:rPr>
          <w:rStyle w:val="spellingerror"/>
          <w:lang w:val="kk-KZ"/>
        </w:rPr>
        <w:t>Ақпараттық – талдау орталығы</w:t>
      </w:r>
      <w:r w:rsidRPr="00385F7D">
        <w:rPr>
          <w:rStyle w:val="normaltextrun"/>
          <w:lang w:val="kk-KZ"/>
        </w:rPr>
        <w:t>» АҚ (</w:t>
      </w:r>
      <w:r w:rsidRPr="00385F7D">
        <w:rPr>
          <w:rStyle w:val="spellingerror"/>
          <w:lang w:val="kk-KZ"/>
        </w:rPr>
        <w:t>бұдан әрі</w:t>
      </w:r>
      <w:r w:rsidRPr="00385F7D">
        <w:rPr>
          <w:rStyle w:val="normaltextrun"/>
          <w:lang w:val="kk-KZ"/>
        </w:rPr>
        <w:t xml:space="preserve"> – </w:t>
      </w:r>
      <w:r w:rsidRPr="00385F7D">
        <w:rPr>
          <w:rStyle w:val="spellingerror"/>
          <w:lang w:val="kk-KZ"/>
        </w:rPr>
        <w:t>Орталық</w:t>
      </w:r>
      <w:r w:rsidRPr="00385F7D">
        <w:rPr>
          <w:rStyle w:val="normaltextrun"/>
          <w:lang w:val="kk-KZ"/>
        </w:rPr>
        <w:t xml:space="preserve">) </w:t>
      </w:r>
      <w:r w:rsidRPr="00385F7D">
        <w:rPr>
          <w:rStyle w:val="spellingerror"/>
          <w:lang w:val="kk-KZ"/>
        </w:rPr>
        <w:t xml:space="preserve">Қазақстанның </w:t>
      </w:r>
      <w:r w:rsidRPr="00385F7D">
        <w:rPr>
          <w:rStyle w:val="normaltextrun"/>
          <w:b/>
          <w:lang w:val="kk-KZ"/>
        </w:rPr>
        <w:t>TIMSS - 2023</w:t>
      </w:r>
      <w:r w:rsidRPr="00385F7D">
        <w:rPr>
          <w:rStyle w:val="normaltextrun"/>
          <w:lang w:val="kk-KZ"/>
        </w:rPr>
        <w:t xml:space="preserve"> </w:t>
      </w:r>
      <w:r w:rsidRPr="00385F7D">
        <w:rPr>
          <w:rStyle w:val="spellingerror"/>
          <w:lang w:val="kk-KZ"/>
        </w:rPr>
        <w:t>Халықаралық</w:t>
      </w:r>
      <w:r w:rsidRPr="00385F7D">
        <w:rPr>
          <w:rStyle w:val="normaltextrun"/>
          <w:lang w:val="kk-KZ"/>
        </w:rPr>
        <w:t xml:space="preserve"> математика </w:t>
      </w:r>
      <w:r w:rsidRPr="00385F7D">
        <w:rPr>
          <w:rStyle w:val="spellingerror"/>
          <w:lang w:val="kk-KZ"/>
        </w:rPr>
        <w:t>және жаратылыстану білім сапасы зерттеуін</w:t>
      </w:r>
      <w:r w:rsidRPr="00385F7D">
        <w:rPr>
          <w:rStyle w:val="normaltextrun"/>
          <w:lang w:val="kk-KZ"/>
        </w:rPr>
        <w:t xml:space="preserve">ің және компьютелік </w:t>
      </w:r>
      <w:r w:rsidRPr="00385F7D">
        <w:rPr>
          <w:rStyle w:val="spellingerror"/>
          <w:lang w:val="kk-KZ"/>
        </w:rPr>
        <w:t>сауаттылық зерттеуі</w:t>
      </w:r>
      <w:r w:rsidRPr="00385F7D">
        <w:rPr>
          <w:rStyle w:val="normaltextrun"/>
          <w:lang w:val="kk-KZ"/>
        </w:rPr>
        <w:t>нің негізгі кезеңдеріне пән мұғалімдер дайындық бойынша бірқатар іс-шараларды ұйымдастырылсын.  </w:t>
      </w:r>
      <w:r w:rsidRPr="00385F7D">
        <w:rPr>
          <w:rStyle w:val="eop"/>
          <w:lang w:val="kk-KZ"/>
        </w:rPr>
        <w:t> </w:t>
      </w:r>
    </w:p>
    <w:p w:rsidR="003F0D39" w:rsidRPr="00385F7D" w:rsidRDefault="003F0D39" w:rsidP="003F0D39">
      <w:pPr>
        <w:pStyle w:val="paragraph"/>
        <w:spacing w:before="0" w:beforeAutospacing="0" w:after="0" w:afterAutospacing="0"/>
        <w:ind w:firstLine="420"/>
        <w:jc w:val="both"/>
        <w:textAlignment w:val="baseline"/>
        <w:rPr>
          <w:lang w:val="kk-KZ"/>
        </w:rPr>
      </w:pPr>
      <w:r w:rsidRPr="00385F7D">
        <w:rPr>
          <w:rStyle w:val="normaltextrun"/>
          <w:lang w:val="kk-KZ"/>
        </w:rPr>
        <w:t xml:space="preserve"> № 10 ЖББОМ TIMSS-2023 негізгі зерттеу </w:t>
      </w:r>
      <w:r w:rsidRPr="00385F7D">
        <w:rPr>
          <w:rStyle w:val="normaltextrun"/>
          <w:b/>
          <w:i/>
          <w:lang w:val="kk-KZ"/>
        </w:rPr>
        <w:t>2023 жылдың 24 сәуірінде</w:t>
      </w:r>
      <w:r w:rsidRPr="00385F7D">
        <w:rPr>
          <w:rStyle w:val="normaltextrun"/>
          <w:lang w:val="kk-KZ"/>
        </w:rPr>
        <w:t xml:space="preserve"> өткізілді.  </w:t>
      </w:r>
      <w:r w:rsidRPr="00385F7D">
        <w:rPr>
          <w:rStyle w:val="eop"/>
          <w:lang w:val="kk-KZ"/>
        </w:rPr>
        <w:t> </w:t>
      </w:r>
    </w:p>
    <w:p w:rsidR="003F0D39" w:rsidRPr="00385F7D" w:rsidRDefault="003F0D39" w:rsidP="003F0D39">
      <w:pPr>
        <w:pStyle w:val="paragraph"/>
        <w:spacing w:before="0" w:beforeAutospacing="0" w:after="0" w:afterAutospacing="0"/>
        <w:ind w:firstLine="420"/>
        <w:jc w:val="both"/>
        <w:textAlignment w:val="baseline"/>
        <w:rPr>
          <w:b/>
          <w:i/>
          <w:lang w:val="kk-KZ"/>
        </w:rPr>
      </w:pPr>
      <w:r w:rsidRPr="00385F7D">
        <w:rPr>
          <w:rStyle w:val="normaltextrun"/>
          <w:b/>
          <w:i/>
          <w:lang w:val="kk-KZ"/>
        </w:rPr>
        <w:t>Зерттеулерге қатысушылар: </w:t>
      </w:r>
      <w:r w:rsidRPr="00385F7D">
        <w:rPr>
          <w:rStyle w:val="eop"/>
          <w:b/>
          <w:i/>
          <w:lang w:val="kk-KZ"/>
        </w:rPr>
        <w:t> </w:t>
      </w:r>
    </w:p>
    <w:p w:rsidR="003F0D39" w:rsidRPr="00385F7D" w:rsidRDefault="003F0D39" w:rsidP="003F0D39">
      <w:pPr>
        <w:pStyle w:val="paragraph"/>
        <w:spacing w:before="0" w:beforeAutospacing="0" w:after="0" w:afterAutospacing="0"/>
        <w:ind w:firstLine="420"/>
        <w:jc w:val="both"/>
        <w:textAlignment w:val="baseline"/>
        <w:rPr>
          <w:rStyle w:val="normaltextrun"/>
          <w:lang w:val="kk-KZ"/>
        </w:rPr>
      </w:pPr>
      <w:r w:rsidRPr="00385F7D">
        <w:rPr>
          <w:rStyle w:val="normaltextrun"/>
          <w:lang w:val="kk-KZ"/>
        </w:rPr>
        <w:t>«TIMSS 2023»  төмендегі кесте бойынша  4 «Б», 4 «Д» 8 «А», 8 «Б» сынып оқушылары зерттеуге қатысады, сауалнамаға 4-сынып оқушыларының ата-аналары, мектеп директоры, орынбасарлары және 4 және 8-сынып пән мұғалімдері қатыстырылды.</w:t>
      </w:r>
    </w:p>
    <w:p w:rsidR="003F0D39" w:rsidRPr="00385F7D" w:rsidRDefault="003F0D39" w:rsidP="003F0D39">
      <w:pPr>
        <w:pStyle w:val="paragraph"/>
        <w:spacing w:before="0" w:beforeAutospacing="0" w:after="0" w:afterAutospacing="0"/>
        <w:ind w:firstLine="420"/>
        <w:jc w:val="both"/>
        <w:textAlignment w:val="baseline"/>
        <w:rPr>
          <w:rStyle w:val="normaltextrun"/>
          <w:lang w:val="kk-KZ"/>
        </w:rPr>
      </w:pPr>
    </w:p>
    <w:tbl>
      <w:tblPr>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1360"/>
        <w:gridCol w:w="1361"/>
        <w:gridCol w:w="1451"/>
        <w:gridCol w:w="2419"/>
        <w:gridCol w:w="2717"/>
      </w:tblGrid>
      <w:tr w:rsidR="003F0D39" w:rsidRPr="00385F7D" w:rsidTr="002E67F8">
        <w:trPr>
          <w:trHeight w:val="501"/>
        </w:trPr>
        <w:tc>
          <w:tcPr>
            <w:tcW w:w="913" w:type="dxa"/>
          </w:tcPr>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sz w:val="24"/>
                <w:szCs w:val="24"/>
                <w:lang w:val="kk-KZ"/>
              </w:rPr>
              <w:t>Сынып л</w:t>
            </w:r>
            <w:r w:rsidRPr="00385F7D">
              <w:rPr>
                <w:rFonts w:ascii="Times New Roman" w:hAnsi="Times New Roman" w:cs="Times New Roman"/>
                <w:b/>
                <w:bCs/>
                <w:sz w:val="24"/>
                <w:szCs w:val="24"/>
              </w:rPr>
              <w:t>итер</w:t>
            </w:r>
            <w:r w:rsidRPr="00385F7D">
              <w:rPr>
                <w:rFonts w:ascii="Times New Roman" w:hAnsi="Times New Roman" w:cs="Times New Roman"/>
                <w:b/>
                <w:bCs/>
                <w:sz w:val="24"/>
                <w:szCs w:val="24"/>
                <w:lang w:val="kk-KZ"/>
              </w:rPr>
              <w:t>і</w:t>
            </w:r>
          </w:p>
        </w:tc>
        <w:tc>
          <w:tcPr>
            <w:tcW w:w="1392" w:type="dxa"/>
          </w:tcPr>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Оқыту тілі</w:t>
            </w:r>
          </w:p>
        </w:tc>
        <w:tc>
          <w:tcPr>
            <w:tcW w:w="1392" w:type="dxa"/>
          </w:tcPr>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Оқушы саны</w:t>
            </w:r>
          </w:p>
        </w:tc>
        <w:tc>
          <w:tcPr>
            <w:tcW w:w="1393" w:type="dxa"/>
          </w:tcPr>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Ерекшелік коды</w:t>
            </w:r>
          </w:p>
        </w:tc>
        <w:tc>
          <w:tcPr>
            <w:tcW w:w="2475" w:type="dxa"/>
          </w:tcPr>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Математика пән мұғалімдерінің аты-жөні</w:t>
            </w:r>
          </w:p>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(4 және 8  сыныптар)</w:t>
            </w:r>
          </w:p>
        </w:tc>
        <w:tc>
          <w:tcPr>
            <w:tcW w:w="2784" w:type="dxa"/>
          </w:tcPr>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Жаратылыстану пән мұғалімдерінің аты-жөні</w:t>
            </w:r>
          </w:p>
          <w:p w:rsidR="003F0D39" w:rsidRPr="00385F7D" w:rsidRDefault="003F0D39" w:rsidP="002E67F8">
            <w:pPr>
              <w:contextualSpacing/>
              <w:jc w:val="center"/>
              <w:rPr>
                <w:rFonts w:ascii="Times New Roman" w:hAnsi="Times New Roman" w:cs="Times New Roman"/>
                <w:b/>
                <w:bCs/>
                <w:color w:val="212121"/>
                <w:sz w:val="24"/>
                <w:szCs w:val="24"/>
                <w:lang w:val="kk-KZ"/>
              </w:rPr>
            </w:pPr>
            <w:r w:rsidRPr="00385F7D">
              <w:rPr>
                <w:rFonts w:ascii="Times New Roman" w:hAnsi="Times New Roman" w:cs="Times New Roman"/>
                <w:b/>
                <w:bCs/>
                <w:color w:val="212121"/>
                <w:sz w:val="24"/>
                <w:szCs w:val="24"/>
                <w:lang w:val="kk-KZ"/>
              </w:rPr>
              <w:t>(4 сынып)</w:t>
            </w:r>
          </w:p>
        </w:tc>
      </w:tr>
      <w:tr w:rsidR="003F0D39" w:rsidRPr="00385F7D" w:rsidTr="002E67F8">
        <w:trPr>
          <w:trHeight w:val="250"/>
        </w:trPr>
        <w:tc>
          <w:tcPr>
            <w:tcW w:w="913" w:type="dxa"/>
          </w:tcPr>
          <w:p w:rsidR="003F0D39" w:rsidRPr="00385F7D" w:rsidRDefault="003F0D39" w:rsidP="002E67F8">
            <w:pPr>
              <w:jc w:val="center"/>
              <w:rPr>
                <w:rFonts w:ascii="Times New Roman" w:hAnsi="Times New Roman" w:cs="Times New Roman"/>
                <w:sz w:val="24"/>
                <w:szCs w:val="24"/>
              </w:rPr>
            </w:pPr>
            <w:r w:rsidRPr="00385F7D">
              <w:rPr>
                <w:rFonts w:ascii="Times New Roman" w:hAnsi="Times New Roman" w:cs="Times New Roman"/>
                <w:bCs/>
                <w:color w:val="212121"/>
                <w:sz w:val="24"/>
                <w:szCs w:val="24"/>
                <w:lang w:val="kk-KZ"/>
              </w:rPr>
              <w:t>4 Б</w:t>
            </w:r>
          </w:p>
        </w:tc>
        <w:tc>
          <w:tcPr>
            <w:tcW w:w="1392" w:type="dxa"/>
          </w:tcPr>
          <w:p w:rsidR="003F0D39" w:rsidRPr="00385F7D" w:rsidRDefault="003F0D39" w:rsidP="002E67F8">
            <w:pPr>
              <w:jc w:val="center"/>
              <w:rPr>
                <w:rFonts w:ascii="Times New Roman" w:hAnsi="Times New Roman" w:cs="Times New Roman"/>
                <w:sz w:val="24"/>
                <w:szCs w:val="24"/>
              </w:rPr>
            </w:pPr>
            <w:r w:rsidRPr="00385F7D">
              <w:rPr>
                <w:rFonts w:ascii="Times New Roman" w:hAnsi="Times New Roman" w:cs="Times New Roman"/>
                <w:bCs/>
                <w:color w:val="212121"/>
                <w:sz w:val="24"/>
                <w:szCs w:val="24"/>
                <w:lang w:val="kk-KZ"/>
              </w:rPr>
              <w:t>қазақша</w:t>
            </w:r>
          </w:p>
        </w:tc>
        <w:tc>
          <w:tcPr>
            <w:tcW w:w="1392"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26</w:t>
            </w:r>
          </w:p>
        </w:tc>
        <w:tc>
          <w:tcPr>
            <w:tcW w:w="1393" w:type="dxa"/>
          </w:tcPr>
          <w:p w:rsidR="003F0D39" w:rsidRPr="00385F7D" w:rsidRDefault="003F0D39" w:rsidP="002E67F8">
            <w:pPr>
              <w:contextualSpacing/>
              <w:jc w:val="center"/>
              <w:rPr>
                <w:rFonts w:ascii="Times New Roman" w:hAnsi="Times New Roman" w:cs="Times New Roman"/>
                <w:bCs/>
                <w:color w:val="212121"/>
                <w:sz w:val="24"/>
                <w:szCs w:val="24"/>
              </w:rPr>
            </w:pPr>
          </w:p>
        </w:tc>
        <w:tc>
          <w:tcPr>
            <w:tcW w:w="2475"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Калиева Мариям Махановна</w:t>
            </w:r>
          </w:p>
        </w:tc>
        <w:tc>
          <w:tcPr>
            <w:tcW w:w="2784"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Калиева Мариям Махановна</w:t>
            </w:r>
          </w:p>
        </w:tc>
      </w:tr>
      <w:tr w:rsidR="003F0D39" w:rsidRPr="00385F7D" w:rsidTr="002E67F8">
        <w:trPr>
          <w:trHeight w:val="250"/>
        </w:trPr>
        <w:tc>
          <w:tcPr>
            <w:tcW w:w="913" w:type="dxa"/>
          </w:tcPr>
          <w:p w:rsidR="003F0D39" w:rsidRPr="00385F7D" w:rsidRDefault="003F0D39" w:rsidP="002E67F8">
            <w:pPr>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4 Д</w:t>
            </w:r>
          </w:p>
        </w:tc>
        <w:tc>
          <w:tcPr>
            <w:tcW w:w="1392" w:type="dxa"/>
          </w:tcPr>
          <w:p w:rsidR="003F0D39" w:rsidRPr="00385F7D" w:rsidRDefault="003F0D39" w:rsidP="002E67F8">
            <w:pPr>
              <w:jc w:val="center"/>
              <w:rPr>
                <w:rFonts w:ascii="Times New Roman" w:hAnsi="Times New Roman" w:cs="Times New Roman"/>
                <w:sz w:val="24"/>
                <w:szCs w:val="24"/>
              </w:rPr>
            </w:pPr>
            <w:r w:rsidRPr="00385F7D">
              <w:rPr>
                <w:rFonts w:ascii="Times New Roman" w:hAnsi="Times New Roman" w:cs="Times New Roman"/>
                <w:bCs/>
                <w:color w:val="212121"/>
                <w:sz w:val="24"/>
                <w:szCs w:val="24"/>
                <w:lang w:val="kk-KZ"/>
              </w:rPr>
              <w:t>қазақша</w:t>
            </w:r>
          </w:p>
        </w:tc>
        <w:tc>
          <w:tcPr>
            <w:tcW w:w="1392"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25</w:t>
            </w:r>
          </w:p>
        </w:tc>
        <w:tc>
          <w:tcPr>
            <w:tcW w:w="1393" w:type="dxa"/>
          </w:tcPr>
          <w:p w:rsidR="003F0D39" w:rsidRPr="00385F7D" w:rsidRDefault="003F0D39" w:rsidP="002E67F8">
            <w:pPr>
              <w:contextualSpacing/>
              <w:jc w:val="center"/>
              <w:rPr>
                <w:rFonts w:ascii="Times New Roman" w:hAnsi="Times New Roman" w:cs="Times New Roman"/>
                <w:bCs/>
                <w:i/>
                <w:color w:val="212121"/>
                <w:sz w:val="24"/>
                <w:szCs w:val="24"/>
                <w:lang w:val="kk-KZ"/>
              </w:rPr>
            </w:pPr>
            <w:r w:rsidRPr="00385F7D">
              <w:rPr>
                <w:rFonts w:ascii="Times New Roman" w:hAnsi="Times New Roman" w:cs="Times New Roman"/>
                <w:bCs/>
                <w:i/>
                <w:color w:val="212121"/>
                <w:sz w:val="24"/>
                <w:szCs w:val="24"/>
                <w:lang w:val="kk-KZ"/>
              </w:rPr>
              <w:t>Русланқызы Іңжу (инклюзив)</w:t>
            </w:r>
          </w:p>
        </w:tc>
        <w:tc>
          <w:tcPr>
            <w:tcW w:w="2475"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Амантаева Гүлжанат Мұхтарқызы</w:t>
            </w:r>
          </w:p>
        </w:tc>
        <w:tc>
          <w:tcPr>
            <w:tcW w:w="2784"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Амантаева Гүлжанат Мұхтарқызы</w:t>
            </w:r>
          </w:p>
        </w:tc>
      </w:tr>
      <w:tr w:rsidR="003F0D39" w:rsidRPr="00385F7D" w:rsidTr="002E67F8">
        <w:trPr>
          <w:trHeight w:val="250"/>
        </w:trPr>
        <w:tc>
          <w:tcPr>
            <w:tcW w:w="913" w:type="dxa"/>
          </w:tcPr>
          <w:p w:rsidR="003F0D39" w:rsidRPr="00385F7D" w:rsidRDefault="003F0D39" w:rsidP="002E67F8">
            <w:pPr>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8 А</w:t>
            </w:r>
          </w:p>
        </w:tc>
        <w:tc>
          <w:tcPr>
            <w:tcW w:w="1392" w:type="dxa"/>
          </w:tcPr>
          <w:p w:rsidR="003F0D39" w:rsidRPr="00385F7D" w:rsidRDefault="003F0D39" w:rsidP="002E67F8">
            <w:pPr>
              <w:jc w:val="center"/>
              <w:rPr>
                <w:rFonts w:ascii="Times New Roman" w:hAnsi="Times New Roman" w:cs="Times New Roman"/>
                <w:sz w:val="24"/>
                <w:szCs w:val="24"/>
              </w:rPr>
            </w:pPr>
            <w:r w:rsidRPr="00385F7D">
              <w:rPr>
                <w:rFonts w:ascii="Times New Roman" w:hAnsi="Times New Roman" w:cs="Times New Roman"/>
                <w:bCs/>
                <w:color w:val="212121"/>
                <w:sz w:val="24"/>
                <w:szCs w:val="24"/>
                <w:lang w:val="kk-KZ"/>
              </w:rPr>
              <w:t>қазақша</w:t>
            </w:r>
          </w:p>
        </w:tc>
        <w:tc>
          <w:tcPr>
            <w:tcW w:w="1392"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23</w:t>
            </w:r>
          </w:p>
        </w:tc>
        <w:tc>
          <w:tcPr>
            <w:tcW w:w="1393" w:type="dxa"/>
          </w:tcPr>
          <w:p w:rsidR="003F0D39" w:rsidRPr="00385F7D" w:rsidRDefault="003F0D39" w:rsidP="002E67F8">
            <w:pPr>
              <w:contextualSpacing/>
              <w:jc w:val="center"/>
              <w:rPr>
                <w:rFonts w:ascii="Times New Roman" w:hAnsi="Times New Roman" w:cs="Times New Roman"/>
                <w:bCs/>
                <w:color w:val="212121"/>
                <w:sz w:val="24"/>
                <w:szCs w:val="24"/>
              </w:rPr>
            </w:pPr>
          </w:p>
        </w:tc>
        <w:tc>
          <w:tcPr>
            <w:tcW w:w="2475"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Орынбасарова Замира Талгатовна</w:t>
            </w:r>
          </w:p>
        </w:tc>
        <w:tc>
          <w:tcPr>
            <w:tcW w:w="2784"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sz w:val="24"/>
                <w:szCs w:val="24"/>
                <w:lang w:val="kk-KZ"/>
              </w:rPr>
              <w:t>Н.Есенова, А.Нұрғалиева, Ж.Тәштілеу, Ә.Ақмади</w:t>
            </w:r>
          </w:p>
        </w:tc>
      </w:tr>
      <w:tr w:rsidR="003F0D39" w:rsidRPr="00385F7D" w:rsidTr="002E67F8">
        <w:trPr>
          <w:trHeight w:val="250"/>
        </w:trPr>
        <w:tc>
          <w:tcPr>
            <w:tcW w:w="913" w:type="dxa"/>
          </w:tcPr>
          <w:p w:rsidR="003F0D39" w:rsidRPr="00385F7D" w:rsidRDefault="003F0D39" w:rsidP="002E67F8">
            <w:pPr>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8 Б</w:t>
            </w:r>
          </w:p>
        </w:tc>
        <w:tc>
          <w:tcPr>
            <w:tcW w:w="1392" w:type="dxa"/>
          </w:tcPr>
          <w:p w:rsidR="003F0D39" w:rsidRPr="00385F7D" w:rsidRDefault="003F0D39" w:rsidP="002E67F8">
            <w:pPr>
              <w:jc w:val="center"/>
              <w:rPr>
                <w:rFonts w:ascii="Times New Roman" w:hAnsi="Times New Roman" w:cs="Times New Roman"/>
                <w:sz w:val="24"/>
                <w:szCs w:val="24"/>
              </w:rPr>
            </w:pPr>
            <w:r w:rsidRPr="00385F7D">
              <w:rPr>
                <w:rFonts w:ascii="Times New Roman" w:hAnsi="Times New Roman" w:cs="Times New Roman"/>
                <w:bCs/>
                <w:color w:val="212121"/>
                <w:sz w:val="24"/>
                <w:szCs w:val="24"/>
                <w:lang w:val="kk-KZ"/>
              </w:rPr>
              <w:t>қазақша</w:t>
            </w:r>
          </w:p>
        </w:tc>
        <w:tc>
          <w:tcPr>
            <w:tcW w:w="1392" w:type="dxa"/>
          </w:tcPr>
          <w:p w:rsidR="003F0D39" w:rsidRPr="00385F7D" w:rsidRDefault="003F0D39" w:rsidP="002E67F8">
            <w:pPr>
              <w:contextualSpacing/>
              <w:jc w:val="center"/>
              <w:rPr>
                <w:rFonts w:ascii="Times New Roman" w:hAnsi="Times New Roman" w:cs="Times New Roman"/>
                <w:bCs/>
                <w:color w:val="212121"/>
                <w:sz w:val="24"/>
                <w:szCs w:val="24"/>
                <w:lang w:val="kk-KZ"/>
              </w:rPr>
            </w:pPr>
            <w:r w:rsidRPr="00385F7D">
              <w:rPr>
                <w:rFonts w:ascii="Times New Roman" w:hAnsi="Times New Roman" w:cs="Times New Roman"/>
                <w:bCs/>
                <w:color w:val="212121"/>
                <w:sz w:val="24"/>
                <w:szCs w:val="24"/>
                <w:lang w:val="kk-KZ"/>
              </w:rPr>
              <w:t>24</w:t>
            </w:r>
          </w:p>
        </w:tc>
        <w:tc>
          <w:tcPr>
            <w:tcW w:w="1393" w:type="dxa"/>
          </w:tcPr>
          <w:p w:rsidR="003F0D39" w:rsidRPr="00385F7D" w:rsidRDefault="003F0D39" w:rsidP="002E67F8">
            <w:pPr>
              <w:contextualSpacing/>
              <w:jc w:val="center"/>
              <w:rPr>
                <w:rFonts w:ascii="Times New Roman" w:hAnsi="Times New Roman" w:cs="Times New Roman"/>
                <w:bCs/>
                <w:color w:val="212121"/>
                <w:sz w:val="24"/>
                <w:szCs w:val="24"/>
                <w:lang w:val="en-US"/>
              </w:rPr>
            </w:pPr>
          </w:p>
        </w:tc>
        <w:tc>
          <w:tcPr>
            <w:tcW w:w="2475" w:type="dxa"/>
          </w:tcPr>
          <w:p w:rsidR="003F0D39" w:rsidRPr="00385F7D" w:rsidRDefault="003F0D39" w:rsidP="002E67F8">
            <w:pPr>
              <w:contextualSpacing/>
              <w:jc w:val="center"/>
              <w:rPr>
                <w:rFonts w:ascii="Times New Roman" w:hAnsi="Times New Roman" w:cs="Times New Roman"/>
                <w:bCs/>
                <w:color w:val="212121"/>
                <w:sz w:val="24"/>
                <w:szCs w:val="24"/>
              </w:rPr>
            </w:pPr>
            <w:r w:rsidRPr="00385F7D">
              <w:rPr>
                <w:rFonts w:ascii="Times New Roman" w:hAnsi="Times New Roman" w:cs="Times New Roman"/>
                <w:bCs/>
                <w:color w:val="212121"/>
                <w:sz w:val="24"/>
                <w:szCs w:val="24"/>
                <w:lang w:val="kk-KZ"/>
              </w:rPr>
              <w:t>Утешова Гульмира Рашидовна</w:t>
            </w:r>
          </w:p>
        </w:tc>
        <w:tc>
          <w:tcPr>
            <w:tcW w:w="2784" w:type="dxa"/>
          </w:tcPr>
          <w:p w:rsidR="003F0D39" w:rsidRPr="00385F7D" w:rsidRDefault="003F0D39" w:rsidP="002E67F8">
            <w:pPr>
              <w:contextualSpacing/>
              <w:jc w:val="center"/>
              <w:rPr>
                <w:rFonts w:ascii="Times New Roman" w:hAnsi="Times New Roman" w:cs="Times New Roman"/>
                <w:bCs/>
                <w:color w:val="212121"/>
                <w:sz w:val="24"/>
                <w:szCs w:val="24"/>
              </w:rPr>
            </w:pPr>
            <w:r w:rsidRPr="00385F7D">
              <w:rPr>
                <w:rFonts w:ascii="Times New Roman" w:hAnsi="Times New Roman" w:cs="Times New Roman"/>
                <w:sz w:val="24"/>
                <w:szCs w:val="24"/>
                <w:lang w:val="kk-KZ"/>
              </w:rPr>
              <w:t>Н.Бимырза , А.Нұрғалиева, Ж.Тәштілеу, Ж.Махамбетова</w:t>
            </w:r>
          </w:p>
        </w:tc>
      </w:tr>
    </w:tbl>
    <w:p w:rsidR="003F0D39" w:rsidRPr="00385F7D" w:rsidRDefault="003F0D39" w:rsidP="003F0D39">
      <w:pPr>
        <w:ind w:left="142"/>
        <w:jc w:val="both"/>
        <w:rPr>
          <w:rFonts w:ascii="Times New Roman" w:hAnsi="Times New Roman" w:cs="Times New Roman"/>
          <w:sz w:val="24"/>
          <w:szCs w:val="24"/>
        </w:rPr>
      </w:pPr>
    </w:p>
    <w:p w:rsidR="003F0D39" w:rsidRPr="00385F7D" w:rsidRDefault="003F0D39" w:rsidP="003F0D39">
      <w:pPr>
        <w:ind w:left="142"/>
        <w:jc w:val="both"/>
        <w:rPr>
          <w:rFonts w:ascii="Times New Roman" w:hAnsi="Times New Roman" w:cs="Times New Roman"/>
          <w:sz w:val="24"/>
          <w:szCs w:val="24"/>
          <w:lang w:val="kk-KZ"/>
        </w:rPr>
      </w:pPr>
      <w:r w:rsidRPr="00385F7D">
        <w:rPr>
          <w:rFonts w:ascii="Times New Roman" w:hAnsi="Times New Roman" w:cs="Times New Roman"/>
          <w:noProof/>
          <w:sz w:val="24"/>
          <w:szCs w:val="24"/>
        </w:rPr>
        <w:drawing>
          <wp:anchor distT="0" distB="0" distL="114300" distR="114300" simplePos="0" relativeHeight="251684864" behindDoc="0" locked="0" layoutInCell="1" allowOverlap="1">
            <wp:simplePos x="0" y="0"/>
            <wp:positionH relativeFrom="margin">
              <wp:posOffset>-28575</wp:posOffset>
            </wp:positionH>
            <wp:positionV relativeFrom="margin">
              <wp:posOffset>1803400</wp:posOffset>
            </wp:positionV>
            <wp:extent cx="3143250" cy="4257675"/>
            <wp:effectExtent l="19050" t="0" r="0" b="0"/>
            <wp:wrapSquare wrapText="bothSides"/>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srcRect l="35097" t="12624" r="35023" b="15347"/>
                    <a:stretch>
                      <a:fillRect/>
                    </a:stretch>
                  </pic:blipFill>
                  <pic:spPr bwMode="auto">
                    <a:xfrm>
                      <a:off x="0" y="0"/>
                      <a:ext cx="3143250" cy="4257675"/>
                    </a:xfrm>
                    <a:prstGeom prst="rect">
                      <a:avLst/>
                    </a:prstGeom>
                    <a:noFill/>
                    <a:ln w="9525">
                      <a:noFill/>
                      <a:miter lim="800000"/>
                      <a:headEnd/>
                      <a:tailEnd/>
                    </a:ln>
                  </pic:spPr>
                </pic:pic>
              </a:graphicData>
            </a:graphic>
          </wp:anchor>
        </w:drawing>
      </w:r>
    </w:p>
    <w:p w:rsidR="003F0D39" w:rsidRPr="00385F7D" w:rsidRDefault="003F0D39" w:rsidP="003F0D39">
      <w:pPr>
        <w:jc w:val="center"/>
        <w:rPr>
          <w:rFonts w:ascii="Times New Roman" w:hAnsi="Times New Roman" w:cs="Times New Roman"/>
          <w:sz w:val="24"/>
          <w:szCs w:val="24"/>
          <w:lang w:val="kk-KZ"/>
        </w:rPr>
      </w:pPr>
      <w:r w:rsidRPr="00385F7D">
        <w:rPr>
          <w:rFonts w:ascii="Times New Roman" w:hAnsi="Times New Roman" w:cs="Times New Roman"/>
          <w:i/>
          <w:sz w:val="24"/>
          <w:szCs w:val="24"/>
          <w:lang w:val="kk-KZ"/>
        </w:rPr>
        <w:lastRenderedPageBreak/>
        <w:t xml:space="preserve">      Қазақстан Республикасы Оқу ағарту министрлігінің «Ахмет Байтұрсынұлы атындағы «Талдау» ұлттық зерттеулер және білімді бағалау орталығы» АҚ-ның 06.02.2023 жылғы №15-5-08-30/816 16.03.2023  жылғы №15-5-08-30/187 хаттары негізінде жұмыс жүргізілді</w:t>
      </w:r>
    </w:p>
    <w:p w:rsidR="003F0D39" w:rsidRPr="00385F7D" w:rsidRDefault="003F0D39" w:rsidP="003F0D39">
      <w:pPr>
        <w:ind w:left="426"/>
        <w:jc w:val="both"/>
        <w:rPr>
          <w:rFonts w:ascii="Times New Roman" w:hAnsi="Times New Roman" w:cs="Times New Roman"/>
          <w:sz w:val="24"/>
          <w:szCs w:val="24"/>
          <w:lang w:val="kk-KZ"/>
        </w:rPr>
      </w:pPr>
    </w:p>
    <w:p w:rsidR="003F0D39" w:rsidRPr="00385F7D" w:rsidRDefault="003F0D39" w:rsidP="003A44DF">
      <w:pPr>
        <w:ind w:left="426"/>
        <w:jc w:val="both"/>
        <w:rPr>
          <w:rFonts w:ascii="Times New Roman" w:hAnsi="Times New Roman" w:cs="Times New Roman"/>
          <w:sz w:val="24"/>
          <w:szCs w:val="24"/>
          <w:lang w:val="kk-KZ"/>
        </w:rPr>
      </w:pPr>
      <w:r w:rsidRPr="00385F7D">
        <w:rPr>
          <w:rFonts w:ascii="Times New Roman" w:hAnsi="Times New Roman" w:cs="Times New Roman"/>
          <w:noProof/>
          <w:sz w:val="24"/>
          <w:szCs w:val="24"/>
        </w:rPr>
        <w:drawing>
          <wp:inline distT="0" distB="0" distL="0" distR="0">
            <wp:extent cx="4580246" cy="3193576"/>
            <wp:effectExtent l="19050" t="0" r="0" b="0"/>
            <wp:docPr id="66" name="Рисунок 22"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лайд3"/>
                    <pic:cNvPicPr>
                      <a:picLocks noChangeAspect="1" noChangeArrowheads="1"/>
                    </pic:cNvPicPr>
                  </pic:nvPicPr>
                  <pic:blipFill>
                    <a:blip r:embed="rId48"/>
                    <a:srcRect l="5753" r="10364"/>
                    <a:stretch>
                      <a:fillRect/>
                    </a:stretch>
                  </pic:blipFill>
                  <pic:spPr bwMode="auto">
                    <a:xfrm>
                      <a:off x="0" y="0"/>
                      <a:ext cx="4580268" cy="3193591"/>
                    </a:xfrm>
                    <a:prstGeom prst="rect">
                      <a:avLst/>
                    </a:prstGeom>
                    <a:noFill/>
                    <a:ln w="9525">
                      <a:noFill/>
                      <a:miter lim="800000"/>
                      <a:headEnd/>
                      <a:tailEnd/>
                    </a:ln>
                  </pic:spPr>
                </pic:pic>
              </a:graphicData>
            </a:graphic>
          </wp:inline>
        </w:drawing>
      </w:r>
      <w:r w:rsidRPr="00385F7D">
        <w:rPr>
          <w:rFonts w:ascii="Times New Roman" w:hAnsi="Times New Roman" w:cs="Times New Roman"/>
          <w:sz w:val="24"/>
          <w:szCs w:val="24"/>
          <w:lang w:val="kk-KZ"/>
        </w:rPr>
        <w:t xml:space="preserve">  </w:t>
      </w:r>
      <w:r w:rsidRPr="00385F7D">
        <w:rPr>
          <w:rFonts w:ascii="Times New Roman" w:hAnsi="Times New Roman" w:cs="Times New Roman"/>
          <w:noProof/>
          <w:sz w:val="24"/>
          <w:szCs w:val="24"/>
        </w:rPr>
        <w:drawing>
          <wp:inline distT="0" distB="0" distL="0" distR="0">
            <wp:extent cx="4484712" cy="3189580"/>
            <wp:effectExtent l="19050" t="0" r="0" b="0"/>
            <wp:docPr id="65" name="Рисунок 23" descr="Слай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лайд4"/>
                    <pic:cNvPicPr>
                      <a:picLocks noChangeAspect="1" noChangeArrowheads="1"/>
                    </pic:cNvPicPr>
                  </pic:nvPicPr>
                  <pic:blipFill>
                    <a:blip r:embed="rId49"/>
                    <a:srcRect l="2972" r="2713"/>
                    <a:stretch>
                      <a:fillRect/>
                    </a:stretch>
                  </pic:blipFill>
                  <pic:spPr bwMode="auto">
                    <a:xfrm>
                      <a:off x="0" y="0"/>
                      <a:ext cx="4492344" cy="3195008"/>
                    </a:xfrm>
                    <a:prstGeom prst="rect">
                      <a:avLst/>
                    </a:prstGeom>
                    <a:noFill/>
                    <a:ln w="9525">
                      <a:noFill/>
                      <a:miter lim="800000"/>
                      <a:headEnd/>
                      <a:tailEnd/>
                    </a:ln>
                  </pic:spPr>
                </pic:pic>
              </a:graphicData>
            </a:graphic>
          </wp:inline>
        </w:drawing>
      </w:r>
    </w:p>
    <w:p w:rsidR="003F0D39" w:rsidRPr="00385F7D" w:rsidRDefault="003F0D39" w:rsidP="003F0D39">
      <w:pPr>
        <w:jc w:val="both"/>
        <w:rPr>
          <w:rFonts w:ascii="Times New Roman" w:hAnsi="Times New Roman" w:cs="Times New Roman"/>
          <w:sz w:val="24"/>
          <w:szCs w:val="24"/>
          <w:lang w:val="kk-KZ"/>
        </w:rPr>
      </w:pPr>
    </w:p>
    <w:p w:rsidR="003F0D39" w:rsidRPr="00385F7D" w:rsidRDefault="003F0D39" w:rsidP="003F0D39">
      <w:pPr>
        <w:ind w:left="142"/>
        <w:jc w:val="center"/>
        <w:rPr>
          <w:rFonts w:ascii="Times New Roman" w:hAnsi="Times New Roman" w:cs="Times New Roman"/>
          <w:b/>
          <w:sz w:val="24"/>
          <w:szCs w:val="24"/>
          <w:lang w:val="kk-KZ"/>
        </w:rPr>
      </w:pPr>
      <w:r w:rsidRPr="00385F7D">
        <w:rPr>
          <w:rFonts w:ascii="Times New Roman" w:hAnsi="Times New Roman" w:cs="Times New Roman"/>
          <w:b/>
          <w:sz w:val="24"/>
          <w:szCs w:val="24"/>
        </w:rPr>
        <w:t>№ 10</w:t>
      </w:r>
      <w:r w:rsidRPr="00385F7D">
        <w:rPr>
          <w:rFonts w:ascii="Times New Roman" w:hAnsi="Times New Roman" w:cs="Times New Roman"/>
          <w:b/>
          <w:sz w:val="24"/>
          <w:szCs w:val="24"/>
          <w:lang w:val="kk-KZ"/>
        </w:rPr>
        <w:t xml:space="preserve"> ЖББОМ «</w:t>
      </w:r>
      <w:proofErr w:type="gramStart"/>
      <w:r w:rsidRPr="00385F7D">
        <w:rPr>
          <w:rFonts w:ascii="Times New Roman" w:hAnsi="Times New Roman" w:cs="Times New Roman"/>
          <w:b/>
          <w:sz w:val="24"/>
          <w:szCs w:val="24"/>
          <w:lang w:val="en-US"/>
        </w:rPr>
        <w:t>K</w:t>
      </w:r>
      <w:proofErr w:type="gramEnd"/>
      <w:r w:rsidRPr="00385F7D">
        <w:rPr>
          <w:rFonts w:ascii="Times New Roman" w:hAnsi="Times New Roman" w:cs="Times New Roman"/>
          <w:b/>
          <w:sz w:val="24"/>
          <w:szCs w:val="24"/>
          <w:lang w:val="kk-KZ"/>
        </w:rPr>
        <w:t>унделік»</w:t>
      </w:r>
      <w:r w:rsidRPr="00385F7D">
        <w:rPr>
          <w:rFonts w:ascii="Times New Roman" w:hAnsi="Times New Roman" w:cs="Times New Roman"/>
          <w:b/>
          <w:sz w:val="24"/>
          <w:szCs w:val="24"/>
        </w:rPr>
        <w:t xml:space="preserve"> </w:t>
      </w:r>
      <w:r w:rsidRPr="00385F7D">
        <w:rPr>
          <w:rFonts w:ascii="Times New Roman" w:hAnsi="Times New Roman" w:cs="Times New Roman"/>
          <w:b/>
          <w:sz w:val="24"/>
          <w:szCs w:val="24"/>
          <w:lang w:val="kk-KZ"/>
        </w:rPr>
        <w:t>электронды журналды  жүргізу туралы  талдау</w:t>
      </w:r>
    </w:p>
    <w:p w:rsidR="003F0D39" w:rsidRPr="00385F7D" w:rsidRDefault="003F0D39" w:rsidP="003F0D39">
      <w:pPr>
        <w:ind w:left="142" w:firstLine="709"/>
        <w:jc w:val="both"/>
        <w:rPr>
          <w:rFonts w:ascii="Times New Roman" w:hAnsi="Times New Roman" w:cs="Times New Roman"/>
          <w:sz w:val="24"/>
          <w:szCs w:val="24"/>
          <w:lang w:val="kk-KZ"/>
        </w:rPr>
      </w:pPr>
      <w:r w:rsidRPr="00385F7D">
        <w:rPr>
          <w:rFonts w:ascii="Times New Roman" w:hAnsi="Times New Roman" w:cs="Times New Roman"/>
          <w:b/>
          <w:sz w:val="24"/>
          <w:szCs w:val="24"/>
          <w:lang w:val="kk-KZ"/>
        </w:rPr>
        <w:t xml:space="preserve"> </w:t>
      </w:r>
      <w:r w:rsidRPr="00385F7D">
        <w:rPr>
          <w:rFonts w:ascii="Times New Roman" w:hAnsi="Times New Roman" w:cs="Times New Roman"/>
          <w:sz w:val="24"/>
          <w:szCs w:val="24"/>
          <w:lang w:val="kk-KZ"/>
        </w:rPr>
        <w:t xml:space="preserve">№ 10 ЖББОМ «Kунделік» электронды журналы  2016 жылдың 1 қыркүйек  айынан  бастап жүргізіліп келеді. Электронды  журнал  бойынша жауапты  оқу ісі жөніндегі  орынбасары және информатика пәнінің  мұғалімі Иргалиев Ержан Уразгалиевич.  Электрондық  журналға пән мұғалімдер оқушылар мен ата-аналар  толығымен тіркелді, кунделікке сабақ кестесі оқу жылының  аяғына  дейін енгізілді. Барлық пән мұғалімдерге, оқушылар мен ат-аналарға  жеке  пайдаланушы  аты (логин) мен құпия сөзі (пароль) берілді. Пән мұғалімдер информатика кабинетінде электронды күнделікке  тақырып, баға, үй тапсырмаларын  толтырады, жалпы мектепте  оқу кабинеттерінде  компьютер  толығымен  жеткілікті, бірақ интернет  желісі  жүргізілмеген. Интернет  желісі  мектеп  бойынша барлық  оқу кабинеттеріне интернет  желісі  жүргізілген. </w:t>
      </w:r>
    </w:p>
    <w:p w:rsidR="003F0D39" w:rsidRPr="00385F7D" w:rsidRDefault="003A44DF" w:rsidP="003F0D39">
      <w:pPr>
        <w:ind w:left="142" w:firstLine="709"/>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anchor distT="0" distB="0" distL="114300" distR="114300" simplePos="0" relativeHeight="251685888" behindDoc="0" locked="0" layoutInCell="1" allowOverlap="1">
            <wp:simplePos x="0" y="0"/>
            <wp:positionH relativeFrom="margin">
              <wp:posOffset>292100</wp:posOffset>
            </wp:positionH>
            <wp:positionV relativeFrom="margin">
              <wp:posOffset>242570</wp:posOffset>
            </wp:positionV>
            <wp:extent cx="9329420" cy="4530725"/>
            <wp:effectExtent l="19050" t="0" r="5080" b="0"/>
            <wp:wrapSquare wrapText="bothSides"/>
            <wp:docPr id="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srcRect l="16585" t="35352" r="3960" b="33983"/>
                    <a:stretch>
                      <a:fillRect/>
                    </a:stretch>
                  </pic:blipFill>
                  <pic:spPr bwMode="auto">
                    <a:xfrm>
                      <a:off x="0" y="0"/>
                      <a:ext cx="9329420" cy="4530725"/>
                    </a:xfrm>
                    <a:prstGeom prst="rect">
                      <a:avLst/>
                    </a:prstGeom>
                    <a:noFill/>
                    <a:ln w="9525">
                      <a:noFill/>
                      <a:miter lim="800000"/>
                      <a:headEnd/>
                      <a:tailEnd/>
                    </a:ln>
                  </pic:spPr>
                </pic:pic>
              </a:graphicData>
            </a:graphic>
          </wp:anchor>
        </w:drawing>
      </w:r>
    </w:p>
    <w:p w:rsidR="003F0D39" w:rsidRPr="00385F7D" w:rsidRDefault="003F0D39" w:rsidP="003F0D39">
      <w:pPr>
        <w:ind w:left="142" w:firstLine="709"/>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Осы аталған   кабинеттерде  пән мұғалімдері  күнделікті  сабақтың  бағасын  қойып отырады. Күнделік  бойынша  пән  мұғалімдер  электронды  журналды  қалай   толтыру  бойынша  түсіндірмелі  жұмыстар жүргізілді.   </w:t>
      </w:r>
    </w:p>
    <w:p w:rsidR="003F0D39" w:rsidRPr="00385F7D" w:rsidRDefault="003F0D39" w:rsidP="003F0D39">
      <w:pPr>
        <w:ind w:left="142" w:firstLine="709"/>
        <w:jc w:val="both"/>
        <w:rPr>
          <w:rFonts w:ascii="Times New Roman" w:hAnsi="Times New Roman" w:cs="Times New Roman"/>
          <w:sz w:val="24"/>
          <w:szCs w:val="24"/>
          <w:lang w:val="kk-KZ"/>
        </w:rPr>
      </w:pPr>
      <w:r w:rsidRPr="00385F7D">
        <w:rPr>
          <w:rFonts w:ascii="Times New Roman" w:hAnsi="Times New Roman" w:cs="Times New Roman"/>
          <w:b/>
          <w:i/>
          <w:sz w:val="24"/>
          <w:szCs w:val="24"/>
          <w:lang w:val="kk-KZ"/>
        </w:rPr>
        <w:t>2022-2023 оқу жылы</w:t>
      </w:r>
      <w:r w:rsidRPr="00385F7D">
        <w:rPr>
          <w:rFonts w:ascii="Times New Roman" w:hAnsi="Times New Roman" w:cs="Times New Roman"/>
          <w:sz w:val="24"/>
          <w:szCs w:val="24"/>
          <w:lang w:val="kk-KZ"/>
        </w:rPr>
        <w:t xml:space="preserve">  бойынша күнделік оқу жылдың басыннан жүргізіліп  келеді, қазіргі  таңда сабақ  кестесі, тақырыптар мен  үй тапсырмалары толығымен  енгзілді, кунделікке қойылған баға мен тақырыптарды оқушылар мен ата-аналар kundelik.kz сайты  арқылы  көре алады. Сонымен  қатар пән мұғалімдер ұялы  телефонға интернет желісінен «Кунделік» қосымшасын көшіріп алып, сол арқылы тек бағасын  енгізе алады.</w:t>
      </w:r>
    </w:p>
    <w:p w:rsidR="003F0D39" w:rsidRPr="00385F7D" w:rsidRDefault="003F0D39" w:rsidP="003F0D39">
      <w:pPr>
        <w:jc w:val="both"/>
        <w:rPr>
          <w:rFonts w:ascii="Times New Roman" w:hAnsi="Times New Roman" w:cs="Times New Roman"/>
          <w:b/>
          <w:sz w:val="24"/>
          <w:szCs w:val="24"/>
          <w:lang w:val="kk-KZ"/>
        </w:rPr>
      </w:pPr>
      <w:r w:rsidRPr="00385F7D">
        <w:rPr>
          <w:rFonts w:ascii="Times New Roman" w:hAnsi="Times New Roman" w:cs="Times New Roman"/>
          <w:sz w:val="24"/>
          <w:szCs w:val="24"/>
          <w:lang w:val="kk-KZ"/>
        </w:rPr>
        <w:lastRenderedPageBreak/>
        <w:t xml:space="preserve">Кунделік рейтингісін olap.kundelik.kz сайты арқылы соңғы апта  бойынша мониторинг жүргізілді: №10 ЖББОМ </w:t>
      </w:r>
    </w:p>
    <w:p w:rsidR="003F0D39" w:rsidRPr="00385F7D" w:rsidRDefault="003F0D39" w:rsidP="003F0D39">
      <w:pPr>
        <w:contextualSpacing/>
        <w:jc w:val="both"/>
        <w:rPr>
          <w:rFonts w:ascii="Times New Roman" w:hAnsi="Times New Roman" w:cs="Times New Roman"/>
          <w:i/>
          <w:color w:val="1E1E1E"/>
          <w:sz w:val="24"/>
          <w:szCs w:val="24"/>
          <w:shd w:val="clear" w:color="auto" w:fill="F7F9FA"/>
          <w:lang w:val="kk-KZ"/>
        </w:rPr>
      </w:pPr>
      <w:r w:rsidRPr="00385F7D">
        <w:rPr>
          <w:rFonts w:ascii="Times New Roman" w:hAnsi="Times New Roman" w:cs="Times New Roman"/>
          <w:i/>
          <w:color w:val="1E1E1E"/>
          <w:sz w:val="24"/>
          <w:szCs w:val="24"/>
          <w:shd w:val="clear" w:color="auto" w:fill="F7F9FA"/>
          <w:lang w:val="kk-KZ"/>
        </w:rPr>
        <w:t xml:space="preserve">        </w:t>
      </w:r>
    </w:p>
    <w:p w:rsidR="003F0D39" w:rsidRPr="00385F7D" w:rsidRDefault="003F0D39" w:rsidP="003F0D39">
      <w:pPr>
        <w:contextualSpacing/>
        <w:jc w:val="both"/>
        <w:rPr>
          <w:rFonts w:ascii="Times New Roman" w:hAnsi="Times New Roman" w:cs="Times New Roman"/>
          <w:sz w:val="24"/>
          <w:szCs w:val="24"/>
          <w:lang w:val="kk-KZ"/>
        </w:rPr>
      </w:pPr>
      <w:r w:rsidRPr="00385F7D">
        <w:rPr>
          <w:rFonts w:ascii="Times New Roman" w:hAnsi="Times New Roman" w:cs="Times New Roman"/>
          <w:i/>
          <w:color w:val="1E1E1E"/>
          <w:sz w:val="24"/>
          <w:szCs w:val="24"/>
          <w:shd w:val="clear" w:color="auto" w:fill="F7F9FA"/>
          <w:lang w:val="kk-KZ"/>
        </w:rPr>
        <w:t xml:space="preserve">       Т</w:t>
      </w:r>
      <w:r w:rsidRPr="00385F7D">
        <w:rPr>
          <w:rFonts w:ascii="Times New Roman" w:hAnsi="Times New Roman" w:cs="Times New Roman"/>
          <w:color w:val="1E1E1E"/>
          <w:sz w:val="24"/>
          <w:szCs w:val="24"/>
          <w:shd w:val="clear" w:color="auto" w:fill="F7F9FA"/>
          <w:lang w:val="kk-KZ"/>
        </w:rPr>
        <w:t>оқсан/жартыжылдық және жылға «ЕСП», денешынықтыру пәнінен босатылған туралы анықтамасы бар оқушыға «БОС» белгісі қойылды;</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Пән мұғалімдер «Ж» белгісін толық қойылды.  /125 бұйрық 16 тармақ/;</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Қорытындылар бөлімінде «Жыл» бағанға ұсынылған бағаны қоямыз және «Қорытындылар» бағанға бағалар қайталанып қойылды.  /272 бұйрық 27 тармақ/;</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ТЖБ болған күнге журналға жұмыс түрін «ҚБ/Ж» таңдалған;</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БЖБ, ТЖБ тапсырмаған оқушыларға журналға "УА/А" (уақытша аттестатталмады) қойылады /125 бұйрық 23 тармақ/;</w:t>
      </w:r>
    </w:p>
    <w:p w:rsidR="003F0D39" w:rsidRPr="00385F7D" w:rsidRDefault="003F0D39" w:rsidP="003F0D39">
      <w:pPr>
        <w:contextualSpacing/>
        <w:rPr>
          <w:rFonts w:ascii="Times New Roman" w:hAnsi="Times New Roman" w:cs="Times New Roman"/>
          <w:color w:val="1E1E1E"/>
          <w:sz w:val="24"/>
          <w:szCs w:val="24"/>
          <w:lang w:val="kk-KZ"/>
        </w:rPr>
      </w:pPr>
    </w:p>
    <w:p w:rsidR="003F0D39" w:rsidRPr="00385F7D" w:rsidRDefault="003F0D39" w:rsidP="003F0D39">
      <w:pPr>
        <w:contextualSpacing/>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noProof/>
          <w:color w:val="1E1E1E"/>
          <w:sz w:val="24"/>
          <w:szCs w:val="24"/>
        </w:rPr>
        <w:drawing>
          <wp:inline distT="0" distB="0" distL="0" distR="0">
            <wp:extent cx="9597542" cy="3177642"/>
            <wp:effectExtent l="19050" t="0" r="3658" b="0"/>
            <wp:docPr id="6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srcRect l="23578" t="24889" r="27618" b="11470"/>
                    <a:stretch>
                      <a:fillRect/>
                    </a:stretch>
                  </pic:blipFill>
                  <pic:spPr bwMode="auto">
                    <a:xfrm>
                      <a:off x="0" y="0"/>
                      <a:ext cx="9604906" cy="3180080"/>
                    </a:xfrm>
                    <a:prstGeom prst="rect">
                      <a:avLst/>
                    </a:prstGeom>
                    <a:noFill/>
                    <a:ln w="9525">
                      <a:noFill/>
                      <a:miter lim="800000"/>
                      <a:headEnd/>
                      <a:tailEnd/>
                    </a:ln>
                  </pic:spPr>
                </pic:pic>
              </a:graphicData>
            </a:graphic>
          </wp:inline>
        </w:drawing>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Тақырып сағат санын бойынша барлығы КТП сәйкес жүргізілді. (мысалы: 2 сағат аптасына * 36 апта =72 тақырып болуы керек, 1 сынып 35 апта), біріктіліген тақырыптарға 2 сағат деп көрсетіп кетеміз /2021 жылғы 27 шiлдедегі № 368 бұйрық/; </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Мерекелік күндер: 25 қазан, 16-17 желтоқсан, 8 наурыз, 1 мамыр, 7 мамыр, 9 мамыр;</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Үй тапсырмасының уақыт көлемін тексерілді.  /182 бұйрық/;</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lastRenderedPageBreak/>
        <w:t xml:space="preserve">        Оқу жылының ортасында келген оқушыға І тоқсаннан бастап тебельдегі бағасын журналға «мұғалім қолмен толтырады» бағанға тек бағасы қойылды, жартыжылдық бойынша бағаланатын пәндерде міндетті түрде БЖБ балы қойылады;</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КЕТКЕН оқушыларды тізімнен шығарылды.</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Бағалар толық шыққасын табельді қағазға шығарамыз /125 бұйрық 32,34 тармақ/, содан кейін НОБД ға график бойынша әр оқушыға жылдық бағаларын енгізді класс жетекшілері, 9,11 кл емтихан аяқталғасын шығарады; </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ҚББ бөлімінде факультативтер, үйірмелермен секцияларға 1ж/ж, 2 ж/ж және жыл деген бағандарға «ЕСП» белгісі қойылды;</w:t>
      </w:r>
    </w:p>
    <w:p w:rsidR="003F0D39" w:rsidRPr="00385F7D" w:rsidRDefault="003F0D39" w:rsidP="003F0D39">
      <w:pPr>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        1 класс бағаланбайды, «ЕСП» да қойылмайды /125 бұйрық 7 тармақ/;</w:t>
      </w:r>
    </w:p>
    <w:p w:rsidR="003F0D39" w:rsidRPr="00385F7D" w:rsidRDefault="003F0D39" w:rsidP="005A3F92">
      <w:pPr>
        <w:numPr>
          <w:ilvl w:val="0"/>
          <w:numId w:val="3"/>
        </w:numPr>
        <w:spacing w:after="0" w:line="240" w:lineRule="auto"/>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Кundelik.kz инстаграмм сілтемесі -&gt;</w:t>
      </w:r>
      <w:hyperlink r:id="rId52" w:tgtFrame="_blank" w:history="1">
        <w:r w:rsidRPr="00385F7D">
          <w:rPr>
            <w:rStyle w:val="a3"/>
            <w:rFonts w:ascii="Times New Roman" w:hAnsi="Times New Roman" w:cs="Times New Roman"/>
            <w:color w:val="2291BE"/>
            <w:sz w:val="24"/>
            <w:szCs w:val="24"/>
            <w:bdr w:val="none" w:sz="0" w:space="0" w:color="auto" w:frame="1"/>
            <w:lang w:val="kk-KZ"/>
          </w:rPr>
          <w:t>https://www.instagram.com/p/CdaD4EUKB1p/</w:t>
        </w:r>
      </w:hyperlink>
    </w:p>
    <w:p w:rsidR="003F0D39" w:rsidRPr="00385F7D" w:rsidRDefault="003F0D39" w:rsidP="005A3F92">
      <w:pPr>
        <w:numPr>
          <w:ilvl w:val="0"/>
          <w:numId w:val="3"/>
        </w:numPr>
        <w:spacing w:after="0" w:line="240" w:lineRule="auto"/>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125 бұйрық сілтемесі -&gt; </w:t>
      </w:r>
      <w:hyperlink r:id="rId53" w:tgtFrame="_blank" w:history="1">
        <w:r w:rsidRPr="00385F7D">
          <w:rPr>
            <w:rStyle w:val="a3"/>
            <w:rFonts w:ascii="Times New Roman" w:hAnsi="Times New Roman" w:cs="Times New Roman"/>
            <w:color w:val="2291BE"/>
            <w:sz w:val="24"/>
            <w:szCs w:val="24"/>
            <w:bdr w:val="none" w:sz="0" w:space="0" w:color="auto" w:frame="1"/>
            <w:lang w:val="kk-KZ"/>
          </w:rPr>
          <w:t>https://adilet.zan.kz/kaz/docs/V080005191_</w:t>
        </w:r>
      </w:hyperlink>
    </w:p>
    <w:p w:rsidR="003F0D39" w:rsidRPr="00385F7D" w:rsidRDefault="003F0D39" w:rsidP="005A3F92">
      <w:pPr>
        <w:numPr>
          <w:ilvl w:val="0"/>
          <w:numId w:val="3"/>
        </w:numPr>
        <w:spacing w:after="0" w:line="240" w:lineRule="auto"/>
        <w:ind w:left="0" w:firstLine="360"/>
        <w:contextualSpacing/>
        <w:jc w:val="both"/>
        <w:rPr>
          <w:rFonts w:ascii="Times New Roman" w:hAnsi="Times New Roman" w:cs="Times New Roman"/>
          <w:color w:val="1E1E1E"/>
          <w:sz w:val="24"/>
          <w:szCs w:val="24"/>
          <w:lang w:val="kk-KZ"/>
        </w:rPr>
      </w:pPr>
      <w:r w:rsidRPr="00385F7D">
        <w:rPr>
          <w:rFonts w:ascii="Times New Roman" w:hAnsi="Times New Roman" w:cs="Times New Roman"/>
          <w:color w:val="1E1E1E"/>
          <w:sz w:val="24"/>
          <w:szCs w:val="24"/>
          <w:lang w:val="kk-KZ"/>
        </w:rPr>
        <w:t xml:space="preserve">Класс бойынша үлгерімді тексеру сілтемесі -&gt; </w:t>
      </w:r>
      <w:hyperlink r:id="rId54" w:tgtFrame="_blank" w:history="1">
        <w:r w:rsidRPr="00385F7D">
          <w:rPr>
            <w:rStyle w:val="a3"/>
            <w:rFonts w:ascii="Times New Roman" w:hAnsi="Times New Roman" w:cs="Times New Roman"/>
            <w:color w:val="2291BE"/>
            <w:sz w:val="24"/>
            <w:szCs w:val="24"/>
            <w:bdr w:val="none" w:sz="0" w:space="0" w:color="auto" w:frame="1"/>
            <w:lang w:val="kk-KZ"/>
          </w:rPr>
          <w:t>https://schools.kundelik.kz/reports/default.aspx?school=1000002195380&amp;report=progress-groups&amp;year=2021&amp;group=1855697293351852469&amp;endYear=True</w:t>
        </w:r>
      </w:hyperlink>
    </w:p>
    <w:p w:rsidR="003F0D39" w:rsidRPr="00385F7D" w:rsidRDefault="00925FDC" w:rsidP="003F0D39">
      <w:pPr>
        <w:contextualSpacing/>
        <w:jc w:val="both"/>
        <w:rPr>
          <w:rFonts w:ascii="Times New Roman" w:hAnsi="Times New Roman" w:cs="Times New Roman"/>
          <w:i/>
          <w:color w:val="1E1E1E"/>
          <w:sz w:val="24"/>
          <w:szCs w:val="24"/>
          <w:lang w:val="kk-KZ"/>
        </w:rPr>
      </w:pPr>
      <w:r>
        <w:rPr>
          <w:rFonts w:ascii="Times New Roman" w:hAnsi="Times New Roman" w:cs="Times New Roman"/>
          <w:i/>
          <w:noProof/>
          <w:color w:val="1E1E1E"/>
          <w:sz w:val="24"/>
          <w:szCs w:val="24"/>
        </w:rPr>
        <w:drawing>
          <wp:anchor distT="0" distB="0" distL="114300" distR="114300" simplePos="0" relativeHeight="251679744" behindDoc="0" locked="0" layoutInCell="1" allowOverlap="1">
            <wp:simplePos x="0" y="0"/>
            <wp:positionH relativeFrom="margin">
              <wp:posOffset>-62865</wp:posOffset>
            </wp:positionH>
            <wp:positionV relativeFrom="margin">
              <wp:posOffset>2385060</wp:posOffset>
            </wp:positionV>
            <wp:extent cx="3870325" cy="4025900"/>
            <wp:effectExtent l="19050" t="0" r="0" b="0"/>
            <wp:wrapSquare wrapText="bothSides"/>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srcRect l="28268" t="2769" r="12677" b="8516"/>
                    <a:stretch>
                      <a:fillRect/>
                    </a:stretch>
                  </pic:blipFill>
                  <pic:spPr bwMode="auto">
                    <a:xfrm>
                      <a:off x="0" y="0"/>
                      <a:ext cx="3870325" cy="4025900"/>
                    </a:xfrm>
                    <a:prstGeom prst="rect">
                      <a:avLst/>
                    </a:prstGeom>
                    <a:noFill/>
                    <a:ln w="9525">
                      <a:noFill/>
                      <a:miter lim="800000"/>
                      <a:headEnd/>
                      <a:tailEnd/>
                    </a:ln>
                  </pic:spPr>
                </pic:pic>
              </a:graphicData>
            </a:graphic>
          </wp:anchor>
        </w:drawing>
      </w:r>
      <w:r w:rsidR="003F0D39" w:rsidRPr="00385F7D">
        <w:rPr>
          <w:rFonts w:ascii="Times New Roman" w:hAnsi="Times New Roman" w:cs="Times New Roman"/>
          <w:i/>
          <w:color w:val="1E1E1E"/>
          <w:sz w:val="24"/>
          <w:szCs w:val="24"/>
          <w:lang w:val="kk-KZ"/>
        </w:rPr>
        <w:t xml:space="preserve">   </w:t>
      </w:r>
    </w:p>
    <w:p w:rsidR="00925FDC" w:rsidRDefault="003F0D39" w:rsidP="003F0D39">
      <w:pPr>
        <w:shd w:val="clear" w:color="auto" w:fill="F7F9FA"/>
        <w:ind w:left="142"/>
        <w:contextualSpacing/>
        <w:jc w:val="both"/>
        <w:rPr>
          <w:rFonts w:ascii="Times New Roman" w:hAnsi="Times New Roman" w:cs="Times New Roman"/>
          <w:i/>
          <w:color w:val="1E1E1E"/>
          <w:sz w:val="24"/>
          <w:szCs w:val="24"/>
          <w:lang w:val="kk-KZ"/>
        </w:rPr>
      </w:pPr>
      <w:r w:rsidRPr="00385F7D">
        <w:rPr>
          <w:rFonts w:ascii="Times New Roman" w:hAnsi="Times New Roman" w:cs="Times New Roman"/>
          <w:i/>
          <w:color w:val="1E1E1E"/>
          <w:sz w:val="24"/>
          <w:szCs w:val="24"/>
          <w:lang w:val="kk-KZ"/>
        </w:rPr>
        <w:t xml:space="preserve">        </w:t>
      </w:r>
    </w:p>
    <w:p w:rsidR="00925FDC" w:rsidRDefault="00925FDC" w:rsidP="003F0D39">
      <w:pPr>
        <w:shd w:val="clear" w:color="auto" w:fill="F7F9FA"/>
        <w:ind w:left="142"/>
        <w:contextualSpacing/>
        <w:jc w:val="both"/>
        <w:rPr>
          <w:rFonts w:ascii="Times New Roman" w:hAnsi="Times New Roman" w:cs="Times New Roman"/>
          <w:i/>
          <w:color w:val="1E1E1E"/>
          <w:sz w:val="24"/>
          <w:szCs w:val="24"/>
          <w:lang w:val="kk-KZ"/>
        </w:rPr>
      </w:pPr>
    </w:p>
    <w:p w:rsidR="00925FDC" w:rsidRDefault="00925FDC" w:rsidP="003F0D39">
      <w:pPr>
        <w:shd w:val="clear" w:color="auto" w:fill="F7F9FA"/>
        <w:ind w:left="142"/>
        <w:contextualSpacing/>
        <w:jc w:val="both"/>
        <w:rPr>
          <w:rFonts w:ascii="Times New Roman" w:hAnsi="Times New Roman" w:cs="Times New Roman"/>
          <w:i/>
          <w:color w:val="1E1E1E"/>
          <w:sz w:val="24"/>
          <w:szCs w:val="24"/>
          <w:lang w:val="kk-KZ"/>
        </w:rPr>
      </w:pPr>
    </w:p>
    <w:p w:rsidR="00925FDC" w:rsidRDefault="00925FDC" w:rsidP="003F0D39">
      <w:pPr>
        <w:shd w:val="clear" w:color="auto" w:fill="F7F9FA"/>
        <w:ind w:left="142"/>
        <w:contextualSpacing/>
        <w:jc w:val="both"/>
        <w:rPr>
          <w:rFonts w:ascii="Times New Roman" w:hAnsi="Times New Roman" w:cs="Times New Roman"/>
          <w:i/>
          <w:color w:val="1E1E1E"/>
          <w:sz w:val="24"/>
          <w:szCs w:val="24"/>
          <w:lang w:val="kk-KZ"/>
        </w:rPr>
      </w:pPr>
    </w:p>
    <w:p w:rsidR="00925FDC" w:rsidRDefault="00925FDC" w:rsidP="003F0D39">
      <w:pPr>
        <w:shd w:val="clear" w:color="auto" w:fill="F7F9FA"/>
        <w:ind w:left="142"/>
        <w:contextualSpacing/>
        <w:jc w:val="both"/>
        <w:rPr>
          <w:rFonts w:ascii="Times New Roman" w:hAnsi="Times New Roman" w:cs="Times New Roman"/>
          <w:i/>
          <w:color w:val="1E1E1E"/>
          <w:sz w:val="24"/>
          <w:szCs w:val="24"/>
          <w:lang w:val="kk-KZ"/>
        </w:rPr>
      </w:pPr>
    </w:p>
    <w:p w:rsidR="003F0D39" w:rsidRPr="00833BB0" w:rsidRDefault="00925FDC" w:rsidP="003F0D39">
      <w:pPr>
        <w:shd w:val="clear" w:color="auto" w:fill="F7F9FA"/>
        <w:ind w:left="142"/>
        <w:contextualSpacing/>
        <w:jc w:val="both"/>
        <w:rPr>
          <w:rFonts w:ascii="Times New Roman" w:hAnsi="Times New Roman" w:cs="Times New Roman"/>
          <w:i/>
          <w:color w:val="1E1E1E"/>
          <w:sz w:val="24"/>
          <w:szCs w:val="24"/>
          <w:lang w:val="kk-KZ"/>
        </w:rPr>
      </w:pPr>
      <w:r w:rsidRPr="00833BB0">
        <w:rPr>
          <w:rFonts w:ascii="Times New Roman" w:hAnsi="Times New Roman" w:cs="Times New Roman"/>
          <w:i/>
          <w:color w:val="1E1E1E"/>
          <w:sz w:val="24"/>
          <w:szCs w:val="24"/>
          <w:lang w:val="kk-KZ"/>
        </w:rPr>
        <w:t xml:space="preserve">       </w:t>
      </w:r>
      <w:r w:rsidR="003F0D39" w:rsidRPr="00833BB0">
        <w:rPr>
          <w:rFonts w:ascii="Times New Roman" w:hAnsi="Times New Roman" w:cs="Times New Roman"/>
          <w:i/>
          <w:color w:val="1E1E1E"/>
          <w:sz w:val="24"/>
          <w:szCs w:val="24"/>
          <w:lang w:val="kk-KZ"/>
        </w:rPr>
        <w:t xml:space="preserve"> Тақырыптарды біріктіріп оқытуға рұқсат етілмейді. Төртінші тоқсанда бір аптаның тақырыптарын оқыту бойынша қосымша хабарланады.</w:t>
      </w:r>
    </w:p>
    <w:p w:rsidR="00925FDC" w:rsidRPr="00833BB0" w:rsidRDefault="00925FDC" w:rsidP="003F0D39">
      <w:pPr>
        <w:ind w:left="142" w:firstLine="567"/>
        <w:jc w:val="both"/>
        <w:rPr>
          <w:rFonts w:ascii="Times New Roman" w:hAnsi="Times New Roman" w:cs="Times New Roman"/>
          <w:i/>
          <w:sz w:val="24"/>
          <w:szCs w:val="24"/>
          <w:lang w:val="kk-KZ"/>
        </w:rPr>
      </w:pPr>
    </w:p>
    <w:p w:rsidR="00925FDC" w:rsidRPr="00833BB0" w:rsidRDefault="00925FDC" w:rsidP="003F0D39">
      <w:pPr>
        <w:ind w:left="142" w:firstLine="567"/>
        <w:jc w:val="both"/>
        <w:rPr>
          <w:rFonts w:ascii="Times New Roman" w:hAnsi="Times New Roman" w:cs="Times New Roman"/>
          <w:i/>
          <w:sz w:val="24"/>
          <w:szCs w:val="24"/>
          <w:lang w:val="kk-KZ"/>
        </w:rPr>
      </w:pPr>
    </w:p>
    <w:p w:rsidR="003F0D39" w:rsidRPr="00833BB0" w:rsidRDefault="003F0D39" w:rsidP="003F0D39">
      <w:pPr>
        <w:ind w:left="142" w:firstLine="567"/>
        <w:jc w:val="both"/>
        <w:rPr>
          <w:rFonts w:ascii="Times New Roman" w:hAnsi="Times New Roman" w:cs="Times New Roman"/>
          <w:i/>
          <w:sz w:val="24"/>
          <w:szCs w:val="24"/>
          <w:lang w:val="kk-KZ"/>
        </w:rPr>
      </w:pPr>
      <w:r w:rsidRPr="00833BB0">
        <w:rPr>
          <w:rFonts w:ascii="Times New Roman" w:hAnsi="Times New Roman" w:cs="Times New Roman"/>
          <w:i/>
          <w:sz w:val="24"/>
          <w:szCs w:val="24"/>
          <w:lang w:val="kk-KZ"/>
        </w:rPr>
        <w:t>Күнделік  бойынша  пән  мұғалімдер  электрондық  журналды  қалай   толтыру  бойынша  түсіндірмелі  жұмыстар жүргізілді.   ІІІ тоқсан бойынша күнделік оқу жылдың басыннан жүргізіліп  келеді, қазіргі  таңда сабақ  кестесі, тақырыптар мен  үй тапсырмалары толығымен  енгзілді, кунделікке қойылған баға мен тақырыптарды оқушылар мен ата-аналар kundelik.kz сайты  арқылы  көре алады. Сонымен  қатар пән мұғалімдер ұялы  телефонға интернет желісінен «Күнделік» қосымшасын көшіріп алып, сол арқылы тек ФБ енгізе алады.</w:t>
      </w:r>
    </w:p>
    <w:p w:rsidR="003F0D39" w:rsidRPr="00385F7D" w:rsidRDefault="003F0D39" w:rsidP="003F0D39">
      <w:pPr>
        <w:ind w:left="142" w:firstLine="567"/>
        <w:jc w:val="both"/>
        <w:rPr>
          <w:rFonts w:ascii="Times New Roman" w:hAnsi="Times New Roman" w:cs="Times New Roman"/>
          <w:sz w:val="24"/>
          <w:szCs w:val="24"/>
          <w:lang w:val="kk-KZ"/>
        </w:rPr>
      </w:pPr>
    </w:p>
    <w:p w:rsidR="00037A48" w:rsidRDefault="003F0D39" w:rsidP="00037A48">
      <w:pPr>
        <w:ind w:left="142" w:firstLine="567"/>
        <w:jc w:val="both"/>
        <w:rPr>
          <w:rFonts w:ascii="Times New Roman" w:hAnsi="Times New Roman" w:cs="Times New Roman"/>
          <w:i/>
          <w:sz w:val="24"/>
          <w:szCs w:val="24"/>
          <w:lang w:val="kk-KZ"/>
        </w:rPr>
      </w:pPr>
      <w:r w:rsidRPr="00385F7D">
        <w:rPr>
          <w:rFonts w:ascii="Times New Roman" w:hAnsi="Times New Roman" w:cs="Times New Roman"/>
          <w:i/>
          <w:sz w:val="24"/>
          <w:szCs w:val="24"/>
          <w:lang w:val="kk-KZ"/>
        </w:rPr>
        <w:lastRenderedPageBreak/>
        <w:t xml:space="preserve"> </w:t>
      </w:r>
    </w:p>
    <w:p w:rsidR="003F0D39" w:rsidRPr="00385F7D" w:rsidRDefault="003F0D39" w:rsidP="00037A48">
      <w:pPr>
        <w:ind w:left="142" w:firstLine="567"/>
        <w:jc w:val="both"/>
        <w:rPr>
          <w:rFonts w:ascii="Times New Roman" w:hAnsi="Times New Roman" w:cs="Times New Roman"/>
          <w:i/>
          <w:sz w:val="24"/>
          <w:szCs w:val="24"/>
          <w:lang w:val="kk-KZ"/>
        </w:rPr>
      </w:pPr>
      <w:r w:rsidRPr="00385F7D">
        <w:rPr>
          <w:rFonts w:ascii="Times New Roman" w:hAnsi="Times New Roman" w:cs="Times New Roman"/>
          <w:i/>
          <w:sz w:val="24"/>
          <w:szCs w:val="24"/>
          <w:lang w:val="kk-KZ"/>
        </w:rPr>
        <w:t>Білім сапасы ІV тоқсанда 2-11 класс арасындағы оқушы саны 1184, үздік -212, екпінді – 423; орташа – 549. Сапа -53,6%.</w:t>
      </w:r>
    </w:p>
    <w:p w:rsidR="003F0D39" w:rsidRPr="00385F7D" w:rsidRDefault="003F0D39" w:rsidP="003F0D39">
      <w:pPr>
        <w:ind w:left="142" w:firstLine="709"/>
        <w:jc w:val="center"/>
        <w:rPr>
          <w:rFonts w:ascii="Times New Roman" w:hAnsi="Times New Roman" w:cs="Times New Roman"/>
          <w:i/>
          <w:color w:val="1E1E1E"/>
          <w:sz w:val="24"/>
          <w:szCs w:val="24"/>
          <w:shd w:val="clear" w:color="auto" w:fill="F7F9FA"/>
          <w:lang w:val="kk-KZ"/>
        </w:rPr>
      </w:pPr>
      <w:r w:rsidRPr="00385F7D">
        <w:rPr>
          <w:rFonts w:ascii="Times New Roman" w:hAnsi="Times New Roman" w:cs="Times New Roman"/>
          <w:i/>
          <w:color w:val="1E1E1E"/>
          <w:sz w:val="24"/>
          <w:szCs w:val="24"/>
          <w:shd w:val="clear" w:color="auto" w:fill="F7F9FA"/>
          <w:lang w:val="kk-KZ"/>
        </w:rPr>
        <w:t>Оқу жылының соңғы аптасы бойынша (22.05.2022 - 31.05.2022) kundelik.kz бойынша қала мектептері арасындағы статистика көрсеткіші.</w:t>
      </w:r>
    </w:p>
    <w:p w:rsidR="003F0D39" w:rsidRPr="00385F7D" w:rsidRDefault="003F0D39" w:rsidP="003F0D39">
      <w:pPr>
        <w:ind w:left="142" w:firstLine="709"/>
        <w:jc w:val="center"/>
        <w:rPr>
          <w:rFonts w:ascii="Times New Roman" w:hAnsi="Times New Roman" w:cs="Times New Roman"/>
          <w:i/>
          <w:sz w:val="24"/>
          <w:szCs w:val="24"/>
          <w:lang w:val="kk-KZ"/>
        </w:rPr>
      </w:pPr>
      <w:r w:rsidRPr="00385F7D">
        <w:rPr>
          <w:rFonts w:ascii="Times New Roman" w:hAnsi="Times New Roman" w:cs="Times New Roman"/>
          <w:i/>
          <w:sz w:val="24"/>
          <w:szCs w:val="24"/>
          <w:lang w:val="kk-KZ"/>
        </w:rPr>
        <w:t>Күнделік рейтингісін мамыр  айы  бойынша olap.kundelik.kz сайты арқылы соңғы апта  бойынша мониторинг жүргізілді.</w:t>
      </w:r>
    </w:p>
    <w:p w:rsidR="003F0D39" w:rsidRPr="00385F7D" w:rsidRDefault="003F0D39" w:rsidP="003F0D39">
      <w:pPr>
        <w:jc w:val="both"/>
        <w:rPr>
          <w:rFonts w:ascii="Times New Roman" w:hAnsi="Times New Roman" w:cs="Times New Roman"/>
          <w:b/>
          <w:sz w:val="24"/>
          <w:szCs w:val="24"/>
          <w:lang w:val="kk-KZ"/>
        </w:rPr>
      </w:pPr>
    </w:p>
    <w:p w:rsidR="003F0D39" w:rsidRPr="00385F7D" w:rsidRDefault="003F0D39" w:rsidP="003F0D39">
      <w:pPr>
        <w:pStyle w:val="a6"/>
        <w:ind w:left="0"/>
        <w:jc w:val="center"/>
        <w:rPr>
          <w:rFonts w:ascii="Times New Roman" w:hAnsi="Times New Roman"/>
          <w:b/>
          <w:color w:val="FF0000"/>
          <w:sz w:val="24"/>
          <w:szCs w:val="24"/>
          <w:lang w:val="kk-KZ"/>
        </w:rPr>
      </w:pPr>
      <w:r w:rsidRPr="00385F7D">
        <w:rPr>
          <w:rFonts w:ascii="Times New Roman" w:hAnsi="Times New Roman"/>
          <w:b/>
          <w:color w:val="FF0000"/>
          <w:sz w:val="24"/>
          <w:szCs w:val="24"/>
          <w:lang w:val="kk-KZ"/>
        </w:rPr>
        <w:t>Ұлттық білімділік деректер қорын толтыру (НОБД)</w:t>
      </w:r>
    </w:p>
    <w:p w:rsidR="003F0D39" w:rsidRPr="00385F7D" w:rsidRDefault="003F0D39" w:rsidP="003F0D39">
      <w:pPr>
        <w:jc w:val="center"/>
        <w:rPr>
          <w:rFonts w:ascii="Times New Roman" w:hAnsi="Times New Roman" w:cs="Times New Roman"/>
          <w:b/>
          <w:noProof/>
          <w:color w:val="FF0000"/>
          <w:sz w:val="24"/>
          <w:szCs w:val="24"/>
          <w:lang w:val="kk-KZ"/>
        </w:rPr>
      </w:pPr>
      <w:r w:rsidRPr="00385F7D">
        <w:rPr>
          <w:rFonts w:ascii="Times New Roman" w:hAnsi="Times New Roman" w:cs="Times New Roman"/>
          <w:noProof/>
          <w:color w:val="002060"/>
          <w:sz w:val="24"/>
          <w:szCs w:val="24"/>
        </w:rPr>
        <w:drawing>
          <wp:inline distT="0" distB="0" distL="0" distR="0">
            <wp:extent cx="8941814" cy="3903260"/>
            <wp:effectExtent l="19050" t="0" r="0"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srcRect t="3615" b="3304"/>
                    <a:stretch>
                      <a:fillRect/>
                    </a:stretch>
                  </pic:blipFill>
                  <pic:spPr bwMode="auto">
                    <a:xfrm>
                      <a:off x="0" y="0"/>
                      <a:ext cx="8955903" cy="3909410"/>
                    </a:xfrm>
                    <a:prstGeom prst="rect">
                      <a:avLst/>
                    </a:prstGeom>
                    <a:noFill/>
                    <a:ln w="9525">
                      <a:noFill/>
                      <a:miter lim="800000"/>
                      <a:headEnd/>
                      <a:tailEnd/>
                    </a:ln>
                  </pic:spPr>
                </pic:pic>
              </a:graphicData>
            </a:graphic>
          </wp:inline>
        </w:drawing>
      </w: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3F0D39" w:rsidP="003F0D39">
      <w:pPr>
        <w:ind w:firstLine="708"/>
        <w:jc w:val="both"/>
        <w:rPr>
          <w:rFonts w:ascii="Times New Roman" w:hAnsi="Times New Roman" w:cs="Times New Roman"/>
          <w:color w:val="002060"/>
          <w:sz w:val="24"/>
          <w:szCs w:val="24"/>
          <w:lang w:val="kk-KZ"/>
        </w:rPr>
      </w:pPr>
      <w:r w:rsidRPr="00385F7D">
        <w:rPr>
          <w:rFonts w:ascii="Times New Roman" w:hAnsi="Times New Roman" w:cs="Times New Roman"/>
          <w:color w:val="002060"/>
          <w:sz w:val="24"/>
          <w:szCs w:val="24"/>
          <w:lang w:val="kk-KZ"/>
        </w:rPr>
        <w:lastRenderedPageBreak/>
        <w:t xml:space="preserve">Мектеп ақпараттық технологиямен заманауи мультимедиялық құрал  жабдықтармен толық қамтылған. Мектеп бойынша барлығы 143 компьютер жұмыс жасайды. Оның ішінде 12 компьютер мектеп әкімшілігі, 31 компьютер пән  мұғалімдері оқу процесінде, 100 компьютер оқушылар пайдаланатын. Барлығы да жұмыс жасап тұр. </w:t>
      </w:r>
    </w:p>
    <w:p w:rsidR="003F0D39" w:rsidRPr="00385F7D" w:rsidRDefault="004E0EF7" w:rsidP="003F0D39">
      <w:pPr>
        <w:jc w:val="both"/>
        <w:rPr>
          <w:rFonts w:ascii="Times New Roman" w:hAnsi="Times New Roman" w:cs="Times New Roman"/>
          <w:color w:val="002060"/>
          <w:sz w:val="24"/>
          <w:szCs w:val="24"/>
          <w:lang w:val="kk-KZ"/>
        </w:rPr>
      </w:pPr>
      <w:r>
        <w:rPr>
          <w:rFonts w:ascii="Times New Roman" w:hAnsi="Times New Roman" w:cs="Times New Roman"/>
          <w:noProof/>
          <w:color w:val="002060"/>
          <w:sz w:val="24"/>
          <w:szCs w:val="24"/>
        </w:rPr>
        <w:drawing>
          <wp:anchor distT="0" distB="0" distL="114300" distR="114300" simplePos="0" relativeHeight="251678720" behindDoc="0" locked="0" layoutInCell="1" allowOverlap="1">
            <wp:simplePos x="0" y="0"/>
            <wp:positionH relativeFrom="margin">
              <wp:posOffset>155575</wp:posOffset>
            </wp:positionH>
            <wp:positionV relativeFrom="margin">
              <wp:posOffset>911225</wp:posOffset>
            </wp:positionV>
            <wp:extent cx="5008245" cy="4544695"/>
            <wp:effectExtent l="19050" t="0" r="1905" b="0"/>
            <wp:wrapSquare wrapText="bothSides"/>
            <wp:docPr id="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7"/>
                    <a:srcRect l="12503" t="11070" r="14565" b="11440"/>
                    <a:stretch>
                      <a:fillRect/>
                    </a:stretch>
                  </pic:blipFill>
                  <pic:spPr bwMode="auto">
                    <a:xfrm>
                      <a:off x="0" y="0"/>
                      <a:ext cx="5008245" cy="4544695"/>
                    </a:xfrm>
                    <a:prstGeom prst="rect">
                      <a:avLst/>
                    </a:prstGeom>
                    <a:noFill/>
                    <a:ln w="9525">
                      <a:noFill/>
                      <a:miter lim="800000"/>
                      <a:headEnd/>
                      <a:tailEnd/>
                    </a:ln>
                  </pic:spPr>
                </pic:pic>
              </a:graphicData>
            </a:graphic>
          </wp:anchor>
        </w:drawing>
      </w:r>
      <w:r w:rsidR="003F0D39" w:rsidRPr="00385F7D">
        <w:rPr>
          <w:rFonts w:ascii="Times New Roman" w:hAnsi="Times New Roman" w:cs="Times New Roman"/>
          <w:color w:val="002060"/>
          <w:sz w:val="24"/>
          <w:szCs w:val="24"/>
          <w:lang w:val="kk-KZ"/>
        </w:rPr>
        <w:t xml:space="preserve">             Мектеп кітапханасында оқушылармен  мұғалімдерге арналған оқырман залымен қатар  медиатека залы  18 компьютер мен интернет жүйесіне қосылған. </w:t>
      </w:r>
    </w:p>
    <w:p w:rsidR="003F0D39" w:rsidRPr="00385F7D" w:rsidRDefault="003F0D39" w:rsidP="003F0D39">
      <w:pPr>
        <w:jc w:val="both"/>
        <w:rPr>
          <w:rFonts w:ascii="Times New Roman" w:hAnsi="Times New Roman" w:cs="Times New Roman"/>
          <w:color w:val="002060"/>
          <w:sz w:val="24"/>
          <w:szCs w:val="24"/>
          <w:lang w:val="kk-KZ"/>
        </w:rPr>
      </w:pPr>
    </w:p>
    <w:p w:rsidR="003F0D39" w:rsidRPr="00385F7D" w:rsidRDefault="003F0D39" w:rsidP="005A3F92">
      <w:pPr>
        <w:pStyle w:val="a6"/>
        <w:numPr>
          <w:ilvl w:val="0"/>
          <w:numId w:val="1"/>
        </w:numPr>
        <w:ind w:left="0" w:firstLine="284"/>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 xml:space="preserve">Ұлттық білімділік деректер қорын толтыру (НОБД); </w:t>
      </w:r>
    </w:p>
    <w:p w:rsidR="003F0D39" w:rsidRPr="00385F7D" w:rsidRDefault="003F0D39" w:rsidP="005A3F92">
      <w:pPr>
        <w:pStyle w:val="a6"/>
        <w:numPr>
          <w:ilvl w:val="0"/>
          <w:numId w:val="1"/>
        </w:numPr>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Қашықтан интернет олимпиада қатысу(КИО);</w:t>
      </w:r>
    </w:p>
    <w:p w:rsidR="003F0D39" w:rsidRPr="00385F7D" w:rsidRDefault="003F0D39" w:rsidP="005A3F92">
      <w:pPr>
        <w:pStyle w:val="a6"/>
        <w:numPr>
          <w:ilvl w:val="0"/>
          <w:numId w:val="1"/>
        </w:numPr>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Қала, облыс және республика көлемінде өткізіліп жатқан онлайн режиміндегі сабақтар мен іс- шараларға қатысым;</w:t>
      </w:r>
    </w:p>
    <w:p w:rsidR="003F0D39" w:rsidRPr="00385F7D" w:rsidRDefault="003F0D39" w:rsidP="005A3F92">
      <w:pPr>
        <w:pStyle w:val="a6"/>
        <w:numPr>
          <w:ilvl w:val="0"/>
          <w:numId w:val="1"/>
        </w:numPr>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Мектеп мұғалімдерінің облыс көлемінде онлайн режиміндегі сабақтарын өткізу;</w:t>
      </w:r>
    </w:p>
    <w:p w:rsidR="003F0D39" w:rsidRPr="00385F7D" w:rsidRDefault="003F0D39" w:rsidP="005A3F92">
      <w:pPr>
        <w:pStyle w:val="a6"/>
        <w:numPr>
          <w:ilvl w:val="0"/>
          <w:numId w:val="1"/>
        </w:numPr>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ОЖСБ, ҰБТ-ға дайындық онлайн тест тапсыру;</w:t>
      </w:r>
    </w:p>
    <w:p w:rsidR="003F0D39" w:rsidRPr="00385F7D" w:rsidRDefault="003F0D39" w:rsidP="005A3F92">
      <w:pPr>
        <w:pStyle w:val="a6"/>
        <w:numPr>
          <w:ilvl w:val="0"/>
          <w:numId w:val="1"/>
        </w:numPr>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Kundelik.kz  электрондық журналға тақырып, баға, үй тапсырмалары  уақытылы  қойылып отырады;</w:t>
      </w:r>
    </w:p>
    <w:p w:rsidR="003F0D39" w:rsidRPr="00385F7D" w:rsidRDefault="003F0D39" w:rsidP="005A3F92">
      <w:pPr>
        <w:pStyle w:val="a6"/>
        <w:numPr>
          <w:ilvl w:val="0"/>
          <w:numId w:val="1"/>
        </w:numPr>
        <w:contextualSpacing/>
        <w:jc w:val="both"/>
        <w:rPr>
          <w:rFonts w:ascii="Times New Roman" w:hAnsi="Times New Roman"/>
          <w:color w:val="002060"/>
          <w:sz w:val="24"/>
          <w:szCs w:val="24"/>
          <w:lang w:val="kk-KZ"/>
        </w:rPr>
      </w:pPr>
      <w:r w:rsidRPr="00385F7D">
        <w:rPr>
          <w:rFonts w:ascii="Times New Roman" w:hAnsi="Times New Roman"/>
          <w:color w:val="002060"/>
          <w:sz w:val="24"/>
          <w:szCs w:val="24"/>
          <w:lang w:val="kk-KZ"/>
        </w:rPr>
        <w:t>Онлайн сабақтар, семинарлар  өткізіледі.</w:t>
      </w:r>
    </w:p>
    <w:p w:rsidR="003F0D39" w:rsidRPr="00385F7D" w:rsidRDefault="003F0D39" w:rsidP="003F0D39">
      <w:pPr>
        <w:pStyle w:val="a6"/>
        <w:jc w:val="both"/>
        <w:rPr>
          <w:rFonts w:ascii="Times New Roman" w:hAnsi="Times New Roman"/>
          <w:color w:val="002060"/>
          <w:sz w:val="24"/>
          <w:szCs w:val="24"/>
          <w:lang w:val="kk-KZ"/>
        </w:rPr>
      </w:pPr>
    </w:p>
    <w:p w:rsidR="003F0D39" w:rsidRPr="00385F7D" w:rsidRDefault="003F0D39" w:rsidP="003F0D39">
      <w:pPr>
        <w:jc w:val="center"/>
        <w:rPr>
          <w:rFonts w:ascii="Times New Roman" w:hAnsi="Times New Roman" w:cs="Times New Roman"/>
          <w:b/>
          <w:color w:val="FF0000"/>
          <w:sz w:val="24"/>
          <w:szCs w:val="24"/>
          <w:lang w:val="en-US"/>
        </w:rPr>
      </w:pPr>
    </w:p>
    <w:p w:rsidR="003F0D39" w:rsidRPr="00385F7D" w:rsidRDefault="003F0D39" w:rsidP="003F0D39">
      <w:pPr>
        <w:jc w:val="center"/>
        <w:rPr>
          <w:rFonts w:ascii="Times New Roman" w:hAnsi="Times New Roman" w:cs="Times New Roman"/>
          <w:b/>
          <w:color w:val="FF0000"/>
          <w:sz w:val="24"/>
          <w:szCs w:val="24"/>
          <w:lang w:val="kk-KZ"/>
        </w:rPr>
      </w:pPr>
      <w:hyperlink r:id="rId58" w:history="1">
        <w:r w:rsidRPr="00385F7D">
          <w:rPr>
            <w:rStyle w:val="a3"/>
            <w:rFonts w:ascii="Times New Roman" w:hAnsi="Times New Roman" w:cs="Times New Roman"/>
            <w:b/>
            <w:color w:val="FF0000"/>
            <w:sz w:val="24"/>
            <w:szCs w:val="24"/>
            <w:lang w:val="kk-KZ"/>
          </w:rPr>
          <w:t>www.bilimland.kz</w:t>
        </w:r>
      </w:hyperlink>
      <w:r w:rsidRPr="00385F7D">
        <w:rPr>
          <w:rFonts w:ascii="Times New Roman" w:hAnsi="Times New Roman" w:cs="Times New Roman"/>
          <w:b/>
          <w:color w:val="FF0000"/>
          <w:sz w:val="24"/>
          <w:szCs w:val="24"/>
          <w:lang w:val="kk-KZ"/>
        </w:rPr>
        <w:t xml:space="preserve">,  </w:t>
      </w:r>
      <w:hyperlink r:id="rId59" w:history="1">
        <w:r w:rsidRPr="00385F7D">
          <w:rPr>
            <w:rStyle w:val="a3"/>
            <w:rFonts w:ascii="Times New Roman" w:hAnsi="Times New Roman" w:cs="Times New Roman"/>
            <w:b/>
            <w:color w:val="FF0000"/>
            <w:sz w:val="24"/>
            <w:szCs w:val="24"/>
            <w:lang w:val="kk-KZ"/>
          </w:rPr>
          <w:t>www.itest.kz</w:t>
        </w:r>
      </w:hyperlink>
      <w:r w:rsidRPr="00385F7D">
        <w:rPr>
          <w:rFonts w:ascii="Times New Roman" w:hAnsi="Times New Roman" w:cs="Times New Roman"/>
          <w:b/>
          <w:color w:val="FF0000"/>
          <w:sz w:val="24"/>
          <w:szCs w:val="24"/>
          <w:lang w:val="kk-KZ"/>
        </w:rPr>
        <w:t xml:space="preserve">,           </w:t>
      </w:r>
      <w:hyperlink r:id="rId60" w:history="1">
        <w:r w:rsidRPr="00385F7D">
          <w:rPr>
            <w:rStyle w:val="a3"/>
            <w:rFonts w:ascii="Times New Roman" w:hAnsi="Times New Roman" w:cs="Times New Roman"/>
            <w:b/>
            <w:color w:val="FF0000"/>
            <w:sz w:val="24"/>
            <w:szCs w:val="24"/>
            <w:lang w:val="kk-KZ"/>
          </w:rPr>
          <w:t>www.imektep.kz</w:t>
        </w:r>
      </w:hyperlink>
      <w:r w:rsidRPr="00385F7D">
        <w:rPr>
          <w:rFonts w:ascii="Times New Roman" w:hAnsi="Times New Roman" w:cs="Times New Roman"/>
          <w:b/>
          <w:color w:val="FF0000"/>
          <w:sz w:val="24"/>
          <w:szCs w:val="24"/>
          <w:lang w:val="kk-KZ"/>
        </w:rPr>
        <w:t xml:space="preserve">, </w:t>
      </w:r>
      <w:hyperlink r:id="rId61" w:history="1">
        <w:r w:rsidRPr="00385F7D">
          <w:rPr>
            <w:rStyle w:val="a3"/>
            <w:rFonts w:ascii="Times New Roman" w:hAnsi="Times New Roman" w:cs="Times New Roman"/>
            <w:b/>
            <w:color w:val="FF0000"/>
            <w:sz w:val="24"/>
            <w:szCs w:val="24"/>
            <w:lang w:val="kk-KZ"/>
          </w:rPr>
          <w:t>www.twig-bilim.kz</w:t>
        </w:r>
      </w:hyperlink>
    </w:p>
    <w:p w:rsidR="003F0D39" w:rsidRPr="00385F7D" w:rsidRDefault="003F0D39" w:rsidP="003F0D39">
      <w:pPr>
        <w:jc w:val="center"/>
        <w:rPr>
          <w:rFonts w:ascii="Times New Roman" w:hAnsi="Times New Roman" w:cs="Times New Roman"/>
          <w:color w:val="FF0000"/>
          <w:sz w:val="24"/>
          <w:szCs w:val="24"/>
          <w:lang w:val="kk-KZ"/>
        </w:rPr>
      </w:pPr>
      <w:r w:rsidRPr="00385F7D">
        <w:rPr>
          <w:rFonts w:ascii="Times New Roman" w:hAnsi="Times New Roman" w:cs="Times New Roman"/>
          <w:color w:val="FF0000"/>
          <w:sz w:val="24"/>
          <w:szCs w:val="24"/>
          <w:lang w:val="kk-KZ"/>
        </w:rPr>
        <w:t>осы сайттармен  пән мұғалімдері  сабақ барысында пайдаланылады</w:t>
      </w: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3F0D39" w:rsidP="003F0D39">
      <w:pPr>
        <w:jc w:val="center"/>
        <w:rPr>
          <w:rFonts w:ascii="Times New Roman" w:hAnsi="Times New Roman" w:cs="Times New Roman"/>
          <w:b/>
          <w:color w:val="FF0000"/>
          <w:sz w:val="24"/>
          <w:szCs w:val="24"/>
          <w:lang w:val="kk-KZ"/>
        </w:rPr>
      </w:pPr>
      <w:r w:rsidRPr="00385F7D">
        <w:rPr>
          <w:rFonts w:ascii="Times New Roman" w:hAnsi="Times New Roman" w:cs="Times New Roman"/>
          <w:b/>
          <w:color w:val="FF0000"/>
          <w:sz w:val="24"/>
          <w:szCs w:val="24"/>
          <w:lang w:val="kk-KZ"/>
        </w:rPr>
        <w:lastRenderedPageBreak/>
        <w:t xml:space="preserve">Мектеп  сайты: </w:t>
      </w:r>
      <w:hyperlink r:id="rId62" w:history="1">
        <w:r w:rsidRPr="00385F7D">
          <w:rPr>
            <w:rStyle w:val="a3"/>
            <w:rFonts w:ascii="Times New Roman" w:hAnsi="Times New Roman" w:cs="Times New Roman"/>
            <w:b/>
            <w:color w:val="00B050"/>
            <w:sz w:val="24"/>
            <w:szCs w:val="24"/>
            <w:lang w:val="kk-KZ"/>
          </w:rPr>
          <w:t>mektep10-aktobe.edu.kz</w:t>
        </w:r>
      </w:hyperlink>
      <w:r w:rsidRPr="00385F7D">
        <w:rPr>
          <w:rFonts w:ascii="Times New Roman" w:hAnsi="Times New Roman" w:cs="Times New Roman"/>
          <w:b/>
          <w:color w:val="00B050"/>
          <w:sz w:val="24"/>
          <w:szCs w:val="24"/>
          <w:lang w:val="kk-KZ"/>
        </w:rPr>
        <w:t xml:space="preserve"> </w:t>
      </w:r>
    </w:p>
    <w:p w:rsidR="003F0D39" w:rsidRPr="00385F7D" w:rsidRDefault="003F0D39" w:rsidP="003F0D39">
      <w:pPr>
        <w:jc w:val="center"/>
        <w:rPr>
          <w:rFonts w:ascii="Times New Roman" w:hAnsi="Times New Roman" w:cs="Times New Roman"/>
          <w:b/>
          <w:color w:val="FF0000"/>
          <w:sz w:val="24"/>
          <w:szCs w:val="24"/>
          <w:lang w:val="kk-KZ"/>
        </w:rPr>
      </w:pPr>
      <w:r w:rsidRPr="00385F7D">
        <w:rPr>
          <w:rFonts w:ascii="Times New Roman" w:hAnsi="Times New Roman" w:cs="Times New Roman"/>
          <w:b/>
          <w:noProof/>
          <w:color w:val="FF0000"/>
          <w:sz w:val="24"/>
          <w:szCs w:val="24"/>
        </w:rPr>
        <w:drawing>
          <wp:inline distT="0" distB="0" distL="0" distR="0">
            <wp:extent cx="9250328" cy="5131558"/>
            <wp:effectExtent l="19050" t="0" r="7972" b="0"/>
            <wp:docPr id="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srcRect t="2803" b="3749"/>
                    <a:stretch>
                      <a:fillRect/>
                    </a:stretch>
                  </pic:blipFill>
                  <pic:spPr bwMode="auto">
                    <a:xfrm>
                      <a:off x="0" y="0"/>
                      <a:ext cx="9250422" cy="5131610"/>
                    </a:xfrm>
                    <a:prstGeom prst="rect">
                      <a:avLst/>
                    </a:prstGeom>
                    <a:noFill/>
                    <a:ln w="9525">
                      <a:noFill/>
                      <a:miter lim="800000"/>
                      <a:headEnd/>
                      <a:tailEnd/>
                    </a:ln>
                  </pic:spPr>
                </pic:pic>
              </a:graphicData>
            </a:graphic>
          </wp:inline>
        </w:drawing>
      </w:r>
    </w:p>
    <w:p w:rsidR="003F0D39" w:rsidRDefault="003F0D39" w:rsidP="003F0D39">
      <w:pPr>
        <w:jc w:val="center"/>
        <w:rPr>
          <w:rFonts w:ascii="Times New Roman" w:hAnsi="Times New Roman" w:cs="Times New Roman"/>
          <w:b/>
          <w:color w:val="FF0000"/>
          <w:sz w:val="24"/>
          <w:szCs w:val="24"/>
          <w:lang w:val="kk-KZ"/>
        </w:rPr>
      </w:pPr>
    </w:p>
    <w:p w:rsidR="004E0EF7" w:rsidRDefault="004E0EF7" w:rsidP="003F0D39">
      <w:pPr>
        <w:jc w:val="center"/>
        <w:rPr>
          <w:rFonts w:ascii="Times New Roman" w:hAnsi="Times New Roman" w:cs="Times New Roman"/>
          <w:b/>
          <w:color w:val="FF0000"/>
          <w:sz w:val="24"/>
          <w:szCs w:val="24"/>
          <w:lang w:val="kk-KZ"/>
        </w:rPr>
      </w:pPr>
    </w:p>
    <w:p w:rsidR="004E0EF7" w:rsidRPr="00385F7D" w:rsidRDefault="004E0EF7" w:rsidP="003F0D39">
      <w:pPr>
        <w:jc w:val="center"/>
        <w:rPr>
          <w:rFonts w:ascii="Times New Roman" w:hAnsi="Times New Roman" w:cs="Times New Roman"/>
          <w:b/>
          <w:color w:val="FF0000"/>
          <w:sz w:val="24"/>
          <w:szCs w:val="24"/>
          <w:lang w:val="kk-KZ"/>
        </w:rPr>
      </w:pPr>
    </w:p>
    <w:p w:rsidR="003F0D39" w:rsidRPr="00385F7D" w:rsidRDefault="003F0D39" w:rsidP="003F0D39">
      <w:pPr>
        <w:jc w:val="center"/>
        <w:rPr>
          <w:rFonts w:ascii="Times New Roman" w:hAnsi="Times New Roman" w:cs="Times New Roman"/>
          <w:b/>
          <w:color w:val="FF0000"/>
          <w:sz w:val="24"/>
          <w:szCs w:val="24"/>
          <w:lang w:val="kk-KZ"/>
        </w:rPr>
      </w:pPr>
      <w:r w:rsidRPr="00385F7D">
        <w:rPr>
          <w:rFonts w:ascii="Times New Roman" w:hAnsi="Times New Roman" w:cs="Times New Roman"/>
          <w:b/>
          <w:color w:val="FF0000"/>
          <w:sz w:val="24"/>
          <w:szCs w:val="24"/>
          <w:lang w:val="kk-KZ"/>
        </w:rPr>
        <w:lastRenderedPageBreak/>
        <w:t xml:space="preserve">МЕКТЕПТІҢ  YOUTUBE КАНАЛЫ </w:t>
      </w: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3F0D39" w:rsidP="003F0D39">
      <w:pPr>
        <w:jc w:val="center"/>
        <w:rPr>
          <w:rFonts w:ascii="Times New Roman" w:hAnsi="Times New Roman" w:cs="Times New Roman"/>
          <w:b/>
          <w:color w:val="FF0000"/>
          <w:sz w:val="24"/>
          <w:szCs w:val="24"/>
          <w:lang w:val="kk-KZ"/>
        </w:rPr>
      </w:pPr>
      <w:r w:rsidRPr="00385F7D">
        <w:rPr>
          <w:rFonts w:ascii="Times New Roman" w:hAnsi="Times New Roman" w:cs="Times New Roman"/>
          <w:b/>
          <w:noProof/>
          <w:color w:val="FF0000"/>
          <w:sz w:val="24"/>
          <w:szCs w:val="24"/>
        </w:rPr>
        <w:drawing>
          <wp:inline distT="0" distB="0" distL="0" distR="0">
            <wp:extent cx="9602621" cy="3875964"/>
            <wp:effectExtent l="19050" t="0" r="0" b="0"/>
            <wp:docPr id="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srcRect t="3027" b="3957"/>
                    <a:stretch>
                      <a:fillRect/>
                    </a:stretch>
                  </pic:blipFill>
                  <pic:spPr bwMode="auto">
                    <a:xfrm>
                      <a:off x="0" y="0"/>
                      <a:ext cx="9602413" cy="3875880"/>
                    </a:xfrm>
                    <a:prstGeom prst="rect">
                      <a:avLst/>
                    </a:prstGeom>
                    <a:noFill/>
                    <a:ln w="9525">
                      <a:noFill/>
                      <a:miter lim="800000"/>
                      <a:headEnd/>
                      <a:tailEnd/>
                    </a:ln>
                  </pic:spPr>
                </pic:pic>
              </a:graphicData>
            </a:graphic>
          </wp:inline>
        </w:drawing>
      </w:r>
    </w:p>
    <w:p w:rsidR="003F0D39" w:rsidRPr="00385F7D" w:rsidRDefault="003F0D39" w:rsidP="003F0D39">
      <w:pPr>
        <w:jc w:val="center"/>
        <w:rPr>
          <w:rFonts w:ascii="Times New Roman" w:hAnsi="Times New Roman" w:cs="Times New Roman"/>
          <w:sz w:val="24"/>
          <w:szCs w:val="24"/>
          <w:lang w:val="kk-KZ"/>
        </w:rPr>
      </w:pPr>
    </w:p>
    <w:p w:rsidR="003F0D39" w:rsidRPr="00385F7D" w:rsidRDefault="003F0D39" w:rsidP="003F0D39">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w:t>
      </w:r>
    </w:p>
    <w:p w:rsidR="003F0D39" w:rsidRPr="00385F7D" w:rsidRDefault="003F0D39" w:rsidP="003F0D39">
      <w:pPr>
        <w:rPr>
          <w:rFonts w:ascii="Times New Roman" w:hAnsi="Times New Roman" w:cs="Times New Roman"/>
          <w:sz w:val="24"/>
          <w:szCs w:val="24"/>
          <w:shd w:val="clear" w:color="auto" w:fill="F9F9F9"/>
          <w:lang w:val="kk-KZ"/>
        </w:rPr>
      </w:pPr>
      <w:r w:rsidRPr="00385F7D">
        <w:rPr>
          <w:rFonts w:ascii="Times New Roman" w:hAnsi="Times New Roman" w:cs="Times New Roman"/>
          <w:sz w:val="24"/>
          <w:szCs w:val="24"/>
          <w:lang w:val="kk-KZ"/>
        </w:rPr>
        <w:t xml:space="preserve">          Мектептің  youtube каналының атауы: «</w:t>
      </w:r>
      <w:r w:rsidRPr="00385F7D">
        <w:rPr>
          <w:rFonts w:ascii="Times New Roman" w:hAnsi="Times New Roman" w:cs="Times New Roman"/>
          <w:sz w:val="24"/>
          <w:szCs w:val="24"/>
          <w:shd w:val="clear" w:color="auto" w:fill="F9F9F9"/>
          <w:lang w:val="kk-KZ"/>
        </w:rPr>
        <w:t xml:space="preserve">10 ЖББОМ Ақтөбе қаласы», 2020 жылы канал ашылып, қазіргі таңда видео сабақтар саны  135 ға жуық. </w:t>
      </w:r>
    </w:p>
    <w:p w:rsidR="003F0D39" w:rsidRPr="00385F7D" w:rsidRDefault="003F0D39" w:rsidP="003F0D39">
      <w:pPr>
        <w:rPr>
          <w:rFonts w:ascii="Times New Roman" w:hAnsi="Times New Roman" w:cs="Times New Roman"/>
          <w:i/>
          <w:sz w:val="24"/>
          <w:szCs w:val="24"/>
          <w:lang w:val="kk-KZ"/>
        </w:rPr>
      </w:pPr>
      <w:r w:rsidRPr="00385F7D">
        <w:rPr>
          <w:rFonts w:ascii="Times New Roman" w:hAnsi="Times New Roman" w:cs="Times New Roman"/>
          <w:sz w:val="24"/>
          <w:szCs w:val="24"/>
          <w:shd w:val="clear" w:color="auto" w:fill="F9F9F9"/>
          <w:lang w:val="kk-KZ"/>
        </w:rPr>
        <w:t xml:space="preserve">   </w:t>
      </w:r>
      <w:r w:rsidRPr="00385F7D">
        <w:rPr>
          <w:rFonts w:ascii="Times New Roman" w:hAnsi="Times New Roman" w:cs="Times New Roman"/>
          <w:i/>
          <w:sz w:val="24"/>
          <w:szCs w:val="24"/>
          <w:shd w:val="clear" w:color="auto" w:fill="F9F9F9"/>
          <w:lang w:val="kk-KZ"/>
        </w:rPr>
        <w:t>Сілтемесі:</w:t>
      </w:r>
      <w:r w:rsidRPr="00385F7D">
        <w:rPr>
          <w:rFonts w:ascii="Times New Roman" w:hAnsi="Times New Roman" w:cs="Times New Roman"/>
          <w:i/>
          <w:sz w:val="24"/>
          <w:szCs w:val="24"/>
        </w:rPr>
        <w:t xml:space="preserve"> </w:t>
      </w:r>
      <w:r w:rsidRPr="00385F7D">
        <w:rPr>
          <w:rFonts w:ascii="Times New Roman" w:hAnsi="Times New Roman" w:cs="Times New Roman"/>
          <w:i/>
          <w:sz w:val="24"/>
          <w:szCs w:val="24"/>
          <w:shd w:val="clear" w:color="auto" w:fill="F9F9F9"/>
          <w:lang w:val="kk-KZ"/>
        </w:rPr>
        <w:t>https://www.youtube.com/channel/UCU4DET3kj4wYNY2pEEOImcg/videos.</w:t>
      </w: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3F0D39" w:rsidP="003F0D39">
      <w:pPr>
        <w:jc w:val="center"/>
        <w:rPr>
          <w:rFonts w:ascii="Times New Roman" w:hAnsi="Times New Roman" w:cs="Times New Roman"/>
          <w:b/>
          <w:color w:val="FF0000"/>
          <w:sz w:val="24"/>
          <w:szCs w:val="24"/>
          <w:lang w:val="kk-KZ"/>
        </w:rPr>
      </w:pPr>
      <w:r w:rsidRPr="00385F7D">
        <w:rPr>
          <w:rFonts w:ascii="Times New Roman" w:hAnsi="Times New Roman" w:cs="Times New Roman"/>
          <w:b/>
          <w:color w:val="FF0000"/>
          <w:sz w:val="24"/>
          <w:szCs w:val="24"/>
          <w:lang w:val="kk-KZ"/>
        </w:rPr>
        <w:lastRenderedPageBreak/>
        <w:t>ИНТЕРНЕТКЕ  ҚОСЫЛУ  ТУРАЛЫ  МӘЛІМЕТ</w:t>
      </w:r>
    </w:p>
    <w:p w:rsidR="003F0D39" w:rsidRPr="00385F7D" w:rsidRDefault="003F0D39" w:rsidP="003F0D39">
      <w:pPr>
        <w:jc w:val="center"/>
        <w:rPr>
          <w:rFonts w:ascii="Times New Roman" w:hAnsi="Times New Roman" w:cs="Times New Roman"/>
          <w:b/>
          <w:sz w:val="24"/>
          <w:szCs w:val="24"/>
          <w:lang w:val="kk-KZ"/>
        </w:rPr>
      </w:pPr>
    </w:p>
    <w:p w:rsidR="003F0D39" w:rsidRPr="00385F7D" w:rsidRDefault="003F0D39" w:rsidP="003F0D39">
      <w:pPr>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Интернет  желісі мектеп  бойынша 3 коммутатор   кондырылып, әр оқу кабинеттеріне  интернет  желісі  таратылды,  қазіргі  таңда 2  интернет  нүктесі  орналасқан. </w:t>
      </w:r>
      <w:r w:rsidR="004E0EF7">
        <w:rPr>
          <w:rFonts w:ascii="Times New Roman" w:hAnsi="Times New Roman" w:cs="Times New Roman"/>
          <w:sz w:val="24"/>
          <w:szCs w:val="24"/>
          <w:lang w:val="kk-KZ"/>
        </w:rPr>
        <w:t>Интернет жылдамдығы 10</w:t>
      </w:r>
      <w:r w:rsidRPr="00385F7D">
        <w:rPr>
          <w:rFonts w:ascii="Times New Roman" w:hAnsi="Times New Roman" w:cs="Times New Roman"/>
          <w:sz w:val="24"/>
          <w:szCs w:val="24"/>
          <w:lang w:val="kk-KZ"/>
        </w:rPr>
        <w:t>0 Мбит/с.</w:t>
      </w:r>
    </w:p>
    <w:p w:rsidR="003F0D39" w:rsidRPr="00385F7D" w:rsidRDefault="003F0D39" w:rsidP="003F0D39">
      <w:pPr>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w:t>
      </w:r>
    </w:p>
    <w:p w:rsidR="003F0D39" w:rsidRPr="00385F7D" w:rsidRDefault="003F0D39" w:rsidP="003F0D39">
      <w:pPr>
        <w:jc w:val="center"/>
        <w:rPr>
          <w:rFonts w:ascii="Times New Roman" w:hAnsi="Times New Roman" w:cs="Times New Roman"/>
          <w:b/>
          <w:color w:val="FF0000"/>
          <w:sz w:val="24"/>
          <w:szCs w:val="24"/>
          <w:lang w:val="kk-KZ"/>
        </w:rPr>
      </w:pPr>
      <w:r w:rsidRPr="00385F7D">
        <w:rPr>
          <w:rFonts w:ascii="Times New Roman" w:hAnsi="Times New Roman" w:cs="Times New Roman"/>
          <w:b/>
          <w:color w:val="FF0000"/>
          <w:sz w:val="24"/>
          <w:szCs w:val="24"/>
          <w:lang w:val="kk-KZ"/>
        </w:rPr>
        <w:t>БЕЙНЕБАҚЫЛАУ  КАМЕРАЛАРЫНЫҢ  БАР  БОЛУЫ</w:t>
      </w:r>
    </w:p>
    <w:p w:rsidR="003F0D39" w:rsidRPr="00385F7D" w:rsidRDefault="003F0D39" w:rsidP="003F0D39">
      <w:pPr>
        <w:jc w:val="center"/>
        <w:rPr>
          <w:rFonts w:ascii="Times New Roman" w:hAnsi="Times New Roman" w:cs="Times New Roman"/>
          <w:b/>
          <w:color w:val="FF0000"/>
          <w:sz w:val="24"/>
          <w:szCs w:val="24"/>
          <w:lang w:val="kk-KZ"/>
        </w:rPr>
      </w:pPr>
    </w:p>
    <w:p w:rsidR="003F0D39" w:rsidRPr="00385F7D" w:rsidRDefault="004E0EF7" w:rsidP="003F0D39">
      <w:pPr>
        <w:jc w:val="both"/>
        <w:rPr>
          <w:rFonts w:ascii="Times New Roman" w:hAnsi="Times New Roman" w:cs="Times New Roman"/>
          <w:sz w:val="24"/>
          <w:szCs w:val="24"/>
          <w:lang w:val="kk-KZ"/>
        </w:rPr>
      </w:pPr>
      <w:r>
        <w:rPr>
          <w:rFonts w:ascii="Times New Roman" w:hAnsi="Times New Roman" w:cs="Times New Roman"/>
          <w:noProof/>
          <w:sz w:val="24"/>
          <w:szCs w:val="24"/>
        </w:rPr>
        <w:drawing>
          <wp:anchor distT="0" distB="0" distL="114300" distR="114300" simplePos="0" relativeHeight="251686912" behindDoc="0" locked="0" layoutInCell="1" allowOverlap="1">
            <wp:simplePos x="0" y="0"/>
            <wp:positionH relativeFrom="margin">
              <wp:posOffset>5080</wp:posOffset>
            </wp:positionH>
            <wp:positionV relativeFrom="margin">
              <wp:posOffset>2385060</wp:posOffset>
            </wp:positionV>
            <wp:extent cx="6654165" cy="3738880"/>
            <wp:effectExtent l="19050" t="0" r="0" b="0"/>
            <wp:wrapSquare wrapText="bothSides"/>
            <wp:docPr id="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srcRect l="29379" t="14342" r="15520" b="12331"/>
                    <a:stretch>
                      <a:fillRect/>
                    </a:stretch>
                  </pic:blipFill>
                  <pic:spPr bwMode="auto">
                    <a:xfrm>
                      <a:off x="0" y="0"/>
                      <a:ext cx="6654165" cy="3738880"/>
                    </a:xfrm>
                    <a:prstGeom prst="rect">
                      <a:avLst/>
                    </a:prstGeom>
                    <a:noFill/>
                    <a:ln w="9525">
                      <a:noFill/>
                      <a:miter lim="800000"/>
                      <a:headEnd/>
                      <a:tailEnd/>
                    </a:ln>
                  </pic:spPr>
                </pic:pic>
              </a:graphicData>
            </a:graphic>
          </wp:anchor>
        </w:drawing>
      </w:r>
      <w:r w:rsidR="003F0D39" w:rsidRPr="00385F7D">
        <w:rPr>
          <w:rFonts w:ascii="Times New Roman" w:hAnsi="Times New Roman" w:cs="Times New Roman"/>
          <w:sz w:val="24"/>
          <w:szCs w:val="24"/>
          <w:lang w:val="kk-KZ"/>
        </w:rPr>
        <w:t xml:space="preserve">          </w:t>
      </w:r>
    </w:p>
    <w:p w:rsidR="003F0D39" w:rsidRPr="00385F7D" w:rsidRDefault="003F0D39" w:rsidP="003F0D39">
      <w:pPr>
        <w:jc w:val="both"/>
        <w:rPr>
          <w:rFonts w:ascii="Times New Roman" w:hAnsi="Times New Roman" w:cs="Times New Roman"/>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r w:rsidRPr="00385F7D">
        <w:rPr>
          <w:rFonts w:ascii="Times New Roman" w:hAnsi="Times New Roman" w:cs="Times New Roman"/>
          <w:b/>
          <w:noProof/>
          <w:color w:val="FF0000"/>
          <w:sz w:val="24"/>
          <w:szCs w:val="24"/>
          <w:lang w:val="kk-KZ"/>
        </w:rPr>
        <w:t xml:space="preserve">                        </w:t>
      </w: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1 қабатта  ішкі бейне</w:t>
      </w: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бақылау камерасы – 30;</w:t>
      </w:r>
    </w:p>
    <w:p w:rsidR="003F0D39" w:rsidRPr="00385F7D" w:rsidRDefault="003F0D39" w:rsidP="003F0D39">
      <w:pPr>
        <w:jc w:val="center"/>
        <w:rPr>
          <w:rFonts w:ascii="Times New Roman" w:hAnsi="Times New Roman" w:cs="Times New Roman"/>
          <w:i/>
          <w:noProof/>
          <w:sz w:val="24"/>
          <w:szCs w:val="24"/>
          <w:lang w:val="kk-KZ"/>
        </w:rPr>
      </w:pP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Сыртқы  бейне</w:t>
      </w:r>
    </w:p>
    <w:p w:rsidR="003F0D39" w:rsidRPr="00385F7D" w:rsidRDefault="003F0D39" w:rsidP="003F0D39">
      <w:pPr>
        <w:jc w:val="center"/>
        <w:rPr>
          <w:rFonts w:ascii="Times New Roman" w:hAnsi="Times New Roman" w:cs="Times New Roman"/>
          <w:i/>
          <w:noProof/>
          <w:color w:val="FF0000"/>
          <w:sz w:val="24"/>
          <w:szCs w:val="24"/>
          <w:lang w:val="kk-KZ"/>
        </w:rPr>
      </w:pPr>
      <w:r w:rsidRPr="00385F7D">
        <w:rPr>
          <w:rFonts w:ascii="Times New Roman" w:hAnsi="Times New Roman" w:cs="Times New Roman"/>
          <w:i/>
          <w:noProof/>
          <w:sz w:val="24"/>
          <w:szCs w:val="24"/>
          <w:lang w:val="kk-KZ"/>
        </w:rPr>
        <w:t>бақылау камерасы – 14;</w:t>
      </w: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Default="003F0D39" w:rsidP="003F0D39">
      <w:pPr>
        <w:jc w:val="both"/>
        <w:rPr>
          <w:rFonts w:ascii="Times New Roman" w:hAnsi="Times New Roman" w:cs="Times New Roman"/>
          <w:b/>
          <w:noProof/>
          <w:color w:val="FF0000"/>
          <w:sz w:val="24"/>
          <w:szCs w:val="24"/>
          <w:lang w:val="kk-KZ"/>
        </w:rPr>
      </w:pPr>
    </w:p>
    <w:p w:rsidR="003F0D39" w:rsidRPr="00385F7D" w:rsidRDefault="00E771E5" w:rsidP="00E771E5">
      <w:pPr>
        <w:jc w:val="both"/>
        <w:rPr>
          <w:rFonts w:ascii="Times New Roman" w:hAnsi="Times New Roman" w:cs="Times New Roman"/>
          <w:i/>
          <w:noProof/>
          <w:sz w:val="24"/>
          <w:szCs w:val="24"/>
          <w:lang w:val="kk-KZ"/>
        </w:rPr>
      </w:pPr>
      <w:r>
        <w:rPr>
          <w:rFonts w:ascii="Times New Roman" w:hAnsi="Times New Roman" w:cs="Times New Roman"/>
          <w:b/>
          <w:noProof/>
          <w:color w:val="FF0000"/>
          <w:sz w:val="24"/>
          <w:szCs w:val="24"/>
        </w:rPr>
        <w:lastRenderedPageBreak/>
        <w:drawing>
          <wp:anchor distT="0" distB="0" distL="114300" distR="114300" simplePos="0" relativeHeight="251697152" behindDoc="0" locked="0" layoutInCell="1" allowOverlap="1">
            <wp:simplePos x="0" y="0"/>
            <wp:positionH relativeFrom="margin">
              <wp:posOffset>5390515</wp:posOffset>
            </wp:positionH>
            <wp:positionV relativeFrom="margin">
              <wp:posOffset>-139700</wp:posOffset>
            </wp:positionV>
            <wp:extent cx="4604385" cy="2961005"/>
            <wp:effectExtent l="19050" t="0" r="5715" b="0"/>
            <wp:wrapSquare wrapText="bothSides"/>
            <wp:docPr id="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srcRect l="29259" t="14359" r="15613" b="11652"/>
                    <a:stretch>
                      <a:fillRect/>
                    </a:stretch>
                  </pic:blipFill>
                  <pic:spPr bwMode="auto">
                    <a:xfrm>
                      <a:off x="0" y="0"/>
                      <a:ext cx="4604385" cy="2961005"/>
                    </a:xfrm>
                    <a:prstGeom prst="rect">
                      <a:avLst/>
                    </a:prstGeom>
                    <a:noFill/>
                    <a:ln w="9525">
                      <a:noFill/>
                      <a:miter lim="800000"/>
                      <a:headEnd/>
                      <a:tailEnd/>
                    </a:ln>
                  </pic:spPr>
                </pic:pic>
              </a:graphicData>
            </a:graphic>
          </wp:anchor>
        </w:drawing>
      </w:r>
      <w:r>
        <w:rPr>
          <w:rFonts w:ascii="Times New Roman" w:hAnsi="Times New Roman" w:cs="Times New Roman"/>
          <w:b/>
          <w:noProof/>
          <w:color w:val="FF0000"/>
          <w:sz w:val="24"/>
          <w:szCs w:val="24"/>
        </w:rPr>
        <w:drawing>
          <wp:anchor distT="0" distB="0" distL="114300" distR="114300" simplePos="0" relativeHeight="251694080" behindDoc="0" locked="0" layoutInCell="1" allowOverlap="1">
            <wp:simplePos x="0" y="0"/>
            <wp:positionH relativeFrom="margin">
              <wp:posOffset>2913380</wp:posOffset>
            </wp:positionH>
            <wp:positionV relativeFrom="margin">
              <wp:posOffset>7272020</wp:posOffset>
            </wp:positionV>
            <wp:extent cx="4391025" cy="3066415"/>
            <wp:effectExtent l="19050" t="0" r="9525" b="0"/>
            <wp:wrapSquare wrapText="bothSides"/>
            <wp:docPr id="8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srcRect l="29259" t="14359" r="15613" b="11652"/>
                    <a:stretch>
                      <a:fillRect/>
                    </a:stretch>
                  </pic:blipFill>
                  <pic:spPr bwMode="auto">
                    <a:xfrm>
                      <a:off x="0" y="0"/>
                      <a:ext cx="4391025" cy="3066415"/>
                    </a:xfrm>
                    <a:prstGeom prst="rect">
                      <a:avLst/>
                    </a:prstGeom>
                    <a:noFill/>
                    <a:ln w="9525">
                      <a:noFill/>
                      <a:miter lim="800000"/>
                      <a:headEnd/>
                      <a:tailEnd/>
                    </a:ln>
                  </pic:spPr>
                </pic:pic>
              </a:graphicData>
            </a:graphic>
          </wp:anchor>
        </w:drawing>
      </w:r>
    </w:p>
    <w:p w:rsidR="003F0D39" w:rsidRPr="00385F7D" w:rsidRDefault="00E771E5" w:rsidP="003F0D39">
      <w:pPr>
        <w:jc w:val="center"/>
        <w:rPr>
          <w:rFonts w:ascii="Times New Roman" w:hAnsi="Times New Roman" w:cs="Times New Roman"/>
          <w:i/>
          <w:noProof/>
          <w:sz w:val="24"/>
          <w:szCs w:val="24"/>
          <w:lang w:val="kk-KZ"/>
        </w:rPr>
      </w:pPr>
      <w:r>
        <w:rPr>
          <w:rFonts w:ascii="Times New Roman" w:hAnsi="Times New Roman" w:cs="Times New Roman"/>
          <w:i/>
          <w:noProof/>
          <w:sz w:val="24"/>
          <w:szCs w:val="24"/>
        </w:rPr>
        <w:drawing>
          <wp:anchor distT="0" distB="0" distL="114300" distR="114300" simplePos="0" relativeHeight="251695104" behindDoc="0" locked="0" layoutInCell="1" allowOverlap="1">
            <wp:simplePos x="0" y="0"/>
            <wp:positionH relativeFrom="margin">
              <wp:posOffset>2913380</wp:posOffset>
            </wp:positionH>
            <wp:positionV relativeFrom="margin">
              <wp:posOffset>7272020</wp:posOffset>
            </wp:positionV>
            <wp:extent cx="4391025" cy="3066415"/>
            <wp:effectExtent l="19050" t="0" r="9525" b="0"/>
            <wp:wrapSquare wrapText="bothSides"/>
            <wp:docPr id="8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srcRect l="29259" t="14359" r="15613" b="11652"/>
                    <a:stretch>
                      <a:fillRect/>
                    </a:stretch>
                  </pic:blipFill>
                  <pic:spPr bwMode="auto">
                    <a:xfrm>
                      <a:off x="0" y="0"/>
                      <a:ext cx="4391025" cy="3066415"/>
                    </a:xfrm>
                    <a:prstGeom prst="rect">
                      <a:avLst/>
                    </a:prstGeom>
                    <a:noFill/>
                    <a:ln w="9525">
                      <a:noFill/>
                      <a:miter lim="800000"/>
                      <a:headEnd/>
                      <a:tailEnd/>
                    </a:ln>
                  </pic:spPr>
                </pic:pic>
              </a:graphicData>
            </a:graphic>
          </wp:anchor>
        </w:drawing>
      </w:r>
      <w:r w:rsidR="003F0D39" w:rsidRPr="00385F7D">
        <w:rPr>
          <w:rFonts w:ascii="Times New Roman" w:hAnsi="Times New Roman" w:cs="Times New Roman"/>
          <w:i/>
          <w:noProof/>
          <w:sz w:val="24"/>
          <w:szCs w:val="24"/>
          <w:lang w:val="kk-KZ"/>
        </w:rPr>
        <w:t>2 қабатта  ішкі бейне</w:t>
      </w: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бақылау камерасы – 30;</w:t>
      </w:r>
    </w:p>
    <w:p w:rsidR="003F0D39" w:rsidRPr="00385F7D" w:rsidRDefault="003F0D39" w:rsidP="003F0D39">
      <w:pPr>
        <w:jc w:val="center"/>
        <w:rPr>
          <w:rFonts w:ascii="Times New Roman" w:hAnsi="Times New Roman" w:cs="Times New Roman"/>
          <w:i/>
          <w:noProof/>
          <w:sz w:val="24"/>
          <w:szCs w:val="24"/>
          <w:lang w:val="kk-KZ"/>
        </w:rPr>
      </w:pP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Сыртқы  бейне</w:t>
      </w:r>
    </w:p>
    <w:p w:rsidR="003F0D39" w:rsidRPr="00385F7D" w:rsidRDefault="003F0D39" w:rsidP="003F0D39">
      <w:pPr>
        <w:jc w:val="center"/>
        <w:rPr>
          <w:rFonts w:ascii="Times New Roman" w:hAnsi="Times New Roman" w:cs="Times New Roman"/>
          <w:i/>
          <w:noProof/>
          <w:color w:val="FF0000"/>
          <w:sz w:val="24"/>
          <w:szCs w:val="24"/>
          <w:lang w:val="kk-KZ"/>
        </w:rPr>
      </w:pPr>
      <w:r w:rsidRPr="00385F7D">
        <w:rPr>
          <w:rFonts w:ascii="Times New Roman" w:hAnsi="Times New Roman" w:cs="Times New Roman"/>
          <w:i/>
          <w:noProof/>
          <w:sz w:val="24"/>
          <w:szCs w:val="24"/>
          <w:lang w:val="kk-KZ"/>
        </w:rPr>
        <w:t>бақылау камерасы – 1;</w:t>
      </w:r>
    </w:p>
    <w:p w:rsidR="003F0D39" w:rsidRPr="00385F7D" w:rsidRDefault="003F0D39" w:rsidP="003F0D39">
      <w:pPr>
        <w:jc w:val="both"/>
        <w:rPr>
          <w:rFonts w:ascii="Times New Roman" w:hAnsi="Times New Roman" w:cs="Times New Roman"/>
          <w:b/>
          <w:noProof/>
          <w:color w:val="FF0000"/>
          <w:sz w:val="24"/>
          <w:szCs w:val="24"/>
          <w:lang w:val="kk-KZ"/>
        </w:rPr>
      </w:pPr>
      <w:r w:rsidRPr="00385F7D">
        <w:rPr>
          <w:rFonts w:ascii="Times New Roman" w:hAnsi="Times New Roman" w:cs="Times New Roman"/>
          <w:b/>
          <w:noProof/>
          <w:color w:val="FF0000"/>
          <w:sz w:val="24"/>
          <w:szCs w:val="24"/>
        </w:rPr>
        <w:drawing>
          <wp:anchor distT="0" distB="0" distL="114300" distR="114300" simplePos="0" relativeHeight="251687936" behindDoc="0" locked="0" layoutInCell="1" allowOverlap="1">
            <wp:simplePos x="0" y="0"/>
            <wp:positionH relativeFrom="margin">
              <wp:posOffset>2553335</wp:posOffset>
            </wp:positionH>
            <wp:positionV relativeFrom="margin">
              <wp:posOffset>7001510</wp:posOffset>
            </wp:positionV>
            <wp:extent cx="4391025" cy="3066415"/>
            <wp:effectExtent l="19050" t="0" r="9525" b="0"/>
            <wp:wrapSquare wrapText="bothSides"/>
            <wp:docPr id="7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srcRect l="29259" t="14359" r="15613" b="11652"/>
                    <a:stretch>
                      <a:fillRect/>
                    </a:stretch>
                  </pic:blipFill>
                  <pic:spPr bwMode="auto">
                    <a:xfrm>
                      <a:off x="0" y="0"/>
                      <a:ext cx="4391025" cy="3066415"/>
                    </a:xfrm>
                    <a:prstGeom prst="rect">
                      <a:avLst/>
                    </a:prstGeom>
                    <a:noFill/>
                    <a:ln w="9525">
                      <a:noFill/>
                      <a:miter lim="800000"/>
                      <a:headEnd/>
                      <a:tailEnd/>
                    </a:ln>
                  </pic:spPr>
                </pic:pic>
              </a:graphicData>
            </a:graphic>
          </wp:anchor>
        </w:drawing>
      </w: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E771E5" w:rsidP="003F0D39">
      <w:pPr>
        <w:jc w:val="both"/>
        <w:rPr>
          <w:rFonts w:ascii="Times New Roman" w:hAnsi="Times New Roman" w:cs="Times New Roman"/>
          <w:b/>
          <w:noProof/>
          <w:color w:val="FF0000"/>
          <w:sz w:val="24"/>
          <w:szCs w:val="24"/>
          <w:lang w:val="kk-KZ"/>
        </w:rPr>
      </w:pPr>
      <w:r>
        <w:rPr>
          <w:rFonts w:ascii="Times New Roman" w:hAnsi="Times New Roman" w:cs="Times New Roman"/>
          <w:b/>
          <w:noProof/>
          <w:color w:val="FF0000"/>
          <w:sz w:val="24"/>
          <w:szCs w:val="24"/>
        </w:rPr>
        <w:drawing>
          <wp:anchor distT="0" distB="0" distL="114300" distR="114300" simplePos="0" relativeHeight="251688960" behindDoc="0" locked="0" layoutInCell="1" allowOverlap="1">
            <wp:simplePos x="0" y="0"/>
            <wp:positionH relativeFrom="margin">
              <wp:posOffset>100965</wp:posOffset>
            </wp:positionH>
            <wp:positionV relativeFrom="margin">
              <wp:posOffset>2999740</wp:posOffset>
            </wp:positionV>
            <wp:extent cx="4634230" cy="3124835"/>
            <wp:effectExtent l="19050" t="0" r="0" b="0"/>
            <wp:wrapSquare wrapText="bothSides"/>
            <wp:docPr id="7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srcRect l="29509" t="14574" r="15492" b="11853"/>
                    <a:stretch>
                      <a:fillRect/>
                    </a:stretch>
                  </pic:blipFill>
                  <pic:spPr bwMode="auto">
                    <a:xfrm>
                      <a:off x="0" y="0"/>
                      <a:ext cx="4634230" cy="3124835"/>
                    </a:xfrm>
                    <a:prstGeom prst="rect">
                      <a:avLst/>
                    </a:prstGeom>
                    <a:noFill/>
                    <a:ln w="9525">
                      <a:noFill/>
                      <a:miter lim="800000"/>
                      <a:headEnd/>
                      <a:tailEnd/>
                    </a:ln>
                  </pic:spPr>
                </pic:pic>
              </a:graphicData>
            </a:graphic>
          </wp:anchor>
        </w:drawing>
      </w:r>
    </w:p>
    <w:p w:rsidR="003F0D39" w:rsidRPr="00385F7D" w:rsidRDefault="00E771E5" w:rsidP="003F0D39">
      <w:pPr>
        <w:jc w:val="both"/>
        <w:rPr>
          <w:rFonts w:ascii="Times New Roman" w:hAnsi="Times New Roman" w:cs="Times New Roman"/>
          <w:b/>
          <w:noProof/>
          <w:color w:val="FF0000"/>
          <w:sz w:val="24"/>
          <w:szCs w:val="24"/>
          <w:lang w:val="kk-KZ"/>
        </w:rPr>
      </w:pPr>
      <w:r>
        <w:rPr>
          <w:rFonts w:ascii="Times New Roman" w:hAnsi="Times New Roman" w:cs="Times New Roman"/>
          <w:noProof/>
          <w:sz w:val="24"/>
          <w:szCs w:val="24"/>
        </w:rPr>
        <w:drawing>
          <wp:anchor distT="0" distB="0" distL="114300" distR="114300" simplePos="0" relativeHeight="251696128" behindDoc="0" locked="0" layoutInCell="1" allowOverlap="1">
            <wp:simplePos x="0" y="0"/>
            <wp:positionH relativeFrom="margin">
              <wp:posOffset>2913380</wp:posOffset>
            </wp:positionH>
            <wp:positionV relativeFrom="margin">
              <wp:posOffset>7272020</wp:posOffset>
            </wp:positionV>
            <wp:extent cx="4391025" cy="3066415"/>
            <wp:effectExtent l="19050" t="0" r="9525" b="0"/>
            <wp:wrapSquare wrapText="bothSides"/>
            <wp:docPr id="8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srcRect l="29259" t="14359" r="15613" b="11652"/>
                    <a:stretch>
                      <a:fillRect/>
                    </a:stretch>
                  </pic:blipFill>
                  <pic:spPr bwMode="auto">
                    <a:xfrm>
                      <a:off x="0" y="0"/>
                      <a:ext cx="4391025" cy="3066415"/>
                    </a:xfrm>
                    <a:prstGeom prst="rect">
                      <a:avLst/>
                    </a:prstGeom>
                    <a:noFill/>
                    <a:ln w="9525">
                      <a:noFill/>
                      <a:miter lim="800000"/>
                      <a:headEnd/>
                      <a:tailEnd/>
                    </a:ln>
                  </pic:spPr>
                </pic:pic>
              </a:graphicData>
            </a:graphic>
          </wp:anchor>
        </w:drawing>
      </w: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r w:rsidRPr="00385F7D">
        <w:rPr>
          <w:rFonts w:ascii="Times New Roman" w:hAnsi="Times New Roman" w:cs="Times New Roman"/>
          <w:b/>
          <w:noProof/>
          <w:color w:val="FF0000"/>
          <w:sz w:val="24"/>
          <w:szCs w:val="24"/>
          <w:lang w:val="kk-KZ"/>
        </w:rPr>
        <w:t xml:space="preserve">  </w:t>
      </w: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3 қабатта  ішкі бейне</w:t>
      </w:r>
    </w:p>
    <w:p w:rsidR="003F0D39" w:rsidRPr="00385F7D" w:rsidRDefault="003F0D39" w:rsidP="003F0D39">
      <w:pPr>
        <w:jc w:val="center"/>
        <w:rPr>
          <w:rFonts w:ascii="Times New Roman" w:hAnsi="Times New Roman" w:cs="Times New Roman"/>
          <w:i/>
          <w:noProof/>
          <w:sz w:val="24"/>
          <w:szCs w:val="24"/>
          <w:lang w:val="kk-KZ"/>
        </w:rPr>
      </w:pPr>
      <w:r w:rsidRPr="00385F7D">
        <w:rPr>
          <w:rFonts w:ascii="Times New Roman" w:hAnsi="Times New Roman" w:cs="Times New Roman"/>
          <w:i/>
          <w:noProof/>
          <w:sz w:val="24"/>
          <w:szCs w:val="24"/>
          <w:lang w:val="kk-KZ"/>
        </w:rPr>
        <w:t>бақылау камерасы – 21;</w:t>
      </w:r>
    </w:p>
    <w:p w:rsidR="003F0D39" w:rsidRPr="00385F7D" w:rsidRDefault="003F0D39" w:rsidP="003F0D39">
      <w:pPr>
        <w:jc w:val="center"/>
        <w:rPr>
          <w:rFonts w:ascii="Times New Roman" w:hAnsi="Times New Roman" w:cs="Times New Roman"/>
          <w:i/>
          <w:noProof/>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r w:rsidRPr="00385F7D">
        <w:rPr>
          <w:rFonts w:ascii="Times New Roman" w:hAnsi="Times New Roman" w:cs="Times New Roman"/>
          <w:b/>
          <w:noProof/>
          <w:color w:val="FF0000"/>
          <w:sz w:val="24"/>
          <w:szCs w:val="24"/>
          <w:lang w:val="kk-KZ"/>
        </w:rPr>
        <w:t xml:space="preserve">   </w:t>
      </w: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pStyle w:val="1"/>
        <w:keepNext/>
        <w:keepLines/>
        <w:shd w:val="clear" w:color="auto" w:fill="FFFFFF"/>
        <w:spacing w:before="0" w:beforeAutospacing="0" w:after="0" w:afterAutospacing="0"/>
        <w:ind w:left="390"/>
        <w:contextualSpacing/>
        <w:rPr>
          <w:bCs w:val="0"/>
          <w:sz w:val="24"/>
          <w:szCs w:val="24"/>
          <w:lang w:val="kk-KZ"/>
        </w:rPr>
      </w:pPr>
      <w:r w:rsidRPr="00385F7D">
        <w:rPr>
          <w:bCs w:val="0"/>
          <w:sz w:val="24"/>
          <w:szCs w:val="24"/>
          <w:lang w:val="kk-KZ"/>
        </w:rPr>
        <w:lastRenderedPageBreak/>
        <w:t xml:space="preserve">            Мамыр айында мектепке жаңа  96 бейне бақылау камералары қондыру жұмыстары жүргізілді.</w:t>
      </w:r>
    </w:p>
    <w:p w:rsidR="003F0D39" w:rsidRPr="00385F7D" w:rsidRDefault="003F0D39" w:rsidP="003F0D39">
      <w:pPr>
        <w:pStyle w:val="1"/>
        <w:keepNext/>
        <w:keepLines/>
        <w:shd w:val="clear" w:color="auto" w:fill="FFFFFF"/>
        <w:spacing w:before="0" w:beforeAutospacing="0" w:after="0" w:afterAutospacing="0"/>
        <w:ind w:left="390"/>
        <w:contextualSpacing/>
        <w:rPr>
          <w:bCs w:val="0"/>
          <w:sz w:val="24"/>
          <w:szCs w:val="24"/>
          <w:lang w:val="kk-KZ"/>
        </w:rPr>
      </w:pPr>
    </w:p>
    <w:p w:rsidR="003F0D39" w:rsidRPr="00385F7D" w:rsidRDefault="003F0D39" w:rsidP="003F0D39">
      <w:pPr>
        <w:pStyle w:val="1"/>
        <w:keepNext/>
        <w:keepLines/>
        <w:shd w:val="clear" w:color="auto" w:fill="FFFFFF"/>
        <w:spacing w:before="0" w:beforeAutospacing="0" w:after="0" w:afterAutospacing="0"/>
        <w:ind w:left="390"/>
        <w:contextualSpacing/>
        <w:rPr>
          <w:bCs w:val="0"/>
          <w:sz w:val="24"/>
          <w:szCs w:val="24"/>
          <w:lang w:val="kk-KZ"/>
        </w:rPr>
      </w:pPr>
      <w:r w:rsidRPr="00385F7D">
        <w:rPr>
          <w:bCs w:val="0"/>
          <w:sz w:val="24"/>
          <w:szCs w:val="24"/>
          <w:lang w:val="kk-KZ"/>
        </w:rPr>
        <w:t>Ішкі камералар:  - 81 шт</w:t>
      </w:r>
    </w:p>
    <w:p w:rsidR="003F0D39" w:rsidRPr="00385F7D" w:rsidRDefault="000B631E" w:rsidP="003F0D39">
      <w:pPr>
        <w:pStyle w:val="1"/>
        <w:shd w:val="clear" w:color="auto" w:fill="FFFFFF"/>
        <w:spacing w:before="0"/>
        <w:ind w:hanging="303"/>
        <w:contextualSpacing/>
        <w:rPr>
          <w:b w:val="0"/>
          <w:bCs w:val="0"/>
          <w:sz w:val="24"/>
          <w:szCs w:val="24"/>
        </w:rPr>
      </w:pPr>
      <w:r>
        <w:rPr>
          <w:b w:val="0"/>
          <w:bCs w:val="0"/>
          <w:noProof/>
          <w:sz w:val="24"/>
          <w:szCs w:val="24"/>
        </w:rPr>
        <w:drawing>
          <wp:anchor distT="0" distB="0" distL="114300" distR="114300" simplePos="0" relativeHeight="251691008" behindDoc="0" locked="0" layoutInCell="1" allowOverlap="1">
            <wp:simplePos x="0" y="0"/>
            <wp:positionH relativeFrom="margin">
              <wp:posOffset>7566025</wp:posOffset>
            </wp:positionH>
            <wp:positionV relativeFrom="margin">
              <wp:posOffset>542925</wp:posOffset>
            </wp:positionV>
            <wp:extent cx="1531620" cy="1091565"/>
            <wp:effectExtent l="19050" t="0" r="0" b="0"/>
            <wp:wrapSquare wrapText="bothSides"/>
            <wp:docPr id="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srcRect l="62666" t="26010" r="9299" b="30501"/>
                    <a:stretch>
                      <a:fillRect/>
                    </a:stretch>
                  </pic:blipFill>
                  <pic:spPr bwMode="auto">
                    <a:xfrm>
                      <a:off x="0" y="0"/>
                      <a:ext cx="1531620" cy="1091565"/>
                    </a:xfrm>
                    <a:prstGeom prst="rect">
                      <a:avLst/>
                    </a:prstGeom>
                    <a:noFill/>
                    <a:ln w="9525">
                      <a:noFill/>
                      <a:miter lim="800000"/>
                      <a:headEnd/>
                      <a:tailEnd/>
                    </a:ln>
                  </pic:spPr>
                </pic:pic>
              </a:graphicData>
            </a:graphic>
          </wp:anchor>
        </w:drawing>
      </w:r>
      <w:r w:rsidR="003F0D39" w:rsidRPr="00385F7D">
        <w:rPr>
          <w:b w:val="0"/>
          <w:bCs w:val="0"/>
          <w:sz w:val="24"/>
          <w:szCs w:val="24"/>
          <w:lang w:val="kk-KZ"/>
        </w:rPr>
        <w:t xml:space="preserve">                </w:t>
      </w:r>
      <w:r w:rsidR="003F0D39" w:rsidRPr="00385F7D">
        <w:rPr>
          <w:b w:val="0"/>
          <w:bCs w:val="0"/>
          <w:sz w:val="24"/>
          <w:szCs w:val="24"/>
        </w:rPr>
        <w:t>DS-I202(C)</w:t>
      </w:r>
      <w:r w:rsidR="003F0D39" w:rsidRPr="00385F7D">
        <w:rPr>
          <w:b w:val="0"/>
          <w:bCs w:val="0"/>
          <w:sz w:val="24"/>
          <w:szCs w:val="24"/>
          <w:lang w:val="kk-KZ"/>
        </w:rPr>
        <w:t xml:space="preserve"> </w:t>
      </w:r>
      <w:r w:rsidR="003F0D39" w:rsidRPr="00385F7D">
        <w:rPr>
          <w:rStyle w:val="af2"/>
          <w:i/>
          <w:sz w:val="24"/>
          <w:szCs w:val="24"/>
        </w:rPr>
        <w:t xml:space="preserve">Купольная IP-видеокамера с </w:t>
      </w:r>
      <w:proofErr w:type="gramStart"/>
      <w:r w:rsidR="003F0D39" w:rsidRPr="00385F7D">
        <w:rPr>
          <w:rStyle w:val="af2"/>
          <w:i/>
          <w:sz w:val="24"/>
          <w:szCs w:val="24"/>
        </w:rPr>
        <w:t>ИК-подсветкой</w:t>
      </w:r>
      <w:proofErr w:type="gramEnd"/>
      <w:r w:rsidR="003F0D39" w:rsidRPr="00385F7D">
        <w:rPr>
          <w:rStyle w:val="af2"/>
          <w:i/>
          <w:sz w:val="24"/>
          <w:szCs w:val="24"/>
        </w:rPr>
        <w:t xml:space="preserve"> до 30 м</w:t>
      </w:r>
    </w:p>
    <w:p w:rsidR="003F0D39" w:rsidRPr="00385F7D" w:rsidRDefault="003F0D39" w:rsidP="00CD30F6">
      <w:pPr>
        <w:pStyle w:val="af1"/>
        <w:shd w:val="clear" w:color="auto" w:fill="FFFFFF"/>
        <w:spacing w:before="188" w:beforeAutospacing="0" w:after="188"/>
        <w:ind w:left="654" w:hanging="303"/>
        <w:contextualSpacing/>
        <w:jc w:val="left"/>
        <w:rPr>
          <w:lang w:val="kk-KZ"/>
        </w:rPr>
      </w:pPr>
      <w:r w:rsidRPr="00385F7D">
        <w:rPr>
          <w:lang w:val="kk-KZ"/>
        </w:rPr>
        <w:t xml:space="preserve">       </w:t>
      </w:r>
      <w:r w:rsidRPr="00385F7D">
        <w:t>• Разрешение 2 Мп</w:t>
      </w:r>
      <w:r w:rsidRPr="00385F7D">
        <w:rPr>
          <w:lang w:val="kk-KZ"/>
        </w:rPr>
        <w:t xml:space="preserve">     </w:t>
      </w:r>
      <w:r w:rsidRPr="00385F7D">
        <w:br/>
      </w:r>
    </w:p>
    <w:p w:rsidR="003F0D39" w:rsidRPr="00385F7D" w:rsidRDefault="003F0D39" w:rsidP="00CD30F6">
      <w:pPr>
        <w:pStyle w:val="af1"/>
        <w:shd w:val="clear" w:color="auto" w:fill="FFFFFF"/>
        <w:spacing w:before="188" w:beforeAutospacing="0" w:after="188"/>
        <w:ind w:left="654" w:hanging="303"/>
        <w:contextualSpacing/>
        <w:jc w:val="left"/>
        <w:rPr>
          <w:lang w:val="kk-KZ"/>
        </w:rPr>
      </w:pPr>
      <w:r w:rsidRPr="00385F7D">
        <w:rPr>
          <w:lang w:val="kk-KZ"/>
        </w:rPr>
        <w:t xml:space="preserve">       </w:t>
      </w:r>
      <w:r w:rsidRPr="00385F7D">
        <w:t>• ИК-подсветка до 30 м</w:t>
      </w:r>
      <w:r w:rsidRPr="00385F7D">
        <w:br/>
        <w:t>• IP67, IK10</w:t>
      </w:r>
      <w:r w:rsidRPr="00385F7D">
        <w:br/>
        <w:t>• 3D DNR, DWDR</w:t>
      </w:r>
    </w:p>
    <w:p w:rsidR="003F0D39" w:rsidRPr="00385F7D" w:rsidRDefault="003F0D39" w:rsidP="003F0D39">
      <w:pPr>
        <w:pStyle w:val="af1"/>
        <w:shd w:val="clear" w:color="auto" w:fill="FFFFFF"/>
        <w:spacing w:before="188" w:beforeAutospacing="0" w:after="188"/>
        <w:ind w:hanging="303"/>
        <w:contextualSpacing/>
        <w:rPr>
          <w:lang w:val="kk-KZ"/>
        </w:rPr>
      </w:pPr>
      <w:r w:rsidRPr="00385F7D">
        <w:rPr>
          <w:noProof/>
        </w:rPr>
        <w:drawing>
          <wp:anchor distT="0" distB="0" distL="114300" distR="114300" simplePos="0" relativeHeight="251689984" behindDoc="0" locked="0" layoutInCell="1" allowOverlap="1">
            <wp:simplePos x="0" y="0"/>
            <wp:positionH relativeFrom="margin">
              <wp:posOffset>6365240</wp:posOffset>
            </wp:positionH>
            <wp:positionV relativeFrom="margin">
              <wp:posOffset>1692910</wp:posOffset>
            </wp:positionV>
            <wp:extent cx="2292350" cy="1132205"/>
            <wp:effectExtent l="19050" t="0" r="0" b="0"/>
            <wp:wrapSquare wrapText="bothSides"/>
            <wp:docPr id="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srcRect l="16142" t="48209" r="58806" b="29823"/>
                    <a:stretch>
                      <a:fillRect/>
                    </a:stretch>
                  </pic:blipFill>
                  <pic:spPr bwMode="auto">
                    <a:xfrm>
                      <a:off x="0" y="0"/>
                      <a:ext cx="2292350" cy="1132205"/>
                    </a:xfrm>
                    <a:prstGeom prst="rect">
                      <a:avLst/>
                    </a:prstGeom>
                    <a:noFill/>
                    <a:ln w="9525">
                      <a:noFill/>
                      <a:miter lim="800000"/>
                      <a:headEnd/>
                      <a:tailEnd/>
                    </a:ln>
                  </pic:spPr>
                </pic:pic>
              </a:graphicData>
            </a:graphic>
          </wp:anchor>
        </w:drawing>
      </w:r>
    </w:p>
    <w:p w:rsidR="003F0D39" w:rsidRPr="00385F7D" w:rsidRDefault="003F0D39" w:rsidP="003F0D39">
      <w:pPr>
        <w:pStyle w:val="af1"/>
        <w:shd w:val="clear" w:color="auto" w:fill="FFFFFF"/>
        <w:spacing w:before="188" w:beforeAutospacing="0" w:after="188"/>
        <w:ind w:left="390"/>
        <w:contextualSpacing/>
        <w:rPr>
          <w:b/>
          <w:lang w:val="kk-KZ"/>
        </w:rPr>
      </w:pPr>
    </w:p>
    <w:p w:rsidR="003F0D39" w:rsidRPr="00385F7D" w:rsidRDefault="003F0D39" w:rsidP="000B631E">
      <w:pPr>
        <w:pStyle w:val="af1"/>
        <w:shd w:val="clear" w:color="auto" w:fill="FFFFFF"/>
        <w:spacing w:before="188" w:beforeAutospacing="0" w:after="188"/>
        <w:ind w:left="390"/>
        <w:contextualSpacing/>
        <w:jc w:val="left"/>
        <w:rPr>
          <w:b/>
          <w:lang w:val="kk-KZ"/>
        </w:rPr>
      </w:pPr>
      <w:r w:rsidRPr="00385F7D">
        <w:rPr>
          <w:b/>
          <w:lang w:val="kk-KZ"/>
        </w:rPr>
        <w:t>Сыртқы камералар:   - 15  шт</w:t>
      </w:r>
    </w:p>
    <w:p w:rsidR="003F0D39" w:rsidRPr="00385F7D" w:rsidRDefault="003F0D39" w:rsidP="003F0D39">
      <w:pPr>
        <w:shd w:val="clear" w:color="auto" w:fill="FFFFFF"/>
        <w:ind w:left="87" w:hanging="303"/>
        <w:contextualSpacing/>
        <w:outlineLvl w:val="0"/>
        <w:rPr>
          <w:rFonts w:ascii="Times New Roman" w:hAnsi="Times New Roman" w:cs="Times New Roman"/>
          <w:i/>
          <w:sz w:val="24"/>
          <w:szCs w:val="24"/>
        </w:rPr>
      </w:pPr>
      <w:r w:rsidRPr="00385F7D">
        <w:rPr>
          <w:rFonts w:ascii="Times New Roman" w:hAnsi="Times New Roman" w:cs="Times New Roman"/>
          <w:kern w:val="36"/>
          <w:sz w:val="24"/>
          <w:szCs w:val="24"/>
        </w:rPr>
        <w:t xml:space="preserve">               DS-I450  </w:t>
      </w:r>
      <w:r w:rsidRPr="00385F7D">
        <w:rPr>
          <w:rFonts w:ascii="Times New Roman" w:hAnsi="Times New Roman" w:cs="Times New Roman"/>
          <w:bCs/>
          <w:i/>
          <w:sz w:val="24"/>
          <w:szCs w:val="24"/>
        </w:rPr>
        <w:t xml:space="preserve">Цилиндрическая IP-видеокамера с EXIR-подсветкой до 30м </w:t>
      </w:r>
    </w:p>
    <w:p w:rsidR="003F0D39" w:rsidRPr="00385F7D" w:rsidRDefault="003F0D39" w:rsidP="005A3F92">
      <w:pPr>
        <w:pStyle w:val="a6"/>
        <w:widowControl w:val="0"/>
        <w:numPr>
          <w:ilvl w:val="0"/>
          <w:numId w:val="6"/>
        </w:numPr>
        <w:shd w:val="clear" w:color="auto" w:fill="FFFFFF"/>
        <w:autoSpaceDE w:val="0"/>
        <w:autoSpaceDN w:val="0"/>
        <w:spacing w:before="225" w:after="225" w:line="240" w:lineRule="auto"/>
        <w:ind w:hanging="303"/>
        <w:contextualSpacing/>
        <w:rPr>
          <w:rFonts w:ascii="Times New Roman" w:eastAsia="Times New Roman" w:hAnsi="Times New Roman"/>
          <w:sz w:val="24"/>
          <w:szCs w:val="24"/>
          <w:lang w:eastAsia="ru-RU"/>
        </w:rPr>
      </w:pPr>
      <w:r w:rsidRPr="00385F7D">
        <w:rPr>
          <w:rFonts w:ascii="Times New Roman" w:eastAsia="Times New Roman" w:hAnsi="Times New Roman"/>
          <w:sz w:val="24"/>
          <w:szCs w:val="24"/>
          <w:lang w:eastAsia="ru-RU"/>
        </w:rPr>
        <w:t>Разрешение 4Мп</w:t>
      </w:r>
    </w:p>
    <w:p w:rsidR="003F0D39" w:rsidRPr="00385F7D" w:rsidRDefault="003F0D39" w:rsidP="005A3F92">
      <w:pPr>
        <w:pStyle w:val="a6"/>
        <w:widowControl w:val="0"/>
        <w:numPr>
          <w:ilvl w:val="0"/>
          <w:numId w:val="6"/>
        </w:numPr>
        <w:shd w:val="clear" w:color="auto" w:fill="FFFFFF"/>
        <w:autoSpaceDE w:val="0"/>
        <w:autoSpaceDN w:val="0"/>
        <w:spacing w:before="225" w:after="225" w:line="240" w:lineRule="auto"/>
        <w:ind w:hanging="303"/>
        <w:contextualSpacing/>
        <w:rPr>
          <w:rFonts w:ascii="Times New Roman" w:eastAsia="Times New Roman" w:hAnsi="Times New Roman"/>
          <w:sz w:val="24"/>
          <w:szCs w:val="24"/>
          <w:lang w:eastAsia="ru-RU"/>
        </w:rPr>
      </w:pPr>
      <w:r w:rsidRPr="00385F7D">
        <w:rPr>
          <w:rFonts w:ascii="Times New Roman" w:eastAsia="Times New Roman" w:hAnsi="Times New Roman"/>
          <w:sz w:val="24"/>
          <w:szCs w:val="24"/>
          <w:lang w:eastAsia="ru-RU"/>
        </w:rPr>
        <w:t>EXIR-подсветка до 30 м</w:t>
      </w:r>
    </w:p>
    <w:p w:rsidR="003F0D39" w:rsidRPr="00385F7D" w:rsidRDefault="003F0D39" w:rsidP="005A3F92">
      <w:pPr>
        <w:pStyle w:val="a6"/>
        <w:widowControl w:val="0"/>
        <w:numPr>
          <w:ilvl w:val="0"/>
          <w:numId w:val="6"/>
        </w:numPr>
        <w:shd w:val="clear" w:color="auto" w:fill="FFFFFF"/>
        <w:autoSpaceDE w:val="0"/>
        <w:autoSpaceDN w:val="0"/>
        <w:spacing w:before="225" w:after="225" w:line="240" w:lineRule="auto"/>
        <w:ind w:hanging="303"/>
        <w:contextualSpacing/>
        <w:rPr>
          <w:rFonts w:ascii="Times New Roman" w:eastAsia="Times New Roman" w:hAnsi="Times New Roman"/>
          <w:sz w:val="24"/>
          <w:szCs w:val="24"/>
          <w:lang w:eastAsia="ru-RU"/>
        </w:rPr>
      </w:pPr>
      <w:r w:rsidRPr="00385F7D">
        <w:rPr>
          <w:rFonts w:ascii="Times New Roman" w:eastAsia="Times New Roman" w:hAnsi="Times New Roman"/>
          <w:sz w:val="24"/>
          <w:szCs w:val="24"/>
          <w:lang w:eastAsia="ru-RU"/>
        </w:rPr>
        <w:t>IP67</w:t>
      </w:r>
    </w:p>
    <w:p w:rsidR="003F0D39" w:rsidRPr="00385F7D" w:rsidRDefault="000B631E" w:rsidP="003F0D39">
      <w:pPr>
        <w:pStyle w:val="a6"/>
        <w:shd w:val="clear" w:color="auto" w:fill="FFFFFF"/>
        <w:spacing w:before="225" w:after="225"/>
        <w:ind w:left="807"/>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2032" behindDoc="0" locked="0" layoutInCell="1" allowOverlap="1">
            <wp:simplePos x="0" y="0"/>
            <wp:positionH relativeFrom="margin">
              <wp:posOffset>5396230</wp:posOffset>
            </wp:positionH>
            <wp:positionV relativeFrom="margin">
              <wp:posOffset>3340735</wp:posOffset>
            </wp:positionV>
            <wp:extent cx="1722120" cy="668655"/>
            <wp:effectExtent l="19050" t="0" r="0" b="0"/>
            <wp:wrapSquare wrapText="bothSides"/>
            <wp:docPr id="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srcRect l="19038" t="48886" r="55490" b="33850"/>
                    <a:stretch>
                      <a:fillRect/>
                    </a:stretch>
                  </pic:blipFill>
                  <pic:spPr bwMode="auto">
                    <a:xfrm>
                      <a:off x="0" y="0"/>
                      <a:ext cx="1722120" cy="668655"/>
                    </a:xfrm>
                    <a:prstGeom prst="rect">
                      <a:avLst/>
                    </a:prstGeom>
                    <a:noFill/>
                    <a:ln w="9525">
                      <a:noFill/>
                      <a:miter lim="800000"/>
                      <a:headEnd/>
                      <a:tailEnd/>
                    </a:ln>
                  </pic:spPr>
                </pic:pic>
              </a:graphicData>
            </a:graphic>
          </wp:anchor>
        </w:drawing>
      </w:r>
    </w:p>
    <w:p w:rsidR="003F0D39" w:rsidRPr="00385F7D" w:rsidRDefault="003F0D39" w:rsidP="003F0D39">
      <w:pPr>
        <w:pStyle w:val="a6"/>
        <w:widowControl w:val="0"/>
        <w:shd w:val="clear" w:color="auto" w:fill="FFFFFF"/>
        <w:autoSpaceDE w:val="0"/>
        <w:autoSpaceDN w:val="0"/>
        <w:spacing w:before="225" w:after="225" w:line="240" w:lineRule="auto"/>
        <w:ind w:left="390"/>
        <w:rPr>
          <w:rFonts w:ascii="Times New Roman" w:eastAsia="Times New Roman" w:hAnsi="Times New Roman"/>
          <w:b/>
          <w:sz w:val="24"/>
          <w:szCs w:val="24"/>
          <w:lang w:val="kk-KZ" w:eastAsia="ru-RU"/>
        </w:rPr>
      </w:pPr>
    </w:p>
    <w:p w:rsidR="003F0D39" w:rsidRPr="00385F7D" w:rsidRDefault="003F0D39" w:rsidP="003F0D39">
      <w:pPr>
        <w:pStyle w:val="a6"/>
        <w:widowControl w:val="0"/>
        <w:shd w:val="clear" w:color="auto" w:fill="FFFFFF"/>
        <w:autoSpaceDE w:val="0"/>
        <w:autoSpaceDN w:val="0"/>
        <w:spacing w:before="225" w:after="225" w:line="240" w:lineRule="auto"/>
        <w:ind w:left="390"/>
        <w:rPr>
          <w:rFonts w:ascii="Times New Roman" w:eastAsia="Times New Roman" w:hAnsi="Times New Roman"/>
          <w:b/>
          <w:sz w:val="24"/>
          <w:szCs w:val="24"/>
          <w:lang w:val="kk-KZ" w:eastAsia="ru-RU"/>
        </w:rPr>
      </w:pPr>
      <w:r w:rsidRPr="00385F7D">
        <w:rPr>
          <w:rFonts w:ascii="Times New Roman" w:eastAsia="Times New Roman" w:hAnsi="Times New Roman"/>
          <w:b/>
          <w:sz w:val="24"/>
          <w:szCs w:val="24"/>
          <w:lang w:eastAsia="ru-RU"/>
        </w:rPr>
        <w:t>Видео регистратор:  -</w:t>
      </w:r>
      <w:r w:rsidRPr="00385F7D">
        <w:rPr>
          <w:rFonts w:ascii="Times New Roman" w:eastAsia="Times New Roman" w:hAnsi="Times New Roman"/>
          <w:b/>
          <w:sz w:val="24"/>
          <w:szCs w:val="24"/>
          <w:lang w:val="kk-KZ" w:eastAsia="ru-RU"/>
        </w:rPr>
        <w:t xml:space="preserve"> 3</w:t>
      </w:r>
      <w:r w:rsidRPr="00385F7D">
        <w:rPr>
          <w:rFonts w:ascii="Times New Roman" w:eastAsia="Times New Roman" w:hAnsi="Times New Roman"/>
          <w:b/>
          <w:sz w:val="24"/>
          <w:szCs w:val="24"/>
          <w:lang w:eastAsia="ru-RU"/>
        </w:rPr>
        <w:t xml:space="preserve">  </w:t>
      </w:r>
      <w:proofErr w:type="gramStart"/>
      <w:r w:rsidRPr="00385F7D">
        <w:rPr>
          <w:rFonts w:ascii="Times New Roman" w:eastAsia="Times New Roman" w:hAnsi="Times New Roman"/>
          <w:b/>
          <w:sz w:val="24"/>
          <w:szCs w:val="24"/>
          <w:lang w:eastAsia="ru-RU"/>
        </w:rPr>
        <w:t>шт</w:t>
      </w:r>
      <w:proofErr w:type="gramEnd"/>
      <w:r w:rsidRPr="00385F7D">
        <w:rPr>
          <w:rFonts w:ascii="Times New Roman" w:eastAsia="Times New Roman" w:hAnsi="Times New Roman"/>
          <w:b/>
          <w:sz w:val="24"/>
          <w:szCs w:val="24"/>
          <w:lang w:eastAsia="ru-RU"/>
        </w:rPr>
        <w:t xml:space="preserve"> </w:t>
      </w:r>
    </w:p>
    <w:p w:rsidR="003F0D39" w:rsidRPr="00385F7D" w:rsidRDefault="000B631E" w:rsidP="005A3F92">
      <w:pPr>
        <w:pStyle w:val="a6"/>
        <w:widowControl w:val="0"/>
        <w:numPr>
          <w:ilvl w:val="0"/>
          <w:numId w:val="8"/>
        </w:numPr>
        <w:shd w:val="clear" w:color="auto" w:fill="FFFFFF"/>
        <w:autoSpaceDE w:val="0"/>
        <w:autoSpaceDN w:val="0"/>
        <w:spacing w:before="225" w:after="225" w:line="240" w:lineRule="auto"/>
        <w:ind w:left="709"/>
        <w:contextualSpacing/>
        <w:rPr>
          <w:rFonts w:ascii="Times New Roman" w:eastAsia="Times New Roman" w:hAnsi="Times New Roman"/>
          <w:sz w:val="24"/>
          <w:szCs w:val="24"/>
          <w:lang w:val="kk-KZ" w:eastAsia="ru-RU"/>
        </w:rPr>
      </w:pPr>
      <w:r>
        <w:rPr>
          <w:rFonts w:ascii="Times New Roman" w:hAnsi="Times New Roman"/>
          <w:noProof/>
          <w:sz w:val="24"/>
          <w:szCs w:val="24"/>
          <w:lang w:eastAsia="ru-RU"/>
        </w:rPr>
        <w:drawing>
          <wp:anchor distT="0" distB="0" distL="114300" distR="114300" simplePos="0" relativeHeight="251698176" behindDoc="0" locked="0" layoutInCell="1" allowOverlap="1">
            <wp:simplePos x="0" y="0"/>
            <wp:positionH relativeFrom="margin">
              <wp:posOffset>4735830</wp:posOffset>
            </wp:positionH>
            <wp:positionV relativeFrom="margin">
              <wp:posOffset>4459605</wp:posOffset>
            </wp:positionV>
            <wp:extent cx="1891030" cy="941070"/>
            <wp:effectExtent l="19050" t="0" r="0" b="0"/>
            <wp:wrapSquare wrapText="bothSides"/>
            <wp:docPr id="8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srcRect l="57124" t="19954" r="2905" b="34082"/>
                    <a:stretch>
                      <a:fillRect/>
                    </a:stretch>
                  </pic:blipFill>
                  <pic:spPr bwMode="auto">
                    <a:xfrm>
                      <a:off x="0" y="0"/>
                      <a:ext cx="1891030" cy="941070"/>
                    </a:xfrm>
                    <a:prstGeom prst="rect">
                      <a:avLst/>
                    </a:prstGeom>
                    <a:noFill/>
                    <a:ln w="9525">
                      <a:noFill/>
                      <a:miter lim="800000"/>
                      <a:headEnd/>
                      <a:tailEnd/>
                    </a:ln>
                  </pic:spPr>
                </pic:pic>
              </a:graphicData>
            </a:graphic>
          </wp:anchor>
        </w:drawing>
      </w:r>
      <w:r w:rsidR="003F0D39" w:rsidRPr="00385F7D">
        <w:rPr>
          <w:rFonts w:ascii="Times New Roman" w:hAnsi="Times New Roman"/>
          <w:noProof/>
          <w:sz w:val="24"/>
          <w:szCs w:val="24"/>
          <w:lang w:eastAsia="ru-RU"/>
        </w:rPr>
        <w:drawing>
          <wp:anchor distT="0" distB="0" distL="114300" distR="114300" simplePos="0" relativeHeight="251693056" behindDoc="0" locked="0" layoutInCell="1" allowOverlap="1">
            <wp:simplePos x="0" y="0"/>
            <wp:positionH relativeFrom="margin">
              <wp:posOffset>3742690</wp:posOffset>
            </wp:positionH>
            <wp:positionV relativeFrom="margin">
              <wp:posOffset>7005955</wp:posOffset>
            </wp:positionV>
            <wp:extent cx="1880870" cy="953135"/>
            <wp:effectExtent l="19050" t="0" r="5080" b="0"/>
            <wp:wrapSquare wrapText="bothSides"/>
            <wp:docPr id="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l="57124" t="19954" r="2905" b="34082"/>
                    <a:stretch>
                      <a:fillRect/>
                    </a:stretch>
                  </pic:blipFill>
                  <pic:spPr bwMode="auto">
                    <a:xfrm>
                      <a:off x="0" y="0"/>
                      <a:ext cx="1880870" cy="953135"/>
                    </a:xfrm>
                    <a:prstGeom prst="rect">
                      <a:avLst/>
                    </a:prstGeom>
                    <a:noFill/>
                    <a:ln w="9525">
                      <a:noFill/>
                      <a:miter lim="800000"/>
                      <a:headEnd/>
                      <a:tailEnd/>
                    </a:ln>
                  </pic:spPr>
                </pic:pic>
              </a:graphicData>
            </a:graphic>
          </wp:anchor>
        </w:drawing>
      </w:r>
      <w:r w:rsidR="003F0D39" w:rsidRPr="00385F7D">
        <w:rPr>
          <w:rFonts w:ascii="Times New Roman" w:eastAsia="Times New Roman" w:hAnsi="Times New Roman"/>
          <w:sz w:val="24"/>
          <w:szCs w:val="24"/>
          <w:lang w:val="kk-KZ" w:eastAsia="ru-RU"/>
        </w:rPr>
        <w:t>Сақтау уақыты – 30 күн;</w:t>
      </w:r>
    </w:p>
    <w:p w:rsidR="003F0D39" w:rsidRPr="00385F7D" w:rsidRDefault="003F0D39" w:rsidP="003F0D39">
      <w:pPr>
        <w:shd w:val="clear" w:color="auto" w:fill="FFFFFF"/>
        <w:spacing w:before="225" w:after="225"/>
        <w:ind w:hanging="303"/>
        <w:contextualSpacing/>
        <w:rPr>
          <w:rFonts w:ascii="Times New Roman" w:hAnsi="Times New Roman" w:cs="Times New Roman"/>
          <w:b/>
          <w:sz w:val="24"/>
          <w:szCs w:val="24"/>
        </w:rPr>
      </w:pPr>
    </w:p>
    <w:p w:rsidR="003F0D39" w:rsidRPr="00385F7D" w:rsidRDefault="003F0D39" w:rsidP="003F0D39">
      <w:pPr>
        <w:pStyle w:val="a6"/>
        <w:widowControl w:val="0"/>
        <w:autoSpaceDE w:val="0"/>
        <w:autoSpaceDN w:val="0"/>
        <w:spacing w:after="0" w:line="240" w:lineRule="auto"/>
        <w:ind w:left="390"/>
        <w:rPr>
          <w:rFonts w:ascii="Times New Roman" w:hAnsi="Times New Roman"/>
          <w:b/>
          <w:sz w:val="24"/>
          <w:szCs w:val="24"/>
          <w:lang w:val="kk-KZ"/>
        </w:rPr>
      </w:pPr>
      <w:r w:rsidRPr="00385F7D">
        <w:rPr>
          <w:rFonts w:ascii="Times New Roman" w:hAnsi="Times New Roman"/>
          <w:b/>
          <w:sz w:val="24"/>
          <w:szCs w:val="24"/>
          <w:shd w:val="clear" w:color="auto" w:fill="FFFFFF"/>
        </w:rPr>
        <w:t>Источник бесперебойного питания</w:t>
      </w:r>
      <w:r w:rsidRPr="00385F7D">
        <w:rPr>
          <w:rFonts w:ascii="Times New Roman" w:hAnsi="Times New Roman"/>
          <w:b/>
          <w:sz w:val="24"/>
          <w:szCs w:val="24"/>
        </w:rPr>
        <w:t xml:space="preserve"> </w:t>
      </w:r>
      <w:r w:rsidRPr="00385F7D">
        <w:rPr>
          <w:rFonts w:ascii="Times New Roman" w:hAnsi="Times New Roman"/>
          <w:b/>
          <w:sz w:val="24"/>
          <w:szCs w:val="24"/>
          <w:lang w:val="kk-KZ"/>
        </w:rPr>
        <w:t xml:space="preserve"> -  1 шт.</w:t>
      </w:r>
    </w:p>
    <w:p w:rsidR="003F0D39" w:rsidRPr="00385F7D" w:rsidRDefault="003F0D39" w:rsidP="005A3F92">
      <w:pPr>
        <w:pStyle w:val="a6"/>
        <w:widowControl w:val="0"/>
        <w:numPr>
          <w:ilvl w:val="0"/>
          <w:numId w:val="7"/>
        </w:numPr>
        <w:autoSpaceDE w:val="0"/>
        <w:autoSpaceDN w:val="0"/>
        <w:spacing w:after="0" w:line="240" w:lineRule="auto"/>
        <w:rPr>
          <w:rFonts w:ascii="Times New Roman" w:hAnsi="Times New Roman"/>
          <w:i/>
          <w:sz w:val="24"/>
          <w:szCs w:val="24"/>
          <w:lang w:val="kk-KZ"/>
        </w:rPr>
      </w:pPr>
      <w:r w:rsidRPr="00385F7D">
        <w:rPr>
          <w:rFonts w:ascii="Times New Roman" w:hAnsi="Times New Roman"/>
          <w:i/>
          <w:sz w:val="24"/>
          <w:szCs w:val="24"/>
          <w:lang w:val="kk-KZ"/>
        </w:rPr>
        <w:t xml:space="preserve">ИБП SVC PTS-1KL-LCD Артикул: vt056968 Бренд: SVC </w:t>
      </w: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noProof/>
          <w:color w:val="FF0000"/>
          <w:sz w:val="24"/>
          <w:szCs w:val="24"/>
          <w:lang w:val="kk-KZ"/>
        </w:rPr>
      </w:pPr>
    </w:p>
    <w:p w:rsidR="003F0D39" w:rsidRPr="00385F7D" w:rsidRDefault="003F0D39" w:rsidP="003F0D39">
      <w:pPr>
        <w:jc w:val="both"/>
        <w:rPr>
          <w:rFonts w:ascii="Times New Roman" w:hAnsi="Times New Roman" w:cs="Times New Roman"/>
          <w:b/>
          <w:color w:val="FF0000"/>
          <w:sz w:val="24"/>
          <w:szCs w:val="24"/>
          <w:lang w:val="kk-KZ"/>
        </w:rPr>
      </w:pPr>
      <w:r w:rsidRPr="00385F7D">
        <w:rPr>
          <w:rFonts w:ascii="Times New Roman" w:hAnsi="Times New Roman" w:cs="Times New Roman"/>
          <w:b/>
          <w:noProof/>
          <w:color w:val="FF0000"/>
          <w:sz w:val="24"/>
          <w:szCs w:val="24"/>
          <w:lang w:val="kk-KZ"/>
        </w:rPr>
        <w:lastRenderedPageBreak/>
        <w:t xml:space="preserve">                       </w:t>
      </w:r>
      <w:r w:rsidR="00F46D1D">
        <w:rPr>
          <w:rFonts w:ascii="Times New Roman" w:hAnsi="Times New Roman" w:cs="Times New Roman"/>
          <w:b/>
          <w:noProof/>
          <w:color w:val="FF0000"/>
          <w:sz w:val="24"/>
          <w:szCs w:val="24"/>
          <w:lang w:val="kk-KZ"/>
        </w:rPr>
        <w:t xml:space="preserve">                                                 </w:t>
      </w:r>
      <w:r w:rsidRPr="00385F7D">
        <w:rPr>
          <w:rFonts w:ascii="Times New Roman" w:hAnsi="Times New Roman" w:cs="Times New Roman"/>
          <w:b/>
          <w:color w:val="FF0000"/>
          <w:sz w:val="24"/>
          <w:szCs w:val="24"/>
          <w:lang w:val="kk-KZ"/>
        </w:rPr>
        <w:t>МЕКТЕПТЕГІ ПӘНДІК КАБИНЕТТЕР ТУРАЛЫ  МӘЛІМЕТ</w:t>
      </w:r>
    </w:p>
    <w:p w:rsidR="003F0D39" w:rsidRPr="00385F7D" w:rsidRDefault="003F0D39" w:rsidP="003F0D39">
      <w:pPr>
        <w:jc w:val="center"/>
        <w:rPr>
          <w:rFonts w:ascii="Times New Roman" w:hAnsi="Times New Roman" w:cs="Times New Roman"/>
          <w:b/>
          <w:sz w:val="24"/>
          <w:szCs w:val="24"/>
          <w:lang w:val="kk-KZ"/>
        </w:rPr>
      </w:pPr>
    </w:p>
    <w:p w:rsidR="003F0D39" w:rsidRPr="00385F7D" w:rsidRDefault="003F0D39" w:rsidP="003F0D39">
      <w:pPr>
        <w:ind w:firstLine="708"/>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Мектеп ақпараттық технологиямен заманауи мультимедиялық құрал  жабдықтармен толық қамтылған. Мектеп бойынша барлығы 172 компьютер жұмыс жасайды. Оның ішінде 12 компьютер мектеп әкімшілігімен мұғалімдер пайдаланатын, 111 компьютер оқушылар пайдаланатын. Барлығы да жұмыс жасап тұр. </w:t>
      </w:r>
    </w:p>
    <w:p w:rsidR="003F0D39" w:rsidRPr="00385F7D" w:rsidRDefault="003F0D39" w:rsidP="003F0D39">
      <w:pPr>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Мектеп кітапханасында оқушылармен  мұғалімдерге арналған оқырман залымен қатар  медиатека залы  18 компьютер мен интернет жүйесіне қосылған. </w:t>
      </w:r>
    </w:p>
    <w:p w:rsidR="003F0D39" w:rsidRPr="00385F7D" w:rsidRDefault="003F0D39" w:rsidP="003F0D39">
      <w:pPr>
        <w:ind w:firstLine="360"/>
        <w:jc w:val="both"/>
        <w:rPr>
          <w:rFonts w:ascii="Times New Roman" w:hAnsi="Times New Roman" w:cs="Times New Roman"/>
          <w:sz w:val="24"/>
          <w:szCs w:val="24"/>
          <w:lang w:val="kk-KZ"/>
        </w:rPr>
      </w:pPr>
      <w:r w:rsidRPr="00385F7D">
        <w:rPr>
          <w:rFonts w:ascii="Times New Roman" w:hAnsi="Times New Roman" w:cs="Times New Roman"/>
          <w:sz w:val="24"/>
          <w:szCs w:val="24"/>
          <w:lang w:val="kk-KZ"/>
        </w:rPr>
        <w:t>Физика, биология, химия кабинеттері интерактивті тақтамен, лобараториялық жабдықтармен толық қамтамасыз етілген. Сонымен қатар 1- өзін- өзі тану, 1- кембридж, 1- информатика кабинетінде, №310 кабинет, №113 кабинет,  №302 кабинет,   барлығы 9 интерактивті тақта бар.  Қосымша 3 видио проектор жиналмалы экранымен мектепішілік іс- шаралар мен сабақ барысында қолдануға берілді.  №307 информатика кабинеті осы оқу жылында барлық 24+1 компьютер интернет жүйесіне қосылды. Соның негізінде жыл бойы төмендегідей жұмыстар уақытында, сапалы түрде жүргізіліп отырды:</w:t>
      </w:r>
    </w:p>
    <w:p w:rsidR="003F0D39" w:rsidRPr="00385F7D" w:rsidRDefault="003F0D39" w:rsidP="003F0D39">
      <w:pPr>
        <w:ind w:firstLine="360"/>
        <w:jc w:val="both"/>
        <w:rPr>
          <w:rFonts w:ascii="Times New Roman" w:hAnsi="Times New Roman" w:cs="Times New Roman"/>
          <w:sz w:val="24"/>
          <w:szCs w:val="24"/>
          <w:lang w:val="kk-KZ"/>
        </w:rPr>
      </w:pPr>
    </w:p>
    <w:p w:rsidR="003F0D39" w:rsidRPr="00385F7D" w:rsidRDefault="003F0D39" w:rsidP="003F0D39">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2022-2023 ОҚУ ЖЫЛЫНҢ №10 ЖББОМ КОМПЬЮТЕРЛЕНДІРУ ЖӘНЕ АҚПАРАТТАНДЫРУ  БОЙЫНША МӘЛІМЕТТЕР</w:t>
      </w:r>
    </w:p>
    <w:p w:rsidR="003F0D39" w:rsidRPr="00385F7D" w:rsidRDefault="003F0D39" w:rsidP="003F0D39">
      <w:pPr>
        <w:ind w:left="142"/>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Мектеп 2013 жылы ақпан айында ашылды, мектепке берілген компьютерлер төмендегі кестеде көрсетілген.</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6"/>
        <w:gridCol w:w="4870"/>
        <w:gridCol w:w="3686"/>
        <w:gridCol w:w="4536"/>
      </w:tblGrid>
      <w:tr w:rsidR="003F0D39" w:rsidRPr="00385F7D" w:rsidTr="00F46D1D">
        <w:trPr>
          <w:trHeight w:val="440"/>
        </w:trPr>
        <w:tc>
          <w:tcPr>
            <w:tcW w:w="2076"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2013 жыл</w:t>
            </w:r>
          </w:p>
        </w:tc>
        <w:tc>
          <w:tcPr>
            <w:tcW w:w="4870"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85 компьютер</w:t>
            </w:r>
          </w:p>
        </w:tc>
        <w:tc>
          <w:tcPr>
            <w:tcW w:w="3686" w:type="dxa"/>
            <w:tcBorders>
              <w:right w:val="single" w:sz="4" w:space="0" w:color="auto"/>
            </w:tcBorders>
          </w:tcPr>
          <w:p w:rsidR="003F0D39" w:rsidRPr="00385F7D" w:rsidRDefault="003F0D39" w:rsidP="002E67F8">
            <w:pPr>
              <w:pStyle w:val="1"/>
              <w:shd w:val="clear" w:color="auto" w:fill="FFFFFF"/>
              <w:spacing w:before="0" w:beforeAutospacing="0" w:after="225" w:afterAutospacing="0"/>
              <w:jc w:val="center"/>
              <w:rPr>
                <w:bCs w:val="0"/>
                <w:color w:val="002F34"/>
                <w:sz w:val="24"/>
                <w:szCs w:val="24"/>
              </w:rPr>
            </w:pPr>
            <w:r w:rsidRPr="00385F7D">
              <w:rPr>
                <w:sz w:val="24"/>
                <w:szCs w:val="24"/>
                <w:lang w:val="kk-KZ"/>
              </w:rPr>
              <w:t xml:space="preserve">Компьютер </w:t>
            </w:r>
            <w:r w:rsidRPr="00385F7D">
              <w:rPr>
                <w:bCs w:val="0"/>
                <w:color w:val="002F34"/>
                <w:sz w:val="24"/>
                <w:szCs w:val="24"/>
              </w:rPr>
              <w:t xml:space="preserve">Logycom </w:t>
            </w:r>
            <w:r w:rsidRPr="00385F7D">
              <w:rPr>
                <w:sz w:val="24"/>
                <w:szCs w:val="24"/>
                <w:lang w:val="kk-KZ"/>
              </w:rPr>
              <w:t>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Мектеп</w:t>
            </w:r>
          </w:p>
        </w:tc>
      </w:tr>
      <w:tr w:rsidR="003F0D39" w:rsidRPr="00385F7D" w:rsidTr="00F46D1D">
        <w:trPr>
          <w:trHeight w:val="578"/>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3 компьютер </w:t>
            </w:r>
            <w:r w:rsidRPr="00385F7D">
              <w:rPr>
                <w:rFonts w:ascii="Times New Roman" w:hAnsi="Times New Roman" w:cs="Times New Roman"/>
                <w:sz w:val="24"/>
                <w:szCs w:val="24"/>
              </w:rPr>
              <w:t>(</w:t>
            </w:r>
            <w:r w:rsidRPr="00385F7D">
              <w:rPr>
                <w:rFonts w:ascii="Times New Roman" w:hAnsi="Times New Roman" w:cs="Times New Roman"/>
                <w:sz w:val="24"/>
                <w:szCs w:val="24"/>
                <w:lang w:val="kk-KZ"/>
              </w:rPr>
              <w:t>интер. Тақтамен, физика, биология, кембридж каб</w:t>
            </w:r>
            <w:r w:rsidRPr="00385F7D">
              <w:rPr>
                <w:rFonts w:ascii="Times New Roman" w:hAnsi="Times New Roman" w:cs="Times New Roman"/>
                <w:sz w:val="24"/>
                <w:szCs w:val="24"/>
              </w:rPr>
              <w:t>)</w:t>
            </w:r>
            <w:r w:rsidRPr="00385F7D">
              <w:rPr>
                <w:rFonts w:ascii="Times New Roman" w:hAnsi="Times New Roman" w:cs="Times New Roman"/>
                <w:sz w:val="24"/>
                <w:szCs w:val="24"/>
                <w:lang w:val="kk-KZ"/>
              </w:rPr>
              <w:t xml:space="preserve"> келді</w:t>
            </w:r>
          </w:p>
        </w:tc>
        <w:tc>
          <w:tcPr>
            <w:tcW w:w="3686" w:type="dxa"/>
            <w:tcBorders>
              <w:right w:val="single" w:sz="4" w:space="0" w:color="auto"/>
            </w:tcBorders>
          </w:tcPr>
          <w:p w:rsidR="003F0D39" w:rsidRPr="00385F7D" w:rsidRDefault="003F0D39" w:rsidP="002E67F8">
            <w:pPr>
              <w:pStyle w:val="1"/>
              <w:shd w:val="clear" w:color="auto" w:fill="FFFFFF"/>
              <w:spacing w:before="0" w:beforeAutospacing="0" w:after="225" w:afterAutospacing="0"/>
              <w:jc w:val="center"/>
              <w:rPr>
                <w:b w:val="0"/>
                <w:bCs w:val="0"/>
                <w:color w:val="002F34"/>
                <w:sz w:val="24"/>
                <w:szCs w:val="24"/>
              </w:rPr>
            </w:pPr>
            <w:r w:rsidRPr="00385F7D">
              <w:rPr>
                <w:b w:val="0"/>
                <w:sz w:val="24"/>
                <w:szCs w:val="24"/>
                <w:lang w:val="kk-KZ"/>
              </w:rPr>
              <w:t xml:space="preserve">Компьютер </w:t>
            </w:r>
            <w:r w:rsidRPr="00385F7D">
              <w:rPr>
                <w:b w:val="0"/>
                <w:bCs w:val="0"/>
                <w:color w:val="002F34"/>
                <w:sz w:val="24"/>
                <w:szCs w:val="24"/>
              </w:rPr>
              <w:t xml:space="preserve">Logycom </w:t>
            </w:r>
            <w:r w:rsidRPr="00385F7D">
              <w:rPr>
                <w:b w:val="0"/>
                <w:sz w:val="24"/>
                <w:szCs w:val="24"/>
                <w:lang w:val="kk-KZ"/>
              </w:rPr>
              <w:t>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316"/>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2016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15 компьютер</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Компьютер НР 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Дина  гипермаркеті</w:t>
            </w:r>
          </w:p>
        </w:tc>
      </w:tr>
      <w:tr w:rsidR="003F0D39" w:rsidRPr="00385F7D" w:rsidTr="00F46D1D">
        <w:trPr>
          <w:trHeight w:val="317"/>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14.01.2018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14 компьютер</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Компьютер НР</w:t>
            </w:r>
            <w:r w:rsidRPr="00385F7D">
              <w:rPr>
                <w:rFonts w:ascii="Times New Roman" w:hAnsi="Times New Roman" w:cs="Times New Roman"/>
                <w:sz w:val="24"/>
                <w:szCs w:val="24"/>
                <w:lang w:val="en-US"/>
              </w:rPr>
              <w:t xml:space="preserve"> </w:t>
            </w:r>
            <w:r w:rsidRPr="00385F7D">
              <w:rPr>
                <w:rFonts w:ascii="Times New Roman" w:hAnsi="Times New Roman" w:cs="Times New Roman"/>
                <w:sz w:val="24"/>
                <w:szCs w:val="24"/>
                <w:lang w:val="kk-KZ"/>
              </w:rPr>
              <w:t>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     «ИП Алжанова»</w:t>
            </w:r>
          </w:p>
        </w:tc>
      </w:tr>
      <w:tr w:rsidR="003F0D39" w:rsidRPr="00385F7D" w:rsidTr="00F46D1D">
        <w:trPr>
          <w:trHeight w:val="317"/>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14.09.2018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17 компьютер</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Компьютер </w:t>
            </w:r>
            <w:r w:rsidRPr="00385F7D">
              <w:rPr>
                <w:rFonts w:ascii="Times New Roman" w:hAnsi="Times New Roman" w:cs="Times New Roman"/>
                <w:sz w:val="24"/>
                <w:szCs w:val="24"/>
                <w:lang w:val="en-US"/>
              </w:rPr>
              <w:t>Lenovo</w:t>
            </w:r>
            <w:r w:rsidRPr="00385F7D">
              <w:rPr>
                <w:rFonts w:ascii="Times New Roman" w:hAnsi="Times New Roman" w:cs="Times New Roman"/>
                <w:sz w:val="24"/>
                <w:szCs w:val="24"/>
                <w:lang w:val="kk-KZ"/>
              </w:rPr>
              <w:t xml:space="preserve"> 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252"/>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05.12.2018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30 компьютер</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en-US"/>
              </w:rPr>
            </w:pPr>
            <w:r w:rsidRPr="00385F7D">
              <w:rPr>
                <w:rFonts w:ascii="Times New Roman" w:hAnsi="Times New Roman" w:cs="Times New Roman"/>
                <w:sz w:val="24"/>
                <w:szCs w:val="24"/>
                <w:lang w:val="kk-KZ"/>
              </w:rPr>
              <w:t xml:space="preserve">Компьютер </w:t>
            </w:r>
            <w:r w:rsidRPr="00385F7D">
              <w:rPr>
                <w:rFonts w:ascii="Times New Roman" w:hAnsi="Times New Roman" w:cs="Times New Roman"/>
                <w:sz w:val="24"/>
                <w:szCs w:val="24"/>
                <w:lang w:val="en-US"/>
              </w:rPr>
              <w:t xml:space="preserve">Aser </w:t>
            </w:r>
            <w:r w:rsidRPr="00385F7D">
              <w:rPr>
                <w:rFonts w:ascii="Times New Roman" w:hAnsi="Times New Roman" w:cs="Times New Roman"/>
                <w:sz w:val="24"/>
                <w:szCs w:val="24"/>
                <w:lang w:val="kk-KZ"/>
              </w:rPr>
              <w:t xml:space="preserve"> 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 «Фирма Казинтерсервис»</w:t>
            </w:r>
          </w:p>
        </w:tc>
      </w:tr>
      <w:tr w:rsidR="003F0D39" w:rsidRPr="00385F7D" w:rsidTr="00F46D1D">
        <w:trPr>
          <w:trHeight w:val="648"/>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lastRenderedPageBreak/>
              <w:t>23.08.2018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4 компьютер </w:t>
            </w:r>
            <w:r w:rsidRPr="00385F7D">
              <w:rPr>
                <w:rFonts w:ascii="Times New Roman" w:hAnsi="Times New Roman" w:cs="Times New Roman"/>
                <w:sz w:val="24"/>
                <w:szCs w:val="24"/>
              </w:rPr>
              <w:t>(</w:t>
            </w:r>
            <w:r w:rsidRPr="00385F7D">
              <w:rPr>
                <w:rFonts w:ascii="Times New Roman" w:hAnsi="Times New Roman" w:cs="Times New Roman"/>
                <w:sz w:val="24"/>
                <w:szCs w:val="24"/>
                <w:lang w:val="kk-KZ"/>
              </w:rPr>
              <w:t>интер. тақтамен</w:t>
            </w:r>
            <w:r w:rsidRPr="00385F7D">
              <w:rPr>
                <w:rFonts w:ascii="Times New Roman" w:hAnsi="Times New Roman" w:cs="Times New Roman"/>
                <w:sz w:val="24"/>
                <w:szCs w:val="24"/>
              </w:rPr>
              <w:t>)</w:t>
            </w:r>
            <w:r w:rsidRPr="00385F7D">
              <w:rPr>
                <w:rFonts w:ascii="Times New Roman" w:hAnsi="Times New Roman" w:cs="Times New Roman"/>
                <w:sz w:val="24"/>
                <w:szCs w:val="24"/>
                <w:lang w:val="kk-KZ"/>
              </w:rPr>
              <w:t xml:space="preserve"> келді</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Компьютер  </w:t>
            </w:r>
            <w:r w:rsidRPr="00385F7D">
              <w:rPr>
                <w:rFonts w:ascii="Times New Roman" w:hAnsi="Times New Roman" w:cs="Times New Roman"/>
                <w:sz w:val="24"/>
                <w:szCs w:val="24"/>
                <w:lang w:val="en-US"/>
              </w:rPr>
              <w:t>Lenovo</w:t>
            </w:r>
            <w:r w:rsidRPr="00385F7D">
              <w:rPr>
                <w:rFonts w:ascii="Times New Roman" w:hAnsi="Times New Roman" w:cs="Times New Roman"/>
                <w:sz w:val="24"/>
                <w:szCs w:val="24"/>
                <w:lang w:val="kk-KZ"/>
              </w:rPr>
              <w:t xml:space="preserve"> 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312"/>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04.09.2019 жыл</w:t>
            </w:r>
          </w:p>
        </w:tc>
        <w:tc>
          <w:tcPr>
            <w:tcW w:w="4870" w:type="dxa"/>
          </w:tcPr>
          <w:p w:rsidR="003F0D39" w:rsidRPr="00385F7D" w:rsidRDefault="003F0D39" w:rsidP="002E67F8">
            <w:pPr>
              <w:jc w:val="center"/>
              <w:rPr>
                <w:rFonts w:ascii="Times New Roman" w:hAnsi="Times New Roman" w:cs="Times New Roman"/>
                <w:b/>
                <w:i/>
                <w:sz w:val="24"/>
                <w:szCs w:val="24"/>
                <w:lang w:val="kk-KZ"/>
              </w:rPr>
            </w:pPr>
            <w:r w:rsidRPr="00385F7D">
              <w:rPr>
                <w:rFonts w:ascii="Times New Roman" w:hAnsi="Times New Roman" w:cs="Times New Roman"/>
                <w:b/>
                <w:i/>
                <w:sz w:val="24"/>
                <w:szCs w:val="24"/>
                <w:lang w:val="kk-KZ"/>
              </w:rPr>
              <w:t>5 ноутбук</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Ноутбук  НР 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331"/>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06.05.2020  жыл</w:t>
            </w:r>
          </w:p>
        </w:tc>
        <w:tc>
          <w:tcPr>
            <w:tcW w:w="4870"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35  компьютер</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rPr>
            </w:pPr>
            <w:r w:rsidRPr="00385F7D">
              <w:rPr>
                <w:rFonts w:ascii="Times New Roman" w:hAnsi="Times New Roman" w:cs="Times New Roman"/>
                <w:sz w:val="24"/>
                <w:szCs w:val="24"/>
                <w:lang w:val="kk-KZ"/>
              </w:rPr>
              <w:t xml:space="preserve">Компьютер </w:t>
            </w:r>
            <w:r w:rsidRPr="00385F7D">
              <w:rPr>
                <w:rFonts w:ascii="Times New Roman" w:hAnsi="Times New Roman" w:cs="Times New Roman"/>
                <w:sz w:val="24"/>
                <w:szCs w:val="24"/>
                <w:lang w:val="en-US"/>
              </w:rPr>
              <w:t xml:space="preserve">HP </w:t>
            </w:r>
            <w:r w:rsidRPr="00385F7D">
              <w:rPr>
                <w:rFonts w:ascii="Times New Roman" w:hAnsi="Times New Roman" w:cs="Times New Roman"/>
                <w:sz w:val="24"/>
                <w:szCs w:val="24"/>
                <w:lang w:val="kk-KZ"/>
              </w:rPr>
              <w:t xml:space="preserve"> комплект</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331"/>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04.11.2020 жыл</w:t>
            </w:r>
          </w:p>
        </w:tc>
        <w:tc>
          <w:tcPr>
            <w:tcW w:w="4870" w:type="dxa"/>
          </w:tcPr>
          <w:p w:rsidR="003F0D39" w:rsidRPr="00385F7D" w:rsidRDefault="003F0D39" w:rsidP="002E67F8">
            <w:pPr>
              <w:jc w:val="center"/>
              <w:rPr>
                <w:rFonts w:ascii="Times New Roman" w:hAnsi="Times New Roman" w:cs="Times New Roman"/>
                <w:b/>
                <w:i/>
                <w:sz w:val="24"/>
                <w:szCs w:val="24"/>
                <w:lang w:val="kk-KZ"/>
              </w:rPr>
            </w:pPr>
            <w:r w:rsidRPr="00385F7D">
              <w:rPr>
                <w:rFonts w:ascii="Times New Roman" w:hAnsi="Times New Roman" w:cs="Times New Roman"/>
                <w:b/>
                <w:i/>
                <w:sz w:val="24"/>
                <w:szCs w:val="24"/>
                <w:lang w:val="kk-KZ"/>
              </w:rPr>
              <w:t>10 ноутбук</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en-US"/>
              </w:rPr>
              <w:t>Dell</w:t>
            </w:r>
            <w:r w:rsidRPr="00385F7D">
              <w:rPr>
                <w:rFonts w:ascii="Times New Roman" w:hAnsi="Times New Roman" w:cs="Times New Roman"/>
                <w:sz w:val="24"/>
                <w:szCs w:val="24"/>
                <w:lang w:val="kk-KZ"/>
              </w:rPr>
              <w:t xml:space="preserve"> ноутбук</w:t>
            </w:r>
          </w:p>
        </w:tc>
        <w:tc>
          <w:tcPr>
            <w:tcW w:w="4536" w:type="dxa"/>
            <w:tcBorders>
              <w:left w:val="single" w:sz="4" w:space="0" w:color="auto"/>
            </w:tcBorders>
          </w:tcPr>
          <w:p w:rsidR="003F0D39" w:rsidRPr="00385F7D" w:rsidRDefault="003F0D39" w:rsidP="002E67F8">
            <w:pPr>
              <w:rPr>
                <w:rFonts w:ascii="Times New Roman" w:hAnsi="Times New Roman" w:cs="Times New Roman"/>
                <w:sz w:val="24"/>
                <w:szCs w:val="24"/>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331"/>
        </w:trPr>
        <w:tc>
          <w:tcPr>
            <w:tcW w:w="207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23.02.2021 жыл</w:t>
            </w:r>
          </w:p>
        </w:tc>
        <w:tc>
          <w:tcPr>
            <w:tcW w:w="4870" w:type="dxa"/>
          </w:tcPr>
          <w:p w:rsidR="003F0D39" w:rsidRPr="00385F7D" w:rsidRDefault="003F0D39" w:rsidP="002E67F8">
            <w:pPr>
              <w:jc w:val="center"/>
              <w:rPr>
                <w:rFonts w:ascii="Times New Roman" w:hAnsi="Times New Roman" w:cs="Times New Roman"/>
                <w:b/>
                <w:i/>
                <w:sz w:val="24"/>
                <w:szCs w:val="24"/>
                <w:lang w:val="kk-KZ"/>
              </w:rPr>
            </w:pPr>
            <w:r w:rsidRPr="00385F7D">
              <w:rPr>
                <w:rFonts w:ascii="Times New Roman" w:hAnsi="Times New Roman" w:cs="Times New Roman"/>
                <w:b/>
                <w:i/>
                <w:sz w:val="24"/>
                <w:szCs w:val="24"/>
                <w:lang w:val="kk-KZ"/>
              </w:rPr>
              <w:t>30 ноутбук</w:t>
            </w:r>
          </w:p>
        </w:tc>
        <w:tc>
          <w:tcPr>
            <w:tcW w:w="3686" w:type="dxa"/>
            <w:tcBorders>
              <w:right w:val="single" w:sz="4" w:space="0" w:color="auto"/>
            </w:tcBorders>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en-US"/>
              </w:rPr>
              <w:t>HP</w:t>
            </w:r>
            <w:r w:rsidRPr="00385F7D">
              <w:rPr>
                <w:rFonts w:ascii="Times New Roman" w:hAnsi="Times New Roman" w:cs="Times New Roman"/>
                <w:sz w:val="24"/>
                <w:szCs w:val="24"/>
                <w:lang w:val="kk-KZ"/>
              </w:rPr>
              <w:t xml:space="preserve"> ноутбук</w:t>
            </w:r>
          </w:p>
        </w:tc>
        <w:tc>
          <w:tcPr>
            <w:tcW w:w="4536" w:type="dxa"/>
            <w:tcBorders>
              <w:left w:val="single" w:sz="4" w:space="0" w:color="auto"/>
            </w:tcBorders>
          </w:tcPr>
          <w:p w:rsidR="003F0D39" w:rsidRPr="00385F7D" w:rsidRDefault="003F0D39" w:rsidP="002E67F8">
            <w:pPr>
              <w:rPr>
                <w:rFonts w:ascii="Times New Roman" w:hAnsi="Times New Roman" w:cs="Times New Roman"/>
                <w:sz w:val="24"/>
                <w:szCs w:val="24"/>
              </w:rPr>
            </w:pPr>
            <w:r w:rsidRPr="00385F7D">
              <w:rPr>
                <w:rFonts w:ascii="Times New Roman" w:hAnsi="Times New Roman" w:cs="Times New Roman"/>
                <w:sz w:val="24"/>
                <w:szCs w:val="24"/>
                <w:lang w:val="kk-KZ"/>
              </w:rPr>
              <w:t>Қалалық білім бөлімі</w:t>
            </w:r>
          </w:p>
        </w:tc>
      </w:tr>
      <w:tr w:rsidR="003F0D39" w:rsidRPr="00385F7D" w:rsidTr="00F46D1D">
        <w:trPr>
          <w:trHeight w:val="331"/>
        </w:trPr>
        <w:tc>
          <w:tcPr>
            <w:tcW w:w="10632" w:type="dxa"/>
            <w:gridSpan w:val="3"/>
            <w:tcBorders>
              <w:right w:val="single" w:sz="4" w:space="0" w:color="auto"/>
            </w:tcBorders>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 xml:space="preserve">Барлығы:   203 компьютер </w:t>
            </w:r>
            <w:r w:rsidRPr="00385F7D">
              <w:rPr>
                <w:rFonts w:ascii="Times New Roman" w:hAnsi="Times New Roman" w:cs="Times New Roman"/>
                <w:b/>
                <w:sz w:val="24"/>
                <w:szCs w:val="24"/>
              </w:rPr>
              <w:t xml:space="preserve"> +</w:t>
            </w:r>
            <w:r w:rsidRPr="00385F7D">
              <w:rPr>
                <w:rFonts w:ascii="Times New Roman" w:hAnsi="Times New Roman" w:cs="Times New Roman"/>
                <w:b/>
                <w:sz w:val="24"/>
                <w:szCs w:val="24"/>
                <w:lang w:val="kk-KZ"/>
              </w:rPr>
              <w:t xml:space="preserve"> </w:t>
            </w:r>
            <w:r w:rsidRPr="00385F7D">
              <w:rPr>
                <w:rFonts w:ascii="Times New Roman" w:hAnsi="Times New Roman" w:cs="Times New Roman"/>
                <w:b/>
                <w:sz w:val="24"/>
                <w:szCs w:val="24"/>
              </w:rPr>
              <w:t>4</w:t>
            </w:r>
            <w:r w:rsidRPr="00385F7D">
              <w:rPr>
                <w:rFonts w:ascii="Times New Roman" w:hAnsi="Times New Roman" w:cs="Times New Roman"/>
                <w:b/>
                <w:sz w:val="24"/>
                <w:szCs w:val="24"/>
                <w:lang w:val="kk-KZ"/>
              </w:rPr>
              <w:t>5</w:t>
            </w:r>
            <w:r w:rsidRPr="00385F7D">
              <w:rPr>
                <w:rFonts w:ascii="Times New Roman" w:hAnsi="Times New Roman" w:cs="Times New Roman"/>
                <w:b/>
                <w:sz w:val="24"/>
                <w:szCs w:val="24"/>
              </w:rPr>
              <w:t xml:space="preserve"> ноутбук</w:t>
            </w:r>
          </w:p>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b/>
                <w:sz w:val="24"/>
                <w:szCs w:val="24"/>
                <w:lang w:val="kk-KZ"/>
              </w:rPr>
              <w:t>82 компьютер мектеп баланстан шығарылды.</w:t>
            </w:r>
          </w:p>
        </w:tc>
        <w:tc>
          <w:tcPr>
            <w:tcW w:w="4536" w:type="dxa"/>
            <w:tcBorders>
              <w:left w:val="single" w:sz="4" w:space="0" w:color="auto"/>
            </w:tcBorders>
          </w:tcPr>
          <w:p w:rsidR="003F0D39" w:rsidRPr="00385F7D" w:rsidRDefault="003F0D39" w:rsidP="002E67F8">
            <w:pPr>
              <w:jc w:val="center"/>
              <w:rPr>
                <w:rFonts w:ascii="Times New Roman" w:hAnsi="Times New Roman" w:cs="Times New Roman"/>
                <w:sz w:val="24"/>
                <w:szCs w:val="24"/>
                <w:lang w:val="kk-KZ"/>
              </w:rPr>
            </w:pPr>
          </w:p>
        </w:tc>
      </w:tr>
    </w:tbl>
    <w:p w:rsidR="003F0D39" w:rsidRPr="00385F7D" w:rsidRDefault="003F0D39" w:rsidP="003F0D39">
      <w:pPr>
        <w:rPr>
          <w:rFonts w:ascii="Times New Roman" w:hAnsi="Times New Roman" w:cs="Times New Roman"/>
          <w:b/>
          <w:sz w:val="24"/>
          <w:szCs w:val="24"/>
          <w:lang w:val="kk-KZ"/>
        </w:rPr>
      </w:pPr>
    </w:p>
    <w:p w:rsidR="003F0D39" w:rsidRPr="00385F7D" w:rsidRDefault="003F0D39" w:rsidP="003F0D39">
      <w:pPr>
        <w:rPr>
          <w:rFonts w:ascii="Times New Roman" w:hAnsi="Times New Roman" w:cs="Times New Roman"/>
          <w:sz w:val="24"/>
          <w:szCs w:val="24"/>
          <w:lang w:val="kk-KZ"/>
        </w:rPr>
      </w:pPr>
      <w:r w:rsidRPr="00385F7D">
        <w:rPr>
          <w:rFonts w:ascii="Times New Roman" w:hAnsi="Times New Roman" w:cs="Times New Roman"/>
          <w:b/>
          <w:sz w:val="24"/>
          <w:szCs w:val="24"/>
          <w:lang w:val="kk-KZ"/>
        </w:rPr>
        <w:t xml:space="preserve">  </w:t>
      </w:r>
      <w:r w:rsidRPr="00385F7D">
        <w:rPr>
          <w:rFonts w:ascii="Times New Roman" w:hAnsi="Times New Roman" w:cs="Times New Roman"/>
          <w:sz w:val="24"/>
          <w:szCs w:val="24"/>
          <w:lang w:val="kk-KZ"/>
        </w:rPr>
        <w:t xml:space="preserve">         Мектепте интернет желісі бар, «Қазақтелеком» АҚ келісім шарт жасалынды, интернет жылдамдығы -50 Мбит/с.</w:t>
      </w:r>
    </w:p>
    <w:p w:rsidR="003F0D39" w:rsidRPr="00385F7D" w:rsidRDefault="003F0D39" w:rsidP="003F0D39">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2021-2022  оқу жылында 48 класскомплект, оқушы саны 1255, жалпы компьютер саны 248, 1 компьютерді оқушы санына бөлгенде 5 оқушыдан келеді.</w:t>
      </w:r>
    </w:p>
    <w:p w:rsidR="003F0D39" w:rsidRPr="00385F7D" w:rsidRDefault="003F0D39" w:rsidP="003F0D39">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Мектеп мұғалімдерімен білім алушылары оқу процесінде қолданатын платформалар:</w:t>
      </w:r>
    </w:p>
    <w:p w:rsidR="003F0D39" w:rsidRPr="00385F7D" w:rsidRDefault="003F0D39" w:rsidP="005A3F92">
      <w:pPr>
        <w:pStyle w:val="a6"/>
        <w:numPr>
          <w:ilvl w:val="0"/>
          <w:numId w:val="4"/>
        </w:numPr>
        <w:contextualSpacing/>
        <w:rPr>
          <w:rFonts w:ascii="Times New Roman" w:hAnsi="Times New Roman"/>
          <w:i/>
          <w:sz w:val="24"/>
          <w:szCs w:val="24"/>
          <w:lang w:val="kk-KZ"/>
        </w:rPr>
      </w:pPr>
      <w:r w:rsidRPr="00385F7D">
        <w:rPr>
          <w:rFonts w:ascii="Times New Roman" w:hAnsi="Times New Roman"/>
          <w:i/>
          <w:sz w:val="24"/>
          <w:szCs w:val="24"/>
          <w:lang w:val="kk-KZ"/>
        </w:rPr>
        <w:t>Мектеп сайты үшінші домендік атауы берілген - mektep10-aktobe.edu.kz</w:t>
      </w:r>
    </w:p>
    <w:p w:rsidR="003F0D39" w:rsidRPr="00385F7D" w:rsidRDefault="003F0D39" w:rsidP="005A3F92">
      <w:pPr>
        <w:pStyle w:val="a6"/>
        <w:numPr>
          <w:ilvl w:val="0"/>
          <w:numId w:val="4"/>
        </w:numPr>
        <w:contextualSpacing/>
        <w:rPr>
          <w:rFonts w:ascii="Times New Roman" w:hAnsi="Times New Roman"/>
          <w:i/>
          <w:sz w:val="24"/>
          <w:szCs w:val="24"/>
          <w:lang w:val="kk-KZ"/>
        </w:rPr>
      </w:pPr>
      <w:r w:rsidRPr="00385F7D">
        <w:rPr>
          <w:rFonts w:ascii="Times New Roman" w:hAnsi="Times New Roman"/>
          <w:i/>
          <w:sz w:val="24"/>
          <w:szCs w:val="24"/>
          <w:lang w:val="kk-KZ"/>
        </w:rPr>
        <w:t>Электронды журнал күнделік жүйесі – kundelik.kz</w:t>
      </w:r>
    </w:p>
    <w:p w:rsidR="003F0D39" w:rsidRPr="00385F7D" w:rsidRDefault="003F0D39" w:rsidP="005A3F92">
      <w:pPr>
        <w:pStyle w:val="a6"/>
        <w:numPr>
          <w:ilvl w:val="0"/>
          <w:numId w:val="4"/>
        </w:numPr>
        <w:contextualSpacing/>
        <w:rPr>
          <w:rFonts w:ascii="Times New Roman" w:hAnsi="Times New Roman"/>
          <w:i/>
          <w:sz w:val="24"/>
          <w:szCs w:val="24"/>
          <w:lang w:val="kk-KZ"/>
        </w:rPr>
      </w:pPr>
      <w:r w:rsidRPr="00385F7D">
        <w:rPr>
          <w:rFonts w:ascii="Times New Roman" w:hAnsi="Times New Roman"/>
          <w:i/>
          <w:sz w:val="24"/>
          <w:szCs w:val="24"/>
          <w:lang w:val="kk-KZ"/>
        </w:rPr>
        <w:t>ҰБДҚ (НОБД) базасы – nobd.iac.kz</w:t>
      </w:r>
    </w:p>
    <w:p w:rsidR="003F0D39" w:rsidRPr="00385F7D" w:rsidRDefault="003F0D39" w:rsidP="005A3F92">
      <w:pPr>
        <w:pStyle w:val="a6"/>
        <w:numPr>
          <w:ilvl w:val="0"/>
          <w:numId w:val="4"/>
        </w:numPr>
        <w:contextualSpacing/>
        <w:rPr>
          <w:rFonts w:ascii="Times New Roman" w:hAnsi="Times New Roman"/>
          <w:i/>
          <w:sz w:val="24"/>
          <w:szCs w:val="24"/>
          <w:lang w:val="kk-KZ"/>
        </w:rPr>
      </w:pPr>
      <w:r w:rsidRPr="00385F7D">
        <w:rPr>
          <w:rFonts w:ascii="Times New Roman" w:hAnsi="Times New Roman"/>
          <w:i/>
          <w:sz w:val="24"/>
          <w:szCs w:val="24"/>
          <w:lang w:val="kk-KZ"/>
        </w:rPr>
        <w:t>Оқу процесінде қолданатын платформа -</w:t>
      </w:r>
      <w:r w:rsidRPr="00385F7D">
        <w:rPr>
          <w:rFonts w:ascii="Times New Roman" w:eastAsia="+mn-ea" w:hAnsi="Times New Roman"/>
          <w:bCs/>
          <w:i/>
          <w:color w:val="0070C0"/>
          <w:kern w:val="24"/>
          <w:sz w:val="24"/>
          <w:szCs w:val="24"/>
          <w:u w:val="single"/>
          <w:lang w:val="kk-KZ" w:eastAsia="ru-RU"/>
        </w:rPr>
        <w:t xml:space="preserve"> </w:t>
      </w:r>
      <w:r w:rsidRPr="00385F7D">
        <w:rPr>
          <w:rFonts w:ascii="Times New Roman" w:hAnsi="Times New Roman"/>
          <w:bCs/>
          <w:i/>
          <w:sz w:val="24"/>
          <w:szCs w:val="24"/>
          <w:u w:val="single"/>
          <w:lang w:val="kk-KZ"/>
        </w:rPr>
        <w:t xml:space="preserve">onlinemektep.org </w:t>
      </w:r>
    </w:p>
    <w:p w:rsidR="003F0D39" w:rsidRPr="00385F7D" w:rsidRDefault="003F0D39" w:rsidP="005A3F92">
      <w:pPr>
        <w:pStyle w:val="a6"/>
        <w:numPr>
          <w:ilvl w:val="0"/>
          <w:numId w:val="4"/>
        </w:numPr>
        <w:contextualSpacing/>
        <w:rPr>
          <w:rFonts w:ascii="Times New Roman" w:hAnsi="Times New Roman"/>
          <w:i/>
          <w:sz w:val="24"/>
          <w:szCs w:val="24"/>
          <w:lang w:val="kk-KZ"/>
        </w:rPr>
      </w:pPr>
      <w:r w:rsidRPr="00385F7D">
        <w:rPr>
          <w:rFonts w:ascii="Times New Roman" w:hAnsi="Times New Roman"/>
          <w:i/>
          <w:sz w:val="24"/>
          <w:szCs w:val="24"/>
          <w:lang w:val="kk-KZ"/>
        </w:rPr>
        <w:t xml:space="preserve">Тесттер сайты – </w:t>
      </w:r>
      <w:r w:rsidRPr="00385F7D">
        <w:rPr>
          <w:rFonts w:ascii="Times New Roman" w:hAnsi="Times New Roman"/>
          <w:i/>
          <w:sz w:val="24"/>
          <w:szCs w:val="24"/>
          <w:lang w:val="en-US"/>
        </w:rPr>
        <w:t>tester.kz</w:t>
      </w:r>
    </w:p>
    <w:p w:rsidR="003F0D39" w:rsidRPr="00385F7D" w:rsidRDefault="003F0D39" w:rsidP="005A3F92">
      <w:pPr>
        <w:pStyle w:val="a6"/>
        <w:numPr>
          <w:ilvl w:val="0"/>
          <w:numId w:val="4"/>
        </w:numPr>
        <w:contextualSpacing/>
        <w:rPr>
          <w:rFonts w:ascii="Times New Roman" w:hAnsi="Times New Roman"/>
          <w:i/>
          <w:sz w:val="24"/>
          <w:szCs w:val="24"/>
        </w:rPr>
      </w:pPr>
      <w:r w:rsidRPr="00385F7D">
        <w:rPr>
          <w:rFonts w:ascii="Times New Roman" w:hAnsi="Times New Roman"/>
          <w:i/>
          <w:sz w:val="24"/>
          <w:szCs w:val="24"/>
          <w:lang w:val="kk-KZ"/>
        </w:rPr>
        <w:t xml:space="preserve">Мектеп инстаграм парақшасы - </w:t>
      </w:r>
      <w:r w:rsidRPr="00385F7D">
        <w:rPr>
          <w:rFonts w:ascii="Times New Roman" w:hAnsi="Times New Roman"/>
          <w:bCs/>
          <w:i/>
          <w:iCs/>
          <w:sz w:val="24"/>
          <w:szCs w:val="24"/>
          <w:u w:val="single"/>
          <w:lang w:val="en-US"/>
        </w:rPr>
        <w:t>aktobe10mektep</w:t>
      </w:r>
      <w:r w:rsidRPr="00385F7D">
        <w:rPr>
          <w:rFonts w:ascii="Times New Roman" w:hAnsi="Times New Roman"/>
          <w:bCs/>
          <w:i/>
          <w:sz w:val="24"/>
          <w:szCs w:val="24"/>
        </w:rPr>
        <w:t xml:space="preserve"> </w:t>
      </w:r>
    </w:p>
    <w:p w:rsidR="003F0D39" w:rsidRPr="00385F7D" w:rsidRDefault="003F0D39" w:rsidP="005A3F92">
      <w:pPr>
        <w:pStyle w:val="a6"/>
        <w:numPr>
          <w:ilvl w:val="0"/>
          <w:numId w:val="4"/>
        </w:numPr>
        <w:contextualSpacing/>
        <w:rPr>
          <w:rFonts w:ascii="Times New Roman" w:hAnsi="Times New Roman"/>
          <w:i/>
          <w:sz w:val="24"/>
          <w:szCs w:val="24"/>
        </w:rPr>
      </w:pPr>
      <w:r w:rsidRPr="00385F7D">
        <w:rPr>
          <w:rFonts w:ascii="Times New Roman" w:hAnsi="Times New Roman"/>
          <w:i/>
          <w:sz w:val="24"/>
          <w:szCs w:val="24"/>
          <w:lang w:val="kk-KZ"/>
        </w:rPr>
        <w:t xml:space="preserve">Мұғалімдер электронды портфолиосы - </w:t>
      </w:r>
      <w:r w:rsidRPr="00385F7D">
        <w:rPr>
          <w:rFonts w:ascii="Times New Roman" w:hAnsi="Times New Roman"/>
          <w:bCs/>
          <w:i/>
          <w:sz w:val="24"/>
          <w:szCs w:val="24"/>
          <w:u w:val="single"/>
          <w:lang w:val="en-US"/>
        </w:rPr>
        <w:t>akt</w:t>
      </w:r>
      <w:r w:rsidRPr="00385F7D">
        <w:rPr>
          <w:rFonts w:ascii="Times New Roman" w:hAnsi="Times New Roman"/>
          <w:bCs/>
          <w:i/>
          <w:sz w:val="24"/>
          <w:szCs w:val="24"/>
          <w:u w:val="single"/>
        </w:rPr>
        <w:t>.</w:t>
      </w:r>
      <w:r w:rsidRPr="00385F7D">
        <w:rPr>
          <w:rFonts w:ascii="Times New Roman" w:hAnsi="Times New Roman"/>
          <w:bCs/>
          <w:i/>
          <w:sz w:val="24"/>
          <w:szCs w:val="24"/>
          <w:u w:val="single"/>
          <w:lang w:val="en-US"/>
        </w:rPr>
        <w:t>eportfolio</w:t>
      </w:r>
      <w:r w:rsidRPr="00385F7D">
        <w:rPr>
          <w:rFonts w:ascii="Times New Roman" w:hAnsi="Times New Roman"/>
          <w:bCs/>
          <w:i/>
          <w:sz w:val="24"/>
          <w:szCs w:val="24"/>
          <w:u w:val="single"/>
        </w:rPr>
        <w:t>.</w:t>
      </w:r>
      <w:r w:rsidRPr="00385F7D">
        <w:rPr>
          <w:rFonts w:ascii="Times New Roman" w:hAnsi="Times New Roman"/>
          <w:bCs/>
          <w:i/>
          <w:sz w:val="24"/>
          <w:szCs w:val="24"/>
          <w:u w:val="single"/>
          <w:lang w:val="en-US"/>
        </w:rPr>
        <w:t>kz</w:t>
      </w:r>
      <w:r w:rsidRPr="00385F7D">
        <w:rPr>
          <w:rFonts w:ascii="Times New Roman" w:hAnsi="Times New Roman"/>
          <w:bCs/>
          <w:i/>
          <w:sz w:val="24"/>
          <w:szCs w:val="24"/>
          <w:u w:val="single"/>
        </w:rPr>
        <w:t xml:space="preserve"> </w:t>
      </w:r>
    </w:p>
    <w:p w:rsidR="003F0D39" w:rsidRPr="00385F7D" w:rsidRDefault="003F0D39" w:rsidP="005A3F92">
      <w:pPr>
        <w:pStyle w:val="a6"/>
        <w:numPr>
          <w:ilvl w:val="0"/>
          <w:numId w:val="4"/>
        </w:numPr>
        <w:contextualSpacing/>
        <w:rPr>
          <w:rFonts w:ascii="Times New Roman" w:hAnsi="Times New Roman"/>
          <w:sz w:val="24"/>
          <w:szCs w:val="24"/>
        </w:rPr>
      </w:pPr>
      <w:r w:rsidRPr="00385F7D">
        <w:rPr>
          <w:rFonts w:ascii="Times New Roman" w:hAnsi="Times New Roman"/>
          <w:i/>
          <w:sz w:val="24"/>
          <w:szCs w:val="24"/>
          <w:lang w:val="kk-KZ"/>
        </w:rPr>
        <w:t xml:space="preserve">Мектептің ютуб каналы - </w:t>
      </w:r>
      <w:r w:rsidRPr="00385F7D">
        <w:rPr>
          <w:rFonts w:ascii="Times New Roman" w:hAnsi="Times New Roman"/>
          <w:bCs/>
          <w:i/>
          <w:iCs/>
          <w:sz w:val="24"/>
          <w:szCs w:val="24"/>
        </w:rPr>
        <w:t>10 ЖББОМ Ақтөбе қаласы</w:t>
      </w:r>
      <w:r w:rsidRPr="00385F7D">
        <w:rPr>
          <w:rFonts w:ascii="Times New Roman" w:hAnsi="Times New Roman"/>
          <w:b/>
          <w:bCs/>
          <w:i/>
          <w:iCs/>
          <w:sz w:val="24"/>
          <w:szCs w:val="24"/>
        </w:rPr>
        <w:t xml:space="preserve"> </w:t>
      </w:r>
    </w:p>
    <w:p w:rsidR="003F0D39" w:rsidRPr="00385F7D" w:rsidRDefault="003F0D39" w:rsidP="003F0D39">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          Сонымен қатар мектептің оқу кабинеттерінде барлығында интернет желісі жүргізілген.</w:t>
      </w:r>
    </w:p>
    <w:p w:rsidR="008042CC" w:rsidRDefault="008042CC" w:rsidP="003F0D39">
      <w:pPr>
        <w:jc w:val="center"/>
        <w:rPr>
          <w:rFonts w:ascii="Times New Roman" w:hAnsi="Times New Roman" w:cs="Times New Roman"/>
          <w:b/>
          <w:i/>
          <w:sz w:val="24"/>
          <w:szCs w:val="24"/>
          <w:lang w:val="kk-KZ"/>
        </w:rPr>
      </w:pPr>
    </w:p>
    <w:p w:rsidR="003F0D39" w:rsidRPr="00385F7D" w:rsidRDefault="003F0D39" w:rsidP="003F0D39">
      <w:pPr>
        <w:jc w:val="center"/>
        <w:rPr>
          <w:rFonts w:ascii="Times New Roman" w:hAnsi="Times New Roman" w:cs="Times New Roman"/>
          <w:b/>
          <w:i/>
          <w:sz w:val="24"/>
          <w:szCs w:val="24"/>
          <w:lang w:val="kk-KZ"/>
        </w:rPr>
      </w:pPr>
      <w:r w:rsidRPr="00385F7D">
        <w:rPr>
          <w:rFonts w:ascii="Times New Roman" w:hAnsi="Times New Roman" w:cs="Times New Roman"/>
          <w:b/>
          <w:i/>
          <w:sz w:val="24"/>
          <w:szCs w:val="24"/>
        </w:rPr>
        <w:lastRenderedPageBreak/>
        <w:t>№10 ЖББОМ  бер</w:t>
      </w:r>
      <w:r w:rsidRPr="00385F7D">
        <w:rPr>
          <w:rFonts w:ascii="Times New Roman" w:hAnsi="Times New Roman" w:cs="Times New Roman"/>
          <w:b/>
          <w:i/>
          <w:sz w:val="24"/>
          <w:szCs w:val="24"/>
          <w:lang w:val="kk-KZ"/>
        </w:rPr>
        <w:t>ілген интерактивті  тақ</w:t>
      </w:r>
      <w:proofErr w:type="gramStart"/>
      <w:r w:rsidRPr="00385F7D">
        <w:rPr>
          <w:rFonts w:ascii="Times New Roman" w:hAnsi="Times New Roman" w:cs="Times New Roman"/>
          <w:b/>
          <w:i/>
          <w:sz w:val="24"/>
          <w:szCs w:val="24"/>
          <w:lang w:val="kk-KZ"/>
        </w:rPr>
        <w:t>та</w:t>
      </w:r>
      <w:proofErr w:type="gramEnd"/>
      <w:r w:rsidRPr="00385F7D">
        <w:rPr>
          <w:rFonts w:ascii="Times New Roman" w:hAnsi="Times New Roman" w:cs="Times New Roman"/>
          <w:b/>
          <w:i/>
          <w:sz w:val="24"/>
          <w:szCs w:val="24"/>
          <w:lang w:val="kk-KZ"/>
        </w:rPr>
        <w:t xml:space="preserve"> туралы мәлімет</w:t>
      </w:r>
    </w:p>
    <w:tbl>
      <w:tblPr>
        <w:tblW w:w="15313"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8"/>
        <w:gridCol w:w="4826"/>
        <w:gridCol w:w="5103"/>
        <w:gridCol w:w="4536"/>
      </w:tblGrid>
      <w:tr w:rsidR="003F0D39" w:rsidRPr="00385F7D" w:rsidTr="008042CC">
        <w:trPr>
          <w:trHeight w:val="263"/>
        </w:trPr>
        <w:tc>
          <w:tcPr>
            <w:tcW w:w="848" w:type="dxa"/>
          </w:tcPr>
          <w:p w:rsidR="003F0D39" w:rsidRPr="00385F7D" w:rsidRDefault="003F0D39" w:rsidP="002E67F8">
            <w:pPr>
              <w:jc w:val="center"/>
              <w:rPr>
                <w:rFonts w:ascii="Times New Roman" w:hAnsi="Times New Roman" w:cs="Times New Roman"/>
                <w:b/>
                <w:sz w:val="24"/>
                <w:szCs w:val="24"/>
              </w:rPr>
            </w:pPr>
            <w:r w:rsidRPr="00385F7D">
              <w:rPr>
                <w:rFonts w:ascii="Times New Roman" w:hAnsi="Times New Roman" w:cs="Times New Roman"/>
                <w:b/>
                <w:sz w:val="24"/>
                <w:szCs w:val="24"/>
              </w:rPr>
              <w:t>№</w:t>
            </w:r>
          </w:p>
        </w:tc>
        <w:tc>
          <w:tcPr>
            <w:tcW w:w="4826"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Алынған жылы</w:t>
            </w:r>
          </w:p>
        </w:tc>
        <w:tc>
          <w:tcPr>
            <w:tcW w:w="5103"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Интерактивті тақта</w:t>
            </w:r>
          </w:p>
        </w:tc>
        <w:tc>
          <w:tcPr>
            <w:tcW w:w="4536"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Кабинеттер</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116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Химия</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205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Өзін-өзі тану</w:t>
            </w:r>
          </w:p>
        </w:tc>
      </w:tr>
      <w:tr w:rsidR="003F0D39" w:rsidRPr="00385F7D" w:rsidTr="008042CC">
        <w:trPr>
          <w:trHeight w:val="278"/>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3</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209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Физика</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4</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211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Биология</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5</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216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Математика</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6</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307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Мультимедия </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7</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301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Бастауыш класс</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8</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2017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113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АӘ жД</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9</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2017 жылы</w:t>
            </w:r>
          </w:p>
        </w:tc>
        <w:tc>
          <w:tcPr>
            <w:tcW w:w="5103" w:type="dxa"/>
            <w:vMerge w:val="restart"/>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311 каб</w:t>
            </w:r>
          </w:p>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207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Тарих</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10</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2018 жылы</w:t>
            </w:r>
          </w:p>
        </w:tc>
        <w:tc>
          <w:tcPr>
            <w:tcW w:w="5103" w:type="dxa"/>
            <w:vMerge/>
          </w:tcPr>
          <w:p w:rsidR="003F0D39" w:rsidRPr="00385F7D" w:rsidRDefault="003F0D39" w:rsidP="002E67F8">
            <w:pPr>
              <w:rPr>
                <w:rFonts w:ascii="Times New Roman" w:hAnsi="Times New Roman" w:cs="Times New Roman"/>
                <w:sz w:val="24"/>
                <w:szCs w:val="24"/>
                <w:lang w:val="kk-KZ"/>
              </w:rPr>
            </w:pP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Бастауыш класс</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11</w:t>
            </w:r>
          </w:p>
        </w:tc>
        <w:tc>
          <w:tcPr>
            <w:tcW w:w="482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2018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208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Бастауыш класс</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12</w:t>
            </w:r>
          </w:p>
        </w:tc>
        <w:tc>
          <w:tcPr>
            <w:tcW w:w="4826" w:type="dxa"/>
          </w:tcPr>
          <w:p w:rsidR="003F0D39" w:rsidRPr="00385F7D" w:rsidRDefault="003F0D39" w:rsidP="002E67F8">
            <w:pPr>
              <w:rPr>
                <w:rFonts w:ascii="Times New Roman" w:hAnsi="Times New Roman" w:cs="Times New Roman"/>
                <w:sz w:val="24"/>
                <w:szCs w:val="24"/>
              </w:rPr>
            </w:pPr>
            <w:r w:rsidRPr="00385F7D">
              <w:rPr>
                <w:rFonts w:ascii="Times New Roman" w:hAnsi="Times New Roman" w:cs="Times New Roman"/>
                <w:sz w:val="24"/>
                <w:szCs w:val="24"/>
                <w:lang w:val="kk-KZ"/>
              </w:rPr>
              <w:t>2018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214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Ағылшын тілі</w:t>
            </w:r>
          </w:p>
        </w:tc>
      </w:tr>
      <w:tr w:rsidR="003F0D39" w:rsidRPr="00385F7D" w:rsidTr="008042CC">
        <w:trPr>
          <w:trHeight w:val="263"/>
        </w:trPr>
        <w:tc>
          <w:tcPr>
            <w:tcW w:w="848"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13</w:t>
            </w:r>
          </w:p>
        </w:tc>
        <w:tc>
          <w:tcPr>
            <w:tcW w:w="4826" w:type="dxa"/>
          </w:tcPr>
          <w:p w:rsidR="003F0D39" w:rsidRPr="00385F7D" w:rsidRDefault="003F0D39" w:rsidP="002E67F8">
            <w:pPr>
              <w:rPr>
                <w:rFonts w:ascii="Times New Roman" w:hAnsi="Times New Roman" w:cs="Times New Roman"/>
                <w:sz w:val="24"/>
                <w:szCs w:val="24"/>
              </w:rPr>
            </w:pPr>
            <w:r w:rsidRPr="00385F7D">
              <w:rPr>
                <w:rFonts w:ascii="Times New Roman" w:hAnsi="Times New Roman" w:cs="Times New Roman"/>
                <w:sz w:val="24"/>
                <w:szCs w:val="24"/>
                <w:lang w:val="kk-KZ"/>
              </w:rPr>
              <w:t>2018 жылы</w:t>
            </w:r>
          </w:p>
        </w:tc>
        <w:tc>
          <w:tcPr>
            <w:tcW w:w="5103"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308 каб</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Математика </w:t>
            </w:r>
          </w:p>
        </w:tc>
      </w:tr>
      <w:tr w:rsidR="003F0D39" w:rsidRPr="00385F7D" w:rsidTr="008042CC">
        <w:trPr>
          <w:trHeight w:val="278"/>
        </w:trPr>
        <w:tc>
          <w:tcPr>
            <w:tcW w:w="15313" w:type="dxa"/>
            <w:gridSpan w:val="4"/>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b/>
                <w:sz w:val="24"/>
                <w:szCs w:val="24"/>
                <w:lang w:val="kk-KZ"/>
              </w:rPr>
              <w:t>Барлығы:   13 интерактивті тақта</w:t>
            </w:r>
          </w:p>
        </w:tc>
      </w:tr>
    </w:tbl>
    <w:p w:rsidR="003F0D39" w:rsidRPr="00385F7D" w:rsidRDefault="003F0D39" w:rsidP="003F0D39">
      <w:pPr>
        <w:jc w:val="center"/>
        <w:rPr>
          <w:rFonts w:ascii="Times New Roman" w:hAnsi="Times New Roman" w:cs="Times New Roman"/>
          <w:b/>
          <w:i/>
          <w:sz w:val="24"/>
          <w:szCs w:val="24"/>
          <w:lang w:val="kk-KZ"/>
        </w:rPr>
      </w:pPr>
    </w:p>
    <w:p w:rsidR="008042CC" w:rsidRDefault="008042CC" w:rsidP="003F0D39">
      <w:pPr>
        <w:jc w:val="center"/>
        <w:rPr>
          <w:rFonts w:ascii="Times New Roman" w:hAnsi="Times New Roman" w:cs="Times New Roman"/>
          <w:b/>
          <w:i/>
          <w:sz w:val="24"/>
          <w:szCs w:val="24"/>
          <w:lang w:val="kk-KZ"/>
        </w:rPr>
      </w:pPr>
    </w:p>
    <w:p w:rsidR="008042CC" w:rsidRDefault="008042CC" w:rsidP="003F0D39">
      <w:pPr>
        <w:jc w:val="center"/>
        <w:rPr>
          <w:rFonts w:ascii="Times New Roman" w:hAnsi="Times New Roman" w:cs="Times New Roman"/>
          <w:b/>
          <w:i/>
          <w:sz w:val="24"/>
          <w:szCs w:val="24"/>
          <w:lang w:val="kk-KZ"/>
        </w:rPr>
      </w:pPr>
    </w:p>
    <w:p w:rsidR="003F0D39" w:rsidRPr="00385F7D" w:rsidRDefault="003F0D39" w:rsidP="003F0D39">
      <w:pPr>
        <w:jc w:val="center"/>
        <w:rPr>
          <w:rFonts w:ascii="Times New Roman" w:hAnsi="Times New Roman" w:cs="Times New Roman"/>
          <w:b/>
          <w:i/>
          <w:sz w:val="24"/>
          <w:szCs w:val="24"/>
          <w:lang w:val="kk-KZ"/>
        </w:rPr>
      </w:pPr>
      <w:r w:rsidRPr="00385F7D">
        <w:rPr>
          <w:rFonts w:ascii="Times New Roman" w:hAnsi="Times New Roman" w:cs="Times New Roman"/>
          <w:b/>
          <w:i/>
          <w:sz w:val="24"/>
          <w:szCs w:val="24"/>
        </w:rPr>
        <w:lastRenderedPageBreak/>
        <w:t>№10 ЖББОМ  бер</w:t>
      </w:r>
      <w:r w:rsidRPr="00385F7D">
        <w:rPr>
          <w:rFonts w:ascii="Times New Roman" w:hAnsi="Times New Roman" w:cs="Times New Roman"/>
          <w:b/>
          <w:i/>
          <w:sz w:val="24"/>
          <w:szCs w:val="24"/>
          <w:lang w:val="kk-KZ"/>
        </w:rPr>
        <w:t>ілген проектор +проекционный  экран туралы мәлімет</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3127"/>
        <w:gridCol w:w="6591"/>
        <w:gridCol w:w="4536"/>
      </w:tblGrid>
      <w:tr w:rsidR="003F0D39" w:rsidRPr="00385F7D" w:rsidTr="008042CC">
        <w:trPr>
          <w:trHeight w:val="70"/>
        </w:trPr>
        <w:tc>
          <w:tcPr>
            <w:tcW w:w="1056" w:type="dxa"/>
          </w:tcPr>
          <w:p w:rsidR="003F0D39" w:rsidRPr="00385F7D" w:rsidRDefault="003F0D39" w:rsidP="002E67F8">
            <w:pPr>
              <w:jc w:val="center"/>
              <w:rPr>
                <w:rFonts w:ascii="Times New Roman" w:hAnsi="Times New Roman" w:cs="Times New Roman"/>
                <w:sz w:val="24"/>
                <w:szCs w:val="24"/>
                <w:lang w:val="kk-KZ"/>
              </w:rPr>
            </w:pPr>
          </w:p>
        </w:tc>
        <w:tc>
          <w:tcPr>
            <w:tcW w:w="3127"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Алынған жылы</w:t>
            </w:r>
          </w:p>
        </w:tc>
        <w:tc>
          <w:tcPr>
            <w:tcW w:w="6591"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Проектор +проекционный  экран</w:t>
            </w:r>
          </w:p>
        </w:tc>
        <w:tc>
          <w:tcPr>
            <w:tcW w:w="4536"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Кабинеттер</w:t>
            </w:r>
          </w:p>
        </w:tc>
      </w:tr>
      <w:tr w:rsidR="003F0D39" w:rsidRPr="00385F7D" w:rsidTr="008042CC">
        <w:trPr>
          <w:trHeight w:val="643"/>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c>
          <w:tcPr>
            <w:tcW w:w="3127"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2014 жылы</w:t>
            </w:r>
          </w:p>
        </w:tc>
        <w:tc>
          <w:tcPr>
            <w:tcW w:w="6591"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108 каб Проектор + проекционный  экран</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Метод  кабинет</w:t>
            </w:r>
          </w:p>
        </w:tc>
      </w:tr>
      <w:tr w:rsidR="003F0D39" w:rsidRPr="00385F7D" w:rsidTr="008042CC">
        <w:trPr>
          <w:trHeight w:val="729"/>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w:t>
            </w:r>
          </w:p>
        </w:tc>
        <w:tc>
          <w:tcPr>
            <w:tcW w:w="3127"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2019 жылы</w:t>
            </w:r>
          </w:p>
        </w:tc>
        <w:tc>
          <w:tcPr>
            <w:tcW w:w="6591"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215 каб Проектор + проекционный  экран</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en-US"/>
              </w:rPr>
              <w:t>IT</w:t>
            </w:r>
            <w:r w:rsidRPr="00385F7D">
              <w:rPr>
                <w:rFonts w:ascii="Times New Roman" w:hAnsi="Times New Roman" w:cs="Times New Roman"/>
                <w:sz w:val="24"/>
                <w:szCs w:val="24"/>
                <w:lang w:val="kk-KZ"/>
              </w:rPr>
              <w:t xml:space="preserve"> кабинеті</w:t>
            </w:r>
          </w:p>
        </w:tc>
      </w:tr>
      <w:tr w:rsidR="003F0D39" w:rsidRPr="00385F7D" w:rsidTr="008042CC">
        <w:trPr>
          <w:trHeight w:val="229"/>
        </w:trPr>
        <w:tc>
          <w:tcPr>
            <w:tcW w:w="15310" w:type="dxa"/>
            <w:gridSpan w:val="4"/>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b/>
                <w:sz w:val="24"/>
                <w:szCs w:val="24"/>
                <w:lang w:val="kk-KZ"/>
              </w:rPr>
              <w:t>Барлығы:   2 проектор + проекционный  экран</w:t>
            </w:r>
          </w:p>
        </w:tc>
      </w:tr>
    </w:tbl>
    <w:p w:rsidR="003F0D39" w:rsidRPr="00385F7D" w:rsidRDefault="003F0D39" w:rsidP="003F0D39">
      <w:pPr>
        <w:rPr>
          <w:rFonts w:ascii="Times New Roman" w:hAnsi="Times New Roman" w:cs="Times New Roman"/>
          <w:sz w:val="24"/>
          <w:szCs w:val="24"/>
          <w:lang w:val="kk-KZ"/>
        </w:rPr>
      </w:pPr>
    </w:p>
    <w:p w:rsidR="003F0D39" w:rsidRPr="00385F7D" w:rsidRDefault="003F0D39" w:rsidP="003F0D39">
      <w:pPr>
        <w:jc w:val="center"/>
        <w:rPr>
          <w:rFonts w:ascii="Times New Roman" w:hAnsi="Times New Roman" w:cs="Times New Roman"/>
          <w:b/>
          <w:i/>
          <w:sz w:val="24"/>
          <w:szCs w:val="24"/>
          <w:lang w:val="kk-KZ"/>
        </w:rPr>
      </w:pPr>
      <w:r w:rsidRPr="00385F7D">
        <w:rPr>
          <w:rFonts w:ascii="Times New Roman" w:hAnsi="Times New Roman" w:cs="Times New Roman"/>
          <w:b/>
          <w:i/>
          <w:sz w:val="24"/>
          <w:szCs w:val="24"/>
        </w:rPr>
        <w:t xml:space="preserve">№10 ЖББОМ  </w:t>
      </w:r>
      <w:r w:rsidRPr="00385F7D">
        <w:rPr>
          <w:rFonts w:ascii="Times New Roman" w:hAnsi="Times New Roman" w:cs="Times New Roman"/>
          <w:b/>
          <w:i/>
          <w:sz w:val="24"/>
          <w:szCs w:val="24"/>
          <w:lang w:val="kk-KZ"/>
        </w:rPr>
        <w:t xml:space="preserve"> видео көрсеткіш  туралы мәлімет</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3127"/>
        <w:gridCol w:w="6591"/>
        <w:gridCol w:w="4536"/>
      </w:tblGrid>
      <w:tr w:rsidR="003F0D39" w:rsidRPr="00385F7D" w:rsidTr="008042CC">
        <w:trPr>
          <w:trHeight w:val="278"/>
        </w:trPr>
        <w:tc>
          <w:tcPr>
            <w:tcW w:w="1056" w:type="dxa"/>
          </w:tcPr>
          <w:p w:rsidR="003F0D39" w:rsidRPr="00385F7D" w:rsidRDefault="003F0D39" w:rsidP="002E67F8">
            <w:pPr>
              <w:jc w:val="center"/>
              <w:rPr>
                <w:rFonts w:ascii="Times New Roman" w:hAnsi="Times New Roman" w:cs="Times New Roman"/>
                <w:sz w:val="24"/>
                <w:szCs w:val="24"/>
                <w:lang w:val="kk-KZ"/>
              </w:rPr>
            </w:pPr>
          </w:p>
        </w:tc>
        <w:tc>
          <w:tcPr>
            <w:tcW w:w="3127"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Алынған жылы</w:t>
            </w:r>
          </w:p>
        </w:tc>
        <w:tc>
          <w:tcPr>
            <w:tcW w:w="6591"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Видео камера</w:t>
            </w:r>
          </w:p>
        </w:tc>
        <w:tc>
          <w:tcPr>
            <w:tcW w:w="4536"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 xml:space="preserve">Баланс </w:t>
            </w:r>
          </w:p>
        </w:tc>
      </w:tr>
      <w:tr w:rsidR="003F0D39" w:rsidRPr="00385F7D" w:rsidTr="008042CC">
        <w:trPr>
          <w:trHeight w:val="240"/>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c>
          <w:tcPr>
            <w:tcW w:w="3127"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6591"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31 видео камера</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Мектеп баланста</w:t>
            </w:r>
          </w:p>
        </w:tc>
      </w:tr>
      <w:tr w:rsidR="003F0D39" w:rsidRPr="00385F7D" w:rsidTr="008042CC">
        <w:trPr>
          <w:trHeight w:val="278"/>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w:t>
            </w:r>
          </w:p>
        </w:tc>
        <w:tc>
          <w:tcPr>
            <w:tcW w:w="3127"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2017 жылы</w:t>
            </w:r>
          </w:p>
        </w:tc>
        <w:tc>
          <w:tcPr>
            <w:tcW w:w="6591"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8 видео камера</w:t>
            </w:r>
          </w:p>
        </w:tc>
        <w:tc>
          <w:tcPr>
            <w:tcW w:w="4536" w:type="dxa"/>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Мектеп баланста</w:t>
            </w:r>
          </w:p>
        </w:tc>
      </w:tr>
      <w:tr w:rsidR="003F0D39" w:rsidRPr="00385F7D" w:rsidTr="008042CC">
        <w:trPr>
          <w:trHeight w:val="229"/>
        </w:trPr>
        <w:tc>
          <w:tcPr>
            <w:tcW w:w="15310" w:type="dxa"/>
            <w:gridSpan w:val="4"/>
          </w:tcPr>
          <w:p w:rsidR="003F0D39" w:rsidRPr="00385F7D" w:rsidRDefault="003F0D39" w:rsidP="002E67F8">
            <w:pPr>
              <w:rPr>
                <w:rFonts w:ascii="Times New Roman" w:hAnsi="Times New Roman" w:cs="Times New Roman"/>
                <w:b/>
                <w:sz w:val="24"/>
                <w:szCs w:val="24"/>
                <w:lang w:val="kk-KZ"/>
              </w:rPr>
            </w:pPr>
            <w:r w:rsidRPr="00385F7D">
              <w:rPr>
                <w:rFonts w:ascii="Times New Roman" w:hAnsi="Times New Roman" w:cs="Times New Roman"/>
                <w:b/>
                <w:sz w:val="24"/>
                <w:szCs w:val="24"/>
                <w:lang w:val="kk-KZ"/>
              </w:rPr>
              <w:t>Барлығы: 39</w:t>
            </w:r>
          </w:p>
        </w:tc>
      </w:tr>
    </w:tbl>
    <w:p w:rsidR="003F0D39" w:rsidRPr="00385F7D" w:rsidRDefault="003F0D39" w:rsidP="003F0D39">
      <w:pPr>
        <w:jc w:val="center"/>
        <w:rPr>
          <w:rFonts w:ascii="Times New Roman" w:hAnsi="Times New Roman" w:cs="Times New Roman"/>
          <w:b/>
          <w:i/>
          <w:sz w:val="24"/>
          <w:szCs w:val="24"/>
          <w:lang w:val="kk-KZ"/>
        </w:rPr>
      </w:pPr>
    </w:p>
    <w:p w:rsidR="003F0D39" w:rsidRPr="00385F7D" w:rsidRDefault="003F0D39" w:rsidP="003F0D39">
      <w:pPr>
        <w:jc w:val="center"/>
        <w:rPr>
          <w:rFonts w:ascii="Times New Roman" w:hAnsi="Times New Roman" w:cs="Times New Roman"/>
          <w:b/>
          <w:i/>
          <w:sz w:val="24"/>
          <w:szCs w:val="24"/>
          <w:lang w:val="kk-KZ"/>
        </w:rPr>
      </w:pPr>
      <w:r w:rsidRPr="00385F7D">
        <w:rPr>
          <w:rFonts w:ascii="Times New Roman" w:hAnsi="Times New Roman" w:cs="Times New Roman"/>
          <w:b/>
          <w:i/>
          <w:sz w:val="24"/>
          <w:szCs w:val="24"/>
          <w:lang w:val="kk-KZ"/>
        </w:rPr>
        <w:t>№10 ЖББОМ   жабдықталған кабинеттер  туралы мәлімет</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6"/>
        <w:gridCol w:w="1922"/>
        <w:gridCol w:w="1417"/>
        <w:gridCol w:w="6379"/>
        <w:gridCol w:w="4536"/>
      </w:tblGrid>
      <w:tr w:rsidR="003F0D39" w:rsidRPr="00385F7D" w:rsidTr="008042CC">
        <w:trPr>
          <w:trHeight w:val="255"/>
        </w:trPr>
        <w:tc>
          <w:tcPr>
            <w:tcW w:w="1056" w:type="dxa"/>
          </w:tcPr>
          <w:p w:rsidR="003F0D39" w:rsidRPr="00385F7D" w:rsidRDefault="003F0D39" w:rsidP="002E67F8">
            <w:pPr>
              <w:jc w:val="center"/>
              <w:rPr>
                <w:rFonts w:ascii="Times New Roman" w:hAnsi="Times New Roman" w:cs="Times New Roman"/>
                <w:sz w:val="24"/>
                <w:szCs w:val="24"/>
                <w:lang w:val="kk-KZ"/>
              </w:rPr>
            </w:pPr>
          </w:p>
        </w:tc>
        <w:tc>
          <w:tcPr>
            <w:tcW w:w="1922" w:type="dxa"/>
            <w:tcBorders>
              <w:right w:val="single" w:sz="4" w:space="0" w:color="auto"/>
            </w:tcBorders>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Алынған жылы</w:t>
            </w:r>
          </w:p>
        </w:tc>
        <w:tc>
          <w:tcPr>
            <w:tcW w:w="1417" w:type="dxa"/>
            <w:tcBorders>
              <w:left w:val="single" w:sz="4" w:space="0" w:color="auto"/>
            </w:tcBorders>
          </w:tcPr>
          <w:p w:rsidR="003F0D39" w:rsidRPr="00385F7D" w:rsidRDefault="003F0D39" w:rsidP="002E67F8">
            <w:pPr>
              <w:jc w:val="center"/>
              <w:rPr>
                <w:rFonts w:ascii="Times New Roman" w:hAnsi="Times New Roman" w:cs="Times New Roman"/>
                <w:b/>
                <w:sz w:val="24"/>
                <w:szCs w:val="24"/>
                <w:lang w:val="kk-KZ"/>
              </w:rPr>
            </w:pPr>
          </w:p>
        </w:tc>
        <w:tc>
          <w:tcPr>
            <w:tcW w:w="6379"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 xml:space="preserve">Кабинеттер </w:t>
            </w:r>
          </w:p>
        </w:tc>
        <w:tc>
          <w:tcPr>
            <w:tcW w:w="4536" w:type="dxa"/>
          </w:tcPr>
          <w:p w:rsidR="003F0D39" w:rsidRPr="00385F7D" w:rsidRDefault="003F0D39" w:rsidP="002E67F8">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Кабинеттер саны</w:t>
            </w:r>
          </w:p>
        </w:tc>
      </w:tr>
      <w:tr w:rsidR="003F0D39" w:rsidRPr="00385F7D" w:rsidTr="008042CC">
        <w:trPr>
          <w:trHeight w:val="240"/>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210 каб</w:t>
            </w:r>
          </w:p>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211 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Физика, </w:t>
            </w:r>
          </w:p>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Биология.</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w:t>
            </w:r>
          </w:p>
        </w:tc>
      </w:tr>
      <w:tr w:rsidR="003F0D39" w:rsidRPr="00385F7D" w:rsidTr="008042CC">
        <w:trPr>
          <w:trHeight w:val="240"/>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3</w:t>
            </w:r>
          </w:p>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4</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212 каб</w:t>
            </w:r>
          </w:p>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213 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Орыс тілі</w:t>
            </w:r>
          </w:p>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Ағылшын тілі</w:t>
            </w:r>
          </w:p>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lastRenderedPageBreak/>
              <w:t>лингофон кабинеттері</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lastRenderedPageBreak/>
              <w:t>2</w:t>
            </w:r>
          </w:p>
        </w:tc>
      </w:tr>
      <w:tr w:rsidR="003F0D39" w:rsidRPr="00385F7D" w:rsidTr="008042CC">
        <w:trPr>
          <w:trHeight w:val="240"/>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lastRenderedPageBreak/>
              <w:t>5</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214 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Ағылшын тілі кабинеті </w:t>
            </w:r>
            <w:r w:rsidRPr="00385F7D">
              <w:rPr>
                <w:rFonts w:ascii="Times New Roman" w:hAnsi="Times New Roman" w:cs="Times New Roman"/>
                <w:sz w:val="24"/>
                <w:szCs w:val="24"/>
              </w:rPr>
              <w:t>(</w:t>
            </w:r>
            <w:r w:rsidRPr="00385F7D">
              <w:rPr>
                <w:rFonts w:ascii="Times New Roman" w:hAnsi="Times New Roman" w:cs="Times New Roman"/>
                <w:sz w:val="24"/>
                <w:szCs w:val="24"/>
                <w:lang w:val="kk-KZ"/>
              </w:rPr>
              <w:t>бастауыш класс</w:t>
            </w:r>
            <w:r w:rsidRPr="00385F7D">
              <w:rPr>
                <w:rFonts w:ascii="Times New Roman" w:hAnsi="Times New Roman" w:cs="Times New Roman"/>
                <w:sz w:val="24"/>
                <w:szCs w:val="24"/>
              </w:rPr>
              <w:t>)</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r>
      <w:tr w:rsidR="003F0D39" w:rsidRPr="00385F7D" w:rsidTr="008042CC">
        <w:trPr>
          <w:trHeight w:val="240"/>
        </w:trPr>
        <w:tc>
          <w:tcPr>
            <w:tcW w:w="1056" w:type="dxa"/>
          </w:tcPr>
          <w:p w:rsidR="003F0D39" w:rsidRPr="00385F7D" w:rsidRDefault="003F0D39" w:rsidP="00DE7477">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6</w:t>
            </w:r>
            <w:r w:rsidR="00DE7477">
              <w:rPr>
                <w:rFonts w:ascii="Times New Roman" w:hAnsi="Times New Roman" w:cs="Times New Roman"/>
                <w:sz w:val="24"/>
                <w:szCs w:val="24"/>
                <w:lang w:val="kk-KZ"/>
              </w:rPr>
              <w:t>/7</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307 </w:t>
            </w:r>
            <w:r w:rsidR="00DE7477">
              <w:rPr>
                <w:rFonts w:ascii="Times New Roman" w:hAnsi="Times New Roman" w:cs="Times New Roman"/>
                <w:sz w:val="24"/>
                <w:szCs w:val="24"/>
                <w:lang w:val="kk-KZ"/>
              </w:rPr>
              <w:t>/307</w:t>
            </w:r>
            <w:r w:rsidRPr="00385F7D">
              <w:rPr>
                <w:rFonts w:ascii="Times New Roman" w:hAnsi="Times New Roman" w:cs="Times New Roman"/>
                <w:sz w:val="24"/>
                <w:szCs w:val="24"/>
                <w:lang w:val="kk-KZ"/>
              </w:rPr>
              <w:t>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Мультимедия, информатика кабинеті</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2</w:t>
            </w:r>
          </w:p>
        </w:tc>
      </w:tr>
      <w:tr w:rsidR="003F0D39" w:rsidRPr="00385F7D" w:rsidTr="008042CC">
        <w:trPr>
          <w:trHeight w:val="240"/>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8</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2013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Кітапхана</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медиатека</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r>
      <w:tr w:rsidR="003F0D39" w:rsidRPr="00385F7D" w:rsidTr="008042CC">
        <w:trPr>
          <w:trHeight w:val="278"/>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9</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2014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216 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Математика кабинеті</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r>
      <w:tr w:rsidR="003F0D39" w:rsidRPr="00385F7D" w:rsidTr="008042CC">
        <w:trPr>
          <w:trHeight w:val="287"/>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10</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2014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 xml:space="preserve">205 каб </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Өзін-өзі тану кабинеті</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r>
      <w:tr w:rsidR="003F0D39" w:rsidRPr="00385F7D" w:rsidTr="008042CC">
        <w:trPr>
          <w:trHeight w:val="287"/>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11</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2016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304 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Бастауыш класс</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r>
      <w:tr w:rsidR="003F0D39" w:rsidRPr="00385F7D" w:rsidTr="008042CC">
        <w:trPr>
          <w:trHeight w:val="287"/>
        </w:trPr>
        <w:tc>
          <w:tcPr>
            <w:tcW w:w="105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12</w:t>
            </w:r>
          </w:p>
        </w:tc>
        <w:tc>
          <w:tcPr>
            <w:tcW w:w="1922" w:type="dxa"/>
            <w:tcBorders>
              <w:righ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2019 жылы</w:t>
            </w:r>
          </w:p>
        </w:tc>
        <w:tc>
          <w:tcPr>
            <w:tcW w:w="1417" w:type="dxa"/>
            <w:tcBorders>
              <w:left w:val="single" w:sz="4" w:space="0" w:color="auto"/>
            </w:tcBorders>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sz w:val="24"/>
                <w:szCs w:val="24"/>
                <w:lang w:val="kk-KZ"/>
              </w:rPr>
              <w:t>215 каб</w:t>
            </w:r>
          </w:p>
        </w:tc>
        <w:tc>
          <w:tcPr>
            <w:tcW w:w="6379"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en-US"/>
              </w:rPr>
              <w:t>IT</w:t>
            </w:r>
            <w:r w:rsidRPr="00385F7D">
              <w:rPr>
                <w:rFonts w:ascii="Times New Roman" w:hAnsi="Times New Roman" w:cs="Times New Roman"/>
                <w:sz w:val="24"/>
                <w:szCs w:val="24"/>
                <w:lang w:val="kk-KZ"/>
              </w:rPr>
              <w:t>,  Робототехника кабинеті</w:t>
            </w:r>
          </w:p>
        </w:tc>
        <w:tc>
          <w:tcPr>
            <w:tcW w:w="4536" w:type="dxa"/>
          </w:tcPr>
          <w:p w:rsidR="003F0D39" w:rsidRPr="00385F7D" w:rsidRDefault="003F0D39" w:rsidP="002E67F8">
            <w:pPr>
              <w:jc w:val="center"/>
              <w:rPr>
                <w:rFonts w:ascii="Times New Roman" w:hAnsi="Times New Roman" w:cs="Times New Roman"/>
                <w:sz w:val="24"/>
                <w:szCs w:val="24"/>
                <w:lang w:val="kk-KZ"/>
              </w:rPr>
            </w:pPr>
            <w:r w:rsidRPr="00385F7D">
              <w:rPr>
                <w:rFonts w:ascii="Times New Roman" w:hAnsi="Times New Roman" w:cs="Times New Roman"/>
                <w:sz w:val="24"/>
                <w:szCs w:val="24"/>
                <w:lang w:val="kk-KZ"/>
              </w:rPr>
              <w:t>1</w:t>
            </w:r>
          </w:p>
        </w:tc>
      </w:tr>
      <w:tr w:rsidR="003F0D39" w:rsidRPr="00385F7D" w:rsidTr="008042CC">
        <w:trPr>
          <w:trHeight w:val="229"/>
        </w:trPr>
        <w:tc>
          <w:tcPr>
            <w:tcW w:w="15310" w:type="dxa"/>
            <w:gridSpan w:val="5"/>
          </w:tcPr>
          <w:p w:rsidR="003F0D39" w:rsidRPr="00385F7D" w:rsidRDefault="003F0D39" w:rsidP="002E67F8">
            <w:pPr>
              <w:rPr>
                <w:rFonts w:ascii="Times New Roman" w:hAnsi="Times New Roman" w:cs="Times New Roman"/>
                <w:sz w:val="24"/>
                <w:szCs w:val="24"/>
                <w:lang w:val="kk-KZ"/>
              </w:rPr>
            </w:pPr>
            <w:r w:rsidRPr="00385F7D">
              <w:rPr>
                <w:rFonts w:ascii="Times New Roman" w:hAnsi="Times New Roman" w:cs="Times New Roman"/>
                <w:b/>
                <w:sz w:val="24"/>
                <w:szCs w:val="24"/>
                <w:lang w:val="kk-KZ"/>
              </w:rPr>
              <w:t>Барлығы:   12 жабдықталған  кабинеттер</w:t>
            </w:r>
          </w:p>
        </w:tc>
      </w:tr>
    </w:tbl>
    <w:p w:rsidR="003F0D39" w:rsidRPr="00385F7D" w:rsidRDefault="003F0D39" w:rsidP="003F0D39">
      <w:pPr>
        <w:rPr>
          <w:rFonts w:ascii="Times New Roman" w:hAnsi="Times New Roman" w:cs="Times New Roman"/>
          <w:sz w:val="24"/>
          <w:szCs w:val="24"/>
          <w:lang w:val="kk-KZ"/>
        </w:rPr>
      </w:pPr>
    </w:p>
    <w:p w:rsidR="003F0D39" w:rsidRPr="00385F7D" w:rsidRDefault="003F0D39" w:rsidP="003F0D39">
      <w:pPr>
        <w:jc w:val="center"/>
        <w:rPr>
          <w:rFonts w:ascii="Times New Roman" w:hAnsi="Times New Roman" w:cs="Times New Roman"/>
          <w:b/>
          <w:sz w:val="24"/>
          <w:szCs w:val="24"/>
          <w:lang w:val="kk-KZ"/>
        </w:rPr>
      </w:pPr>
      <w:r w:rsidRPr="00385F7D">
        <w:rPr>
          <w:rFonts w:ascii="Times New Roman" w:hAnsi="Times New Roman" w:cs="Times New Roman"/>
          <w:b/>
          <w:sz w:val="24"/>
          <w:szCs w:val="24"/>
          <w:lang w:val="kk-KZ"/>
        </w:rPr>
        <w:t xml:space="preserve">Мектептің ҰБДҚ </w:t>
      </w:r>
      <w:r w:rsidRPr="00385F7D">
        <w:rPr>
          <w:rFonts w:ascii="Times New Roman" w:hAnsi="Times New Roman" w:cs="Times New Roman"/>
          <w:b/>
          <w:sz w:val="24"/>
          <w:szCs w:val="24"/>
        </w:rPr>
        <w:t>(</w:t>
      </w:r>
      <w:r w:rsidRPr="00385F7D">
        <w:rPr>
          <w:rFonts w:ascii="Times New Roman" w:hAnsi="Times New Roman" w:cs="Times New Roman"/>
          <w:b/>
          <w:sz w:val="24"/>
          <w:szCs w:val="24"/>
          <w:lang w:val="kk-KZ"/>
        </w:rPr>
        <w:t>НОБД</w:t>
      </w:r>
      <w:r w:rsidRPr="00385F7D">
        <w:rPr>
          <w:rFonts w:ascii="Times New Roman" w:hAnsi="Times New Roman" w:cs="Times New Roman"/>
          <w:b/>
          <w:sz w:val="24"/>
          <w:szCs w:val="24"/>
        </w:rPr>
        <w:t>)</w:t>
      </w:r>
      <w:r w:rsidRPr="00385F7D">
        <w:rPr>
          <w:rFonts w:ascii="Times New Roman" w:hAnsi="Times New Roman" w:cs="Times New Roman"/>
          <w:b/>
          <w:sz w:val="24"/>
          <w:szCs w:val="24"/>
          <w:lang w:val="kk-KZ"/>
        </w:rPr>
        <w:t xml:space="preserve"> базасында компьютерлер туралы</w:t>
      </w:r>
    </w:p>
    <w:p w:rsidR="003F0D39" w:rsidRPr="00385F7D" w:rsidRDefault="003F0D39" w:rsidP="003F0D39">
      <w:pPr>
        <w:ind w:firstLine="360"/>
        <w:jc w:val="both"/>
        <w:rPr>
          <w:rFonts w:ascii="Times New Roman" w:hAnsi="Times New Roman" w:cs="Times New Roman"/>
          <w:sz w:val="24"/>
          <w:szCs w:val="24"/>
          <w:lang w:val="en-US"/>
        </w:rPr>
      </w:pPr>
      <w:r w:rsidRPr="00385F7D">
        <w:rPr>
          <w:rFonts w:ascii="Times New Roman" w:hAnsi="Times New Roman" w:cs="Times New Roman"/>
          <w:noProof/>
          <w:sz w:val="24"/>
          <w:szCs w:val="24"/>
        </w:rPr>
        <w:drawing>
          <wp:inline distT="0" distB="0" distL="0" distR="0">
            <wp:extent cx="9273170" cy="2702256"/>
            <wp:effectExtent l="19050" t="0" r="4180" b="0"/>
            <wp:docPr id="6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t="3136" b="7625"/>
                    <a:stretch>
                      <a:fillRect/>
                    </a:stretch>
                  </pic:blipFill>
                  <pic:spPr bwMode="auto">
                    <a:xfrm>
                      <a:off x="0" y="0"/>
                      <a:ext cx="9274874" cy="2702753"/>
                    </a:xfrm>
                    <a:prstGeom prst="rect">
                      <a:avLst/>
                    </a:prstGeom>
                    <a:noFill/>
                    <a:ln w="9525">
                      <a:noFill/>
                      <a:miter lim="800000"/>
                      <a:headEnd/>
                      <a:tailEnd/>
                    </a:ln>
                  </pic:spPr>
                </pic:pic>
              </a:graphicData>
            </a:graphic>
          </wp:inline>
        </w:drawing>
      </w:r>
    </w:p>
    <w:p w:rsidR="00063AB2" w:rsidRPr="00063AB2" w:rsidRDefault="003F0D39" w:rsidP="00063AB2">
      <w:pPr>
        <w:shd w:val="clear" w:color="auto" w:fill="FFFFFF"/>
        <w:spacing w:after="0"/>
        <w:jc w:val="center"/>
        <w:rPr>
          <w:rFonts w:ascii="Arial" w:eastAsia="Times New Roman" w:hAnsi="Arial" w:cs="Arial"/>
          <w:color w:val="FF0000"/>
          <w:sz w:val="32"/>
          <w:szCs w:val="32"/>
          <w:lang w:val="kk-KZ"/>
        </w:rPr>
      </w:pPr>
      <w:r w:rsidRPr="00385F7D">
        <w:rPr>
          <w:rFonts w:ascii="Times New Roman" w:hAnsi="Times New Roman" w:cs="Times New Roman"/>
          <w:b/>
          <w:noProof/>
          <w:sz w:val="24"/>
          <w:szCs w:val="24"/>
          <w:lang w:val="kk-KZ"/>
        </w:rPr>
        <w:lastRenderedPageBreak/>
        <w:t xml:space="preserve">   </w:t>
      </w:r>
      <w:r w:rsidRPr="00385F7D">
        <w:rPr>
          <w:rFonts w:ascii="Times New Roman" w:hAnsi="Times New Roman" w:cs="Times New Roman"/>
          <w:b/>
          <w:noProof/>
          <w:color w:val="FF0000"/>
          <w:sz w:val="24"/>
          <w:szCs w:val="24"/>
          <w:lang w:val="kk-KZ"/>
        </w:rPr>
        <w:t xml:space="preserve">     </w:t>
      </w:r>
      <w:r w:rsidR="00063AB2" w:rsidRPr="00063AB2">
        <w:rPr>
          <w:rFonts w:ascii="Times New Roman" w:eastAsia="Times New Roman" w:hAnsi="Times New Roman" w:cs="Times New Roman"/>
          <w:b/>
          <w:bCs/>
          <w:color w:val="FF0000"/>
          <w:sz w:val="32"/>
          <w:szCs w:val="32"/>
          <w:lang w:val="kk-KZ"/>
        </w:rPr>
        <w:t xml:space="preserve">№ 10 жалпы білім беретін орта мектеп кітапханасының </w:t>
      </w:r>
    </w:p>
    <w:p w:rsidR="00063AB2" w:rsidRPr="00063AB2" w:rsidRDefault="00063AB2" w:rsidP="00063AB2">
      <w:pPr>
        <w:shd w:val="clear" w:color="auto" w:fill="FFFFFF"/>
        <w:spacing w:after="0"/>
        <w:jc w:val="center"/>
        <w:rPr>
          <w:rFonts w:ascii="Times New Roman" w:eastAsia="Times New Roman" w:hAnsi="Times New Roman" w:cs="Times New Roman"/>
          <w:b/>
          <w:bCs/>
          <w:color w:val="FF0000"/>
          <w:sz w:val="32"/>
          <w:szCs w:val="32"/>
          <w:lang w:val="kk-KZ"/>
        </w:rPr>
      </w:pPr>
      <w:r w:rsidRPr="00063AB2">
        <w:rPr>
          <w:rFonts w:ascii="Times New Roman" w:eastAsia="Times New Roman" w:hAnsi="Times New Roman" w:cs="Times New Roman"/>
          <w:b/>
          <w:bCs/>
          <w:color w:val="FF0000"/>
          <w:sz w:val="32"/>
          <w:szCs w:val="32"/>
          <w:lang w:val="kk-KZ"/>
        </w:rPr>
        <w:t>2022-2023 оқу жылындағы жұмысының есебі</w:t>
      </w:r>
    </w:p>
    <w:p w:rsidR="00063AB2" w:rsidRDefault="00063AB2" w:rsidP="00063AB2">
      <w:pPr>
        <w:pStyle w:val="24"/>
        <w:rPr>
          <w:shd w:val="clear" w:color="auto" w:fill="9CBADD"/>
          <w:lang w:val="kk-KZ"/>
        </w:rPr>
      </w:pPr>
    </w:p>
    <w:p w:rsidR="00063AB2" w:rsidRPr="00887185" w:rsidRDefault="00063AB2" w:rsidP="00063AB2">
      <w:pPr>
        <w:jc w:val="both"/>
        <w:rPr>
          <w:rFonts w:ascii="Times New Roman" w:hAnsi="Times New Roman" w:cs="Times New Roman"/>
          <w:sz w:val="24"/>
          <w:szCs w:val="24"/>
          <w:lang w:val="kk-KZ"/>
        </w:rPr>
      </w:pPr>
      <w:r w:rsidRPr="00887185">
        <w:rPr>
          <w:rFonts w:ascii="Times New Roman" w:hAnsi="Times New Roman" w:cs="Times New Roman"/>
          <w:sz w:val="24"/>
          <w:szCs w:val="24"/>
          <w:lang w:val="kk-KZ"/>
        </w:rPr>
        <w:t xml:space="preserve">      Мектеп кітапханасы оқу процесін әдебиетпен және ақпаратпен қамтамасыз ететін білім беру ұйымдарының маңызды құрылымдық бөлімшесі, сондай-ақ білімді, рухани және интеллектуалды қатынасты, мәдениетті тарту орталығы болып табылады.</w:t>
      </w:r>
    </w:p>
    <w:p w:rsidR="00063AB2" w:rsidRPr="00887185" w:rsidRDefault="00063AB2" w:rsidP="00063AB2">
      <w:pPr>
        <w:rPr>
          <w:rFonts w:ascii="Times New Roman" w:eastAsia="Times New Roman" w:hAnsi="Times New Roman" w:cs="Times New Roman"/>
          <w:b/>
          <w:bCs/>
          <w:color w:val="353535"/>
          <w:sz w:val="24"/>
          <w:szCs w:val="24"/>
          <w:lang w:val="kk-KZ"/>
        </w:rPr>
      </w:pPr>
      <w:r w:rsidRPr="00887185">
        <w:rPr>
          <w:rFonts w:ascii="Times New Roman" w:eastAsia="Times New Roman" w:hAnsi="Times New Roman" w:cs="Times New Roman"/>
          <w:b/>
          <w:bCs/>
          <w:color w:val="353535"/>
          <w:sz w:val="24"/>
          <w:szCs w:val="24"/>
          <w:lang w:val="kk-KZ"/>
        </w:rPr>
        <w:t>   </w:t>
      </w:r>
      <w:r w:rsidRPr="00887185">
        <w:rPr>
          <w:rFonts w:ascii="Times New Roman" w:eastAsia="Times New Roman" w:hAnsi="Times New Roman" w:cs="Times New Roman"/>
          <w:color w:val="353535"/>
          <w:sz w:val="24"/>
          <w:szCs w:val="24"/>
          <w:lang w:val="kk-KZ"/>
        </w:rPr>
        <w:t xml:space="preserve"> </w:t>
      </w:r>
      <w:r w:rsidRPr="00887185">
        <w:rPr>
          <w:rFonts w:ascii="Times New Roman" w:eastAsia="Times New Roman" w:hAnsi="Times New Roman" w:cs="Times New Roman"/>
          <w:b/>
          <w:bCs/>
          <w:color w:val="353535"/>
          <w:sz w:val="24"/>
          <w:szCs w:val="24"/>
          <w:lang w:val="kk-KZ"/>
        </w:rPr>
        <w:t xml:space="preserve"> І. Кітапхана туралы анықтама</w:t>
      </w:r>
      <w:r w:rsidRPr="00887185">
        <w:rPr>
          <w:rFonts w:ascii="Times New Roman" w:eastAsia="Times New Roman" w:hAnsi="Times New Roman" w:cs="Times New Roman"/>
          <w:color w:val="353535"/>
          <w:sz w:val="24"/>
          <w:szCs w:val="24"/>
          <w:lang w:val="kk-KZ"/>
        </w:rPr>
        <w:br/>
        <w:t>     Кітапхана үшінші қабатта орналасқан.</w:t>
      </w:r>
      <w:r w:rsidRPr="00887185">
        <w:rPr>
          <w:rFonts w:ascii="Times New Roman" w:eastAsia="Times New Roman" w:hAnsi="Times New Roman" w:cs="Times New Roman"/>
          <w:color w:val="353535"/>
          <w:sz w:val="24"/>
          <w:szCs w:val="24"/>
          <w:lang w:val="kk-KZ"/>
        </w:rPr>
        <w:br/>
        <w:t xml:space="preserve">     Кітапхана көлемі-208,43м.кв</w:t>
      </w:r>
    </w:p>
    <w:p w:rsidR="00063AB2" w:rsidRPr="00887185" w:rsidRDefault="00063AB2" w:rsidP="00063AB2">
      <w:pPr>
        <w:spacing w:after="0"/>
        <w:rPr>
          <w:rFonts w:ascii="Times New Roman" w:eastAsia="Times New Roman" w:hAnsi="Times New Roman" w:cs="Times New Roman"/>
          <w:color w:val="353535"/>
          <w:sz w:val="24"/>
          <w:szCs w:val="24"/>
          <w:lang w:val="kk-KZ"/>
        </w:rPr>
      </w:pPr>
      <w:r w:rsidRPr="00B17202">
        <w:rPr>
          <w:rFonts w:ascii="Times New Roman" w:eastAsia="Times New Roman" w:hAnsi="Times New Roman" w:cs="Times New Roman"/>
          <w:color w:val="353535"/>
          <w:sz w:val="24"/>
          <w:szCs w:val="24"/>
          <w:lang w:val="kk-KZ"/>
        </w:rPr>
        <w:t xml:space="preserve">      Кітапхана кітапханашының жұмыс орнынан басқа, оқырмандарға  арналған  </w:t>
      </w:r>
      <w:r w:rsidRPr="00887185">
        <w:rPr>
          <w:rFonts w:ascii="Times New Roman" w:eastAsia="Times New Roman" w:hAnsi="Times New Roman" w:cs="Times New Roman"/>
          <w:color w:val="353535"/>
          <w:sz w:val="24"/>
          <w:szCs w:val="24"/>
          <w:lang w:val="kk-KZ"/>
        </w:rPr>
        <w:t>а</w:t>
      </w:r>
      <w:r w:rsidRPr="00B17202">
        <w:rPr>
          <w:rFonts w:ascii="Times New Roman" w:eastAsia="Times New Roman" w:hAnsi="Times New Roman" w:cs="Times New Roman"/>
          <w:color w:val="353535"/>
          <w:sz w:val="24"/>
          <w:szCs w:val="24"/>
          <w:lang w:val="kk-KZ"/>
        </w:rPr>
        <w:t xml:space="preserve">бонемент, оқу залы, интернет қосылған </w:t>
      </w:r>
      <w:r w:rsidRPr="00887185">
        <w:rPr>
          <w:rFonts w:ascii="Times New Roman" w:eastAsia="Times New Roman" w:hAnsi="Times New Roman" w:cs="Times New Roman"/>
          <w:color w:val="353535"/>
          <w:sz w:val="24"/>
          <w:szCs w:val="24"/>
          <w:lang w:val="kk-KZ"/>
        </w:rPr>
        <w:t>18</w:t>
      </w:r>
      <w:r w:rsidRPr="00B17202">
        <w:rPr>
          <w:rFonts w:ascii="Times New Roman" w:eastAsia="Times New Roman" w:hAnsi="Times New Roman" w:cs="Times New Roman"/>
          <w:color w:val="353535"/>
          <w:sz w:val="24"/>
          <w:szCs w:val="24"/>
          <w:lang w:val="kk-KZ"/>
        </w:rPr>
        <w:t xml:space="preserve"> компьютермен жабдықталған</w:t>
      </w:r>
      <w:r w:rsidRPr="00887185">
        <w:rPr>
          <w:rFonts w:ascii="Times New Roman" w:eastAsia="Times New Roman" w:hAnsi="Times New Roman" w:cs="Times New Roman"/>
          <w:color w:val="353535"/>
          <w:sz w:val="24"/>
          <w:szCs w:val="24"/>
          <w:lang w:val="kk-KZ"/>
        </w:rPr>
        <w:t xml:space="preserve"> медиатека.</w:t>
      </w:r>
      <w:r w:rsidRPr="00B17202">
        <w:rPr>
          <w:rFonts w:ascii="Times New Roman" w:eastAsia="Times New Roman" w:hAnsi="Times New Roman" w:cs="Times New Roman"/>
          <w:color w:val="353535"/>
          <w:sz w:val="24"/>
          <w:szCs w:val="24"/>
          <w:lang w:val="kk-KZ"/>
        </w:rPr>
        <w:br/>
        <w:t> </w:t>
      </w:r>
      <w:r w:rsidRPr="002A60E2">
        <w:rPr>
          <w:rFonts w:ascii="Times New Roman" w:eastAsia="Times New Roman" w:hAnsi="Times New Roman" w:cs="Times New Roman"/>
          <w:color w:val="353535"/>
          <w:sz w:val="24"/>
          <w:szCs w:val="24"/>
          <w:lang w:val="kk-KZ"/>
        </w:rPr>
        <w:t>Оқулықтар қорын сақтайтын кітап қоймасы бар. Жарықтандыру санитарлық-гигиеналық талаптарға сәйкес.</w:t>
      </w:r>
    </w:p>
    <w:p w:rsidR="00063AB2" w:rsidRPr="002A60E2" w:rsidRDefault="00063AB2" w:rsidP="00063AB2">
      <w:pPr>
        <w:spacing w:after="0"/>
        <w:rPr>
          <w:rFonts w:ascii="Times New Roman" w:eastAsia="Times New Roman" w:hAnsi="Times New Roman" w:cs="Times New Roman"/>
          <w:color w:val="353535"/>
          <w:sz w:val="24"/>
          <w:szCs w:val="24"/>
          <w:lang w:val="kk-KZ"/>
        </w:rPr>
      </w:pPr>
      <w:r w:rsidRPr="002A60E2">
        <w:rPr>
          <w:rFonts w:ascii="Times New Roman" w:eastAsia="Times New Roman" w:hAnsi="Times New Roman" w:cs="Times New Roman"/>
          <w:color w:val="353535"/>
          <w:sz w:val="24"/>
          <w:szCs w:val="24"/>
          <w:lang w:val="kk-KZ"/>
        </w:rPr>
        <w:t xml:space="preserve">       Кітапхана жұмысын </w:t>
      </w:r>
      <w:r w:rsidRPr="00887185">
        <w:rPr>
          <w:rFonts w:ascii="Times New Roman" w:eastAsia="Times New Roman" w:hAnsi="Times New Roman" w:cs="Times New Roman"/>
          <w:color w:val="353535"/>
          <w:sz w:val="24"/>
          <w:szCs w:val="24"/>
          <w:lang w:val="kk-KZ"/>
        </w:rPr>
        <w:t>1</w:t>
      </w:r>
      <w:r w:rsidRPr="002A60E2">
        <w:rPr>
          <w:rFonts w:ascii="Times New Roman" w:eastAsia="Times New Roman" w:hAnsi="Times New Roman" w:cs="Times New Roman"/>
          <w:color w:val="353535"/>
          <w:sz w:val="24"/>
          <w:szCs w:val="24"/>
          <w:lang w:val="kk-KZ"/>
        </w:rPr>
        <w:t xml:space="preserve"> адам атқарады.</w:t>
      </w:r>
      <w:r w:rsidRPr="002A60E2">
        <w:rPr>
          <w:rFonts w:ascii="Times New Roman" w:eastAsia="Times New Roman" w:hAnsi="Times New Roman" w:cs="Times New Roman"/>
          <w:color w:val="353535"/>
          <w:sz w:val="24"/>
          <w:szCs w:val="24"/>
          <w:lang w:val="kk-KZ"/>
        </w:rPr>
        <w:br/>
        <w:t xml:space="preserve"> Кітапхана меңгерушісі – </w:t>
      </w:r>
      <w:r w:rsidRPr="00887185">
        <w:rPr>
          <w:rFonts w:ascii="Times New Roman" w:eastAsia="Times New Roman" w:hAnsi="Times New Roman" w:cs="Times New Roman"/>
          <w:color w:val="353535"/>
          <w:sz w:val="24"/>
          <w:szCs w:val="24"/>
          <w:lang w:val="kk-KZ"/>
        </w:rPr>
        <w:t>Исмагамбетова Венера Қонысқызы</w:t>
      </w:r>
    </w:p>
    <w:p w:rsidR="00063AB2" w:rsidRPr="002A60E2" w:rsidRDefault="00063AB2" w:rsidP="00063AB2">
      <w:pPr>
        <w:rPr>
          <w:rFonts w:ascii="Times New Roman" w:eastAsia="Times New Roman" w:hAnsi="Times New Roman" w:cs="Times New Roman"/>
          <w:color w:val="353535"/>
          <w:sz w:val="24"/>
          <w:szCs w:val="24"/>
          <w:lang w:val="kk-KZ"/>
        </w:rPr>
      </w:pPr>
      <w:r w:rsidRPr="002A60E2">
        <w:rPr>
          <w:rFonts w:ascii="Times New Roman" w:eastAsia="Times New Roman" w:hAnsi="Times New Roman" w:cs="Times New Roman"/>
          <w:color w:val="353535"/>
          <w:sz w:val="24"/>
          <w:szCs w:val="24"/>
          <w:lang w:val="kk-KZ"/>
        </w:rPr>
        <w:t>       Кітапханада жайлылық сезіну үшін,  жұмыс істеу үшін қолайлы   психологиялық жағдай жасалған.  Безендірілген тақырыптық көрмелер, керекті энциклопедиялар, анықтамалар, ғылыми- әйгілік, әдістемелік, көркем әдебиет,</w:t>
      </w:r>
      <w:r w:rsidRPr="00887185">
        <w:rPr>
          <w:rFonts w:ascii="Times New Roman" w:eastAsia="Times New Roman" w:hAnsi="Times New Roman" w:cs="Times New Roman"/>
          <w:color w:val="353535"/>
          <w:sz w:val="24"/>
          <w:szCs w:val="24"/>
          <w:lang w:val="kk-KZ"/>
        </w:rPr>
        <w:t xml:space="preserve"> </w:t>
      </w:r>
      <w:r w:rsidRPr="002A60E2">
        <w:rPr>
          <w:rFonts w:ascii="Times New Roman" w:eastAsia="Times New Roman" w:hAnsi="Times New Roman" w:cs="Times New Roman"/>
          <w:color w:val="353535"/>
          <w:sz w:val="24"/>
          <w:szCs w:val="24"/>
          <w:lang w:val="kk-KZ"/>
        </w:rPr>
        <w:t>периодикалық</w:t>
      </w:r>
      <w:r w:rsidRPr="00887185">
        <w:rPr>
          <w:rFonts w:ascii="Times New Roman" w:eastAsia="Times New Roman" w:hAnsi="Times New Roman" w:cs="Times New Roman"/>
          <w:color w:val="353535"/>
          <w:sz w:val="24"/>
          <w:szCs w:val="24"/>
          <w:lang w:val="kk-KZ"/>
        </w:rPr>
        <w:t xml:space="preserve"> </w:t>
      </w:r>
      <w:r w:rsidRPr="002A60E2">
        <w:rPr>
          <w:rFonts w:ascii="Times New Roman" w:eastAsia="Times New Roman" w:hAnsi="Times New Roman" w:cs="Times New Roman"/>
          <w:color w:val="353535"/>
          <w:sz w:val="24"/>
          <w:szCs w:val="24"/>
          <w:lang w:val="kk-KZ"/>
        </w:rPr>
        <w:t xml:space="preserve"> баспалармен жабдықталған. Жинақты материал және тақырып бойынша папкаларға безендірілген.</w:t>
      </w:r>
      <w:r w:rsidRPr="002A60E2">
        <w:rPr>
          <w:rFonts w:ascii="Times New Roman" w:eastAsia="Times New Roman" w:hAnsi="Times New Roman" w:cs="Times New Roman"/>
          <w:color w:val="353535"/>
          <w:sz w:val="24"/>
          <w:szCs w:val="24"/>
          <w:lang w:val="kk-KZ"/>
        </w:rPr>
        <w:br/>
        <w:t>     Кітапхана ісінің бағыттары әртүрлі–</w:t>
      </w:r>
      <w:r w:rsidRPr="002A60E2">
        <w:rPr>
          <w:rFonts w:ascii="Times New Roman" w:eastAsia="Times New Roman" w:hAnsi="Times New Roman" w:cs="Times New Roman"/>
          <w:color w:val="353535"/>
          <w:sz w:val="24"/>
          <w:szCs w:val="24"/>
          <w:lang w:val="kk-KZ"/>
        </w:rPr>
        <w:br/>
        <w:t>    - кітап көрмелерін ұйымдастыру,</w:t>
      </w:r>
      <w:r w:rsidRPr="002A60E2">
        <w:rPr>
          <w:rFonts w:ascii="Times New Roman" w:eastAsia="Times New Roman" w:hAnsi="Times New Roman" w:cs="Times New Roman"/>
          <w:color w:val="353535"/>
          <w:sz w:val="24"/>
          <w:szCs w:val="24"/>
          <w:lang w:val="kk-KZ"/>
        </w:rPr>
        <w:br/>
        <w:t>    - кітапхана сабақтарын,</w:t>
      </w:r>
      <w:r w:rsidRPr="002A60E2">
        <w:rPr>
          <w:rFonts w:ascii="Times New Roman" w:eastAsia="Times New Roman" w:hAnsi="Times New Roman" w:cs="Times New Roman"/>
          <w:color w:val="353535"/>
          <w:sz w:val="24"/>
          <w:szCs w:val="24"/>
          <w:lang w:val="kk-KZ"/>
        </w:rPr>
        <w:br/>
        <w:t>    - тақырыптық дәрістер,</w:t>
      </w:r>
      <w:r w:rsidRPr="002A60E2">
        <w:rPr>
          <w:rFonts w:ascii="Times New Roman" w:eastAsia="Times New Roman" w:hAnsi="Times New Roman" w:cs="Times New Roman"/>
          <w:color w:val="353535"/>
          <w:sz w:val="24"/>
          <w:szCs w:val="24"/>
          <w:lang w:val="kk-KZ"/>
        </w:rPr>
        <w:br/>
        <w:t>    - кітап шолу,</w:t>
      </w:r>
      <w:r w:rsidRPr="002A60E2">
        <w:rPr>
          <w:rFonts w:ascii="Times New Roman" w:eastAsia="Times New Roman" w:hAnsi="Times New Roman" w:cs="Times New Roman"/>
          <w:color w:val="353535"/>
          <w:sz w:val="24"/>
          <w:szCs w:val="24"/>
          <w:lang w:val="kk-KZ"/>
        </w:rPr>
        <w:br/>
        <w:t>    - викториналар өткізу.</w:t>
      </w:r>
      <w:r w:rsidRPr="002A60E2">
        <w:rPr>
          <w:rFonts w:ascii="Times New Roman" w:eastAsia="Times New Roman" w:hAnsi="Times New Roman" w:cs="Times New Roman"/>
          <w:color w:val="353535"/>
          <w:sz w:val="24"/>
          <w:szCs w:val="24"/>
          <w:lang w:val="kk-KZ"/>
        </w:rPr>
        <w:br/>
        <w:t>        Кітапхана  пән мұғалімдермен тығыз байланыста. Әр түрлі мектеп іс-шаралар өткізу барысында: олимпиада ,  ғылыми конференция ,  пән аптасы , ашық сабақ , семинар, педкеңес, әдістемелік отырыс,  жан-жақты тәрбие жұмысы, сынып сағаты болсын керекті материал таңдаған кезде кітапханадан үнемі көмек алуға болады.</w:t>
      </w:r>
      <w:r w:rsidRPr="002A60E2">
        <w:rPr>
          <w:rFonts w:ascii="Times New Roman" w:eastAsia="Times New Roman" w:hAnsi="Times New Roman" w:cs="Times New Roman"/>
          <w:color w:val="353535"/>
          <w:sz w:val="24"/>
          <w:szCs w:val="24"/>
          <w:lang w:val="kk-KZ"/>
        </w:rPr>
        <w:br/>
        <w:t xml:space="preserve">Сонымен қатар реферат, баяндама, шығарма, ғылыми жоба дайындаған кезінде да үнемі көмек алуға болады. Тәрбиелік жұмысының негізгі бағытында  керекті әдебиет, газет және журнал мақалалар табуға жетекшілік етеді. Әрбір мектеп іс-шарасына қызығушылық танытып, тақырыптар бойынша көз тартатындай көркем безендірілген, терең мазмұнды ашық көлемді кітап көрмелері ұйымдастырылады және  ұсынатын әдебиет тізімі құрастырылады. Қазақстан, Астана және басқа аймақтар тарихы, өлкетану, мәдениет, ғылым, өнер  тақырыптарына арналған  жинақталған және </w:t>
      </w:r>
      <w:r w:rsidRPr="002A60E2">
        <w:rPr>
          <w:rFonts w:ascii="Times New Roman" w:eastAsia="Times New Roman" w:hAnsi="Times New Roman" w:cs="Times New Roman"/>
          <w:color w:val="353535"/>
          <w:sz w:val="24"/>
          <w:szCs w:val="24"/>
          <w:lang w:val="kk-KZ"/>
        </w:rPr>
        <w:lastRenderedPageBreak/>
        <w:t>жүйелген ақпараттық материал өте мол және бай. Жыл сайын педагогикалық отырыста пән мұғалімдермен біріге отырып оқушыларды  оқулықтармен қамтамасыз  ету, кітап  қорын сақтау туралы мәселе қарастырылады.</w:t>
      </w:r>
      <w:r w:rsidRPr="002A60E2">
        <w:rPr>
          <w:rFonts w:ascii="Times New Roman" w:eastAsia="Times New Roman" w:hAnsi="Times New Roman" w:cs="Times New Roman"/>
          <w:color w:val="353535"/>
          <w:sz w:val="24"/>
          <w:szCs w:val="24"/>
          <w:lang w:val="kk-KZ"/>
        </w:rPr>
        <w:br/>
        <w:t>     Үнемі әртүрлі педагогикалық жаңалықтар, жаңа басылымдырдың шығуын қадағалап, идеи,  экперименттер,  керекті қосымша ақпарат қарастырылып,  сан түрлі анықтамалық материалдар мұғалімдерге көмек ретінде ұсынылады.</w:t>
      </w:r>
      <w:r w:rsidRPr="002A60E2">
        <w:rPr>
          <w:rFonts w:ascii="Times New Roman" w:eastAsia="Times New Roman" w:hAnsi="Times New Roman" w:cs="Times New Roman"/>
          <w:color w:val="353535"/>
          <w:sz w:val="24"/>
          <w:szCs w:val="24"/>
          <w:lang w:val="kk-KZ"/>
        </w:rPr>
        <w:br/>
        <w:t>     Ақпараттық-библиографиалық жұмысына ерекше көңіл бөлінеді.   Қалалық басқа кітапханалармен тығыз байланыста.</w:t>
      </w:r>
      <w:r w:rsidRPr="002A60E2">
        <w:rPr>
          <w:rFonts w:ascii="Times New Roman" w:eastAsia="Times New Roman" w:hAnsi="Times New Roman" w:cs="Times New Roman"/>
          <w:color w:val="353535"/>
          <w:sz w:val="24"/>
          <w:szCs w:val="24"/>
          <w:lang w:val="kk-KZ"/>
        </w:rPr>
        <w:br/>
        <w:t xml:space="preserve">     Кітапхананың жұмыс уақыты – </w:t>
      </w:r>
      <w:r w:rsidRPr="00887185">
        <w:rPr>
          <w:rFonts w:ascii="Times New Roman" w:eastAsia="Times New Roman" w:hAnsi="Times New Roman" w:cs="Times New Roman"/>
          <w:color w:val="353535"/>
          <w:sz w:val="24"/>
          <w:szCs w:val="24"/>
          <w:lang w:val="kk-KZ"/>
        </w:rPr>
        <w:t>5</w:t>
      </w:r>
      <w:r w:rsidRPr="002A60E2">
        <w:rPr>
          <w:rFonts w:ascii="Times New Roman" w:eastAsia="Times New Roman" w:hAnsi="Times New Roman" w:cs="Times New Roman"/>
          <w:color w:val="353535"/>
          <w:sz w:val="24"/>
          <w:szCs w:val="24"/>
          <w:lang w:val="kk-KZ"/>
        </w:rPr>
        <w:t xml:space="preserve"> жұмыс күн,  </w:t>
      </w:r>
      <w:r w:rsidRPr="00887185">
        <w:rPr>
          <w:rFonts w:ascii="Times New Roman" w:eastAsia="Times New Roman" w:hAnsi="Times New Roman" w:cs="Times New Roman"/>
          <w:color w:val="353535"/>
          <w:sz w:val="24"/>
          <w:szCs w:val="24"/>
          <w:lang w:val="kk-KZ"/>
        </w:rPr>
        <w:t xml:space="preserve">сенбі, </w:t>
      </w:r>
      <w:r w:rsidRPr="002A60E2">
        <w:rPr>
          <w:rFonts w:ascii="Times New Roman" w:eastAsia="Times New Roman" w:hAnsi="Times New Roman" w:cs="Times New Roman"/>
          <w:color w:val="353535"/>
          <w:sz w:val="24"/>
          <w:szCs w:val="24"/>
          <w:lang w:val="kk-KZ"/>
        </w:rPr>
        <w:t xml:space="preserve">жексенбі – </w:t>
      </w:r>
      <w:r w:rsidRPr="00887185">
        <w:rPr>
          <w:rFonts w:ascii="Times New Roman" w:eastAsia="Times New Roman" w:hAnsi="Times New Roman" w:cs="Times New Roman"/>
          <w:color w:val="353535"/>
          <w:sz w:val="24"/>
          <w:szCs w:val="24"/>
          <w:lang w:val="kk-KZ"/>
        </w:rPr>
        <w:t>демалыс</w:t>
      </w:r>
      <w:r w:rsidRPr="002A60E2">
        <w:rPr>
          <w:rFonts w:ascii="Times New Roman" w:eastAsia="Times New Roman" w:hAnsi="Times New Roman" w:cs="Times New Roman"/>
          <w:color w:val="353535"/>
          <w:sz w:val="24"/>
          <w:szCs w:val="24"/>
          <w:lang w:val="kk-KZ"/>
        </w:rPr>
        <w:t>.</w:t>
      </w:r>
      <w:r w:rsidRPr="002A60E2">
        <w:rPr>
          <w:rFonts w:ascii="Times New Roman" w:eastAsia="Times New Roman" w:hAnsi="Times New Roman" w:cs="Times New Roman"/>
          <w:color w:val="353535"/>
          <w:sz w:val="24"/>
          <w:szCs w:val="24"/>
          <w:lang w:val="kk-KZ"/>
        </w:rPr>
        <w:br/>
      </w:r>
      <w:r w:rsidRPr="00887185">
        <w:rPr>
          <w:rFonts w:ascii="Times New Roman" w:eastAsia="Times New Roman" w:hAnsi="Times New Roman" w:cs="Times New Roman"/>
          <w:color w:val="353535"/>
          <w:sz w:val="24"/>
          <w:szCs w:val="24"/>
          <w:lang w:val="kk-KZ"/>
        </w:rPr>
        <w:t>Мектеп</w:t>
      </w:r>
      <w:r w:rsidRPr="002A60E2">
        <w:rPr>
          <w:rFonts w:ascii="Times New Roman" w:eastAsia="Times New Roman" w:hAnsi="Times New Roman" w:cs="Times New Roman"/>
          <w:color w:val="353535"/>
          <w:sz w:val="24"/>
          <w:szCs w:val="24"/>
          <w:lang w:val="kk-KZ"/>
        </w:rPr>
        <w:t xml:space="preserve"> директорымен бекітілген жоспар бойынша жұмыс істейді.</w:t>
      </w:r>
      <w:r w:rsidRPr="002A60E2">
        <w:rPr>
          <w:rFonts w:ascii="Times New Roman" w:eastAsia="Times New Roman" w:hAnsi="Times New Roman" w:cs="Times New Roman"/>
          <w:color w:val="353535"/>
          <w:sz w:val="24"/>
          <w:szCs w:val="24"/>
          <w:lang w:val="kk-KZ"/>
        </w:rPr>
        <w:br/>
      </w:r>
      <w:r w:rsidRPr="002A60E2">
        <w:rPr>
          <w:rFonts w:ascii="Times New Roman" w:eastAsia="Times New Roman" w:hAnsi="Times New Roman" w:cs="Times New Roman"/>
          <w:b/>
          <w:bCs/>
          <w:color w:val="353535"/>
          <w:sz w:val="24"/>
          <w:szCs w:val="24"/>
          <w:lang w:val="kk-KZ"/>
        </w:rPr>
        <w:t>Кітапхананың негізгі міндеті</w:t>
      </w:r>
      <w:r w:rsidRPr="002A60E2">
        <w:rPr>
          <w:rFonts w:ascii="Times New Roman" w:eastAsia="Times New Roman" w:hAnsi="Times New Roman" w:cs="Times New Roman"/>
          <w:color w:val="353535"/>
          <w:sz w:val="24"/>
          <w:szCs w:val="24"/>
          <w:lang w:val="kk-KZ"/>
        </w:rPr>
        <w:t> – білімділік, ақпараттық, мәдениеттік.</w:t>
      </w:r>
      <w:r w:rsidRPr="002A60E2">
        <w:rPr>
          <w:rFonts w:ascii="Times New Roman" w:eastAsia="Times New Roman" w:hAnsi="Times New Roman" w:cs="Times New Roman"/>
          <w:color w:val="353535"/>
          <w:sz w:val="24"/>
          <w:szCs w:val="24"/>
          <w:lang w:val="kk-KZ"/>
        </w:rPr>
        <w:br/>
      </w:r>
      <w:r w:rsidRPr="002A60E2">
        <w:rPr>
          <w:rFonts w:ascii="Times New Roman" w:eastAsia="Times New Roman" w:hAnsi="Times New Roman" w:cs="Times New Roman"/>
          <w:b/>
          <w:bCs/>
          <w:color w:val="353535"/>
          <w:sz w:val="24"/>
          <w:szCs w:val="24"/>
          <w:lang w:val="kk-KZ"/>
        </w:rPr>
        <w:t>Кітапхананың негізгі жұмыс бағыттары:</w:t>
      </w:r>
      <w:r w:rsidRPr="002A60E2">
        <w:rPr>
          <w:rFonts w:ascii="Times New Roman" w:eastAsia="Times New Roman" w:hAnsi="Times New Roman" w:cs="Times New Roman"/>
          <w:color w:val="353535"/>
          <w:sz w:val="24"/>
          <w:szCs w:val="24"/>
          <w:lang w:val="kk-KZ"/>
        </w:rPr>
        <w:br/>
        <w:t>- Оқу және тәрбиелік процестерін  барлық формалармен,  әдіс - тәсілдермен кітапханалық, ақпараттық - библиографиалық қызметімен қамтамасыз ету;</w:t>
      </w:r>
      <w:r w:rsidRPr="002A60E2">
        <w:rPr>
          <w:rFonts w:ascii="Times New Roman" w:eastAsia="Times New Roman" w:hAnsi="Times New Roman" w:cs="Times New Roman"/>
          <w:color w:val="353535"/>
          <w:sz w:val="24"/>
          <w:szCs w:val="24"/>
          <w:lang w:val="kk-KZ"/>
        </w:rPr>
        <w:br/>
        <w:t>- Кітап мәдениетіне баулу,оқу мәдениетін тәрбиелеу, кітапқа деген құрметі мен сүйіспеншілігін қалыптастыру;</w:t>
      </w:r>
      <w:r w:rsidRPr="002A60E2">
        <w:rPr>
          <w:rFonts w:ascii="Times New Roman" w:eastAsia="Times New Roman" w:hAnsi="Times New Roman" w:cs="Times New Roman"/>
          <w:color w:val="353535"/>
          <w:sz w:val="24"/>
          <w:szCs w:val="24"/>
          <w:lang w:val="kk-KZ"/>
        </w:rPr>
        <w:br/>
        <w:t>- Әрбір оқырманның оқу жүйесін қалыптастыру, құмартып кітап оқуға, кітапхана тарту жұмысын ұйымдастыру, оқушылардың қызығушылығын танытып, білім негіздерін үйренуге, білімін ой-өрісін байытуға, ойлау қабілетін арттыруға көмектесу;  </w:t>
      </w:r>
      <w:r w:rsidRPr="002A60E2">
        <w:rPr>
          <w:rFonts w:ascii="Times New Roman" w:eastAsia="Times New Roman" w:hAnsi="Times New Roman" w:cs="Times New Roman"/>
          <w:color w:val="353535"/>
          <w:sz w:val="24"/>
          <w:szCs w:val="24"/>
          <w:lang w:val="kk-KZ"/>
        </w:rPr>
        <w:br/>
        <w:t>- Көркем кітап оқуға тарту жұмысын ұйымдастыру барысында қызмет көрсету ерекше қатынас құрамы және түрлі коммуникацияны әдістерімен пайдалану;</w:t>
      </w:r>
      <w:r w:rsidRPr="002A60E2">
        <w:rPr>
          <w:rFonts w:ascii="Times New Roman" w:eastAsia="Times New Roman" w:hAnsi="Times New Roman" w:cs="Times New Roman"/>
          <w:color w:val="353535"/>
          <w:sz w:val="24"/>
          <w:szCs w:val="24"/>
          <w:lang w:val="kk-KZ"/>
        </w:rPr>
        <w:br/>
        <w:t>- Кітапханалық процестерін мен жаңа технологияларды  автоматтандыру қызметінде оқырмандардың талап-тілектерін қанағаттандыру,ақпараттық, библиографиалық кызметін кеңейту;</w:t>
      </w:r>
      <w:r w:rsidRPr="002A60E2">
        <w:rPr>
          <w:rFonts w:ascii="Times New Roman" w:eastAsia="Times New Roman" w:hAnsi="Times New Roman" w:cs="Times New Roman"/>
          <w:b/>
          <w:bCs/>
          <w:color w:val="353535"/>
          <w:sz w:val="24"/>
          <w:szCs w:val="24"/>
          <w:lang w:val="kk-KZ"/>
        </w:rPr>
        <w:t> </w:t>
      </w:r>
    </w:p>
    <w:p w:rsidR="00063AB2" w:rsidRPr="002A60E2" w:rsidRDefault="00063AB2" w:rsidP="00063AB2">
      <w:pPr>
        <w:rPr>
          <w:rFonts w:ascii="Times New Roman" w:eastAsia="Times New Roman" w:hAnsi="Times New Roman" w:cs="Times New Roman"/>
          <w:color w:val="353535"/>
          <w:sz w:val="24"/>
          <w:szCs w:val="24"/>
          <w:lang w:val="kk-KZ"/>
        </w:rPr>
      </w:pPr>
      <w:r w:rsidRPr="002A60E2">
        <w:rPr>
          <w:rFonts w:ascii="Times New Roman" w:eastAsia="Times New Roman" w:hAnsi="Times New Roman" w:cs="Times New Roman"/>
          <w:b/>
          <w:bCs/>
          <w:color w:val="353535"/>
          <w:sz w:val="24"/>
          <w:szCs w:val="24"/>
          <w:lang w:val="kk-KZ"/>
        </w:rPr>
        <w:t>     ІІ.Қызмет мазмұны және ұйымдастырылуы.</w:t>
      </w:r>
      <w:r w:rsidRPr="002A60E2">
        <w:rPr>
          <w:rFonts w:ascii="Times New Roman" w:eastAsia="Times New Roman" w:hAnsi="Times New Roman" w:cs="Times New Roman"/>
          <w:color w:val="353535"/>
          <w:sz w:val="24"/>
          <w:szCs w:val="24"/>
          <w:lang w:val="kk-KZ"/>
        </w:rPr>
        <w:br/>
        <w:t>           Кітапхана күнделікті статистикалық есеп жүргізіп отырады. Бұл есеп кітапхана қорының қозғалысы мен оқырмандардың құрамын, санын айқындайды, кітап беру және библиографиялық жұмыстың мөлшерін айқындауға мүмкіндік береді.</w:t>
      </w:r>
      <w:r w:rsidRPr="002A60E2">
        <w:rPr>
          <w:rFonts w:ascii="Times New Roman" w:eastAsia="Times New Roman" w:hAnsi="Times New Roman" w:cs="Times New Roman"/>
          <w:color w:val="353535"/>
          <w:sz w:val="24"/>
          <w:szCs w:val="24"/>
          <w:lang w:val="kk-KZ"/>
        </w:rPr>
        <w:br/>
      </w:r>
      <w:r w:rsidRPr="002A60E2">
        <w:rPr>
          <w:rFonts w:ascii="Times New Roman" w:eastAsia="Times New Roman" w:hAnsi="Times New Roman" w:cs="Times New Roman"/>
          <w:b/>
          <w:bCs/>
          <w:color w:val="353535"/>
          <w:sz w:val="24"/>
          <w:szCs w:val="24"/>
          <w:lang w:val="kk-KZ"/>
        </w:rPr>
        <w:t>    Оқырмандар оқшауланған тобы:</w:t>
      </w:r>
      <w:r w:rsidRPr="002A60E2">
        <w:rPr>
          <w:rFonts w:ascii="Times New Roman" w:eastAsia="Times New Roman" w:hAnsi="Times New Roman" w:cs="Times New Roman"/>
          <w:color w:val="353535"/>
          <w:sz w:val="24"/>
          <w:szCs w:val="24"/>
          <w:lang w:val="kk-KZ"/>
        </w:rPr>
        <w:br/>
        <w:t> 5-9- сынып оқушылар саны –</w:t>
      </w:r>
      <w:r w:rsidRPr="00887185">
        <w:rPr>
          <w:rFonts w:ascii="Times New Roman" w:eastAsia="Times New Roman" w:hAnsi="Times New Roman" w:cs="Times New Roman"/>
          <w:color w:val="353535"/>
          <w:sz w:val="24"/>
          <w:szCs w:val="24"/>
          <w:lang w:val="kk-KZ"/>
        </w:rPr>
        <w:t>585</w:t>
      </w:r>
      <w:r w:rsidRPr="002A60E2">
        <w:rPr>
          <w:rFonts w:ascii="Times New Roman" w:eastAsia="Times New Roman" w:hAnsi="Times New Roman" w:cs="Times New Roman"/>
          <w:color w:val="353535"/>
          <w:sz w:val="24"/>
          <w:szCs w:val="24"/>
          <w:lang w:val="kk-KZ"/>
        </w:rPr>
        <w:t xml:space="preserve">, соның ішінде оқырмандар - </w:t>
      </w:r>
      <w:r w:rsidRPr="00887185">
        <w:rPr>
          <w:rFonts w:ascii="Times New Roman" w:eastAsia="Times New Roman" w:hAnsi="Times New Roman" w:cs="Times New Roman"/>
          <w:color w:val="353535"/>
          <w:sz w:val="24"/>
          <w:szCs w:val="24"/>
          <w:lang w:val="kk-KZ"/>
        </w:rPr>
        <w:t>585</w:t>
      </w:r>
      <w:r w:rsidRPr="002A60E2">
        <w:rPr>
          <w:rFonts w:ascii="Times New Roman" w:eastAsia="Times New Roman" w:hAnsi="Times New Roman" w:cs="Times New Roman"/>
          <w:color w:val="353535"/>
          <w:sz w:val="24"/>
          <w:szCs w:val="24"/>
          <w:lang w:val="kk-KZ"/>
        </w:rPr>
        <w:t xml:space="preserve"> адам</w:t>
      </w:r>
    </w:p>
    <w:p w:rsidR="00063AB2" w:rsidRPr="002A60E2" w:rsidRDefault="00063AB2" w:rsidP="00063AB2">
      <w:pPr>
        <w:rPr>
          <w:rFonts w:ascii="Times New Roman" w:eastAsia="Times New Roman" w:hAnsi="Times New Roman" w:cs="Times New Roman"/>
          <w:color w:val="353535"/>
          <w:sz w:val="24"/>
          <w:szCs w:val="24"/>
          <w:lang w:val="kk-KZ"/>
        </w:rPr>
      </w:pPr>
      <w:r w:rsidRPr="002A60E2">
        <w:rPr>
          <w:rFonts w:ascii="Times New Roman" w:eastAsia="Times New Roman" w:hAnsi="Times New Roman" w:cs="Times New Roman"/>
          <w:color w:val="353535"/>
          <w:sz w:val="24"/>
          <w:szCs w:val="24"/>
          <w:lang w:val="kk-KZ"/>
        </w:rPr>
        <w:t> 10-11- сынып оқушылар саны –</w:t>
      </w:r>
      <w:r w:rsidRPr="00887185">
        <w:rPr>
          <w:rFonts w:ascii="Times New Roman" w:eastAsia="Times New Roman" w:hAnsi="Times New Roman" w:cs="Times New Roman"/>
          <w:color w:val="353535"/>
          <w:sz w:val="24"/>
          <w:szCs w:val="24"/>
          <w:lang w:val="kk-KZ"/>
        </w:rPr>
        <w:t>135</w:t>
      </w:r>
      <w:r w:rsidRPr="002A60E2">
        <w:rPr>
          <w:rFonts w:ascii="Times New Roman" w:eastAsia="Times New Roman" w:hAnsi="Times New Roman" w:cs="Times New Roman"/>
          <w:color w:val="353535"/>
          <w:sz w:val="24"/>
          <w:szCs w:val="24"/>
          <w:lang w:val="kk-KZ"/>
        </w:rPr>
        <w:t xml:space="preserve">, соның ішінде оқырманддар - </w:t>
      </w:r>
      <w:r w:rsidRPr="00887185">
        <w:rPr>
          <w:rFonts w:ascii="Times New Roman" w:eastAsia="Times New Roman" w:hAnsi="Times New Roman" w:cs="Times New Roman"/>
          <w:color w:val="353535"/>
          <w:sz w:val="24"/>
          <w:szCs w:val="24"/>
          <w:lang w:val="kk-KZ"/>
        </w:rPr>
        <w:t>135</w:t>
      </w:r>
      <w:r w:rsidRPr="002A60E2">
        <w:rPr>
          <w:rFonts w:ascii="Times New Roman" w:eastAsia="Times New Roman" w:hAnsi="Times New Roman" w:cs="Times New Roman"/>
          <w:color w:val="353535"/>
          <w:sz w:val="24"/>
          <w:szCs w:val="24"/>
          <w:lang w:val="kk-KZ"/>
        </w:rPr>
        <w:t xml:space="preserve"> адам</w:t>
      </w:r>
      <w:r w:rsidRPr="002A60E2">
        <w:rPr>
          <w:rFonts w:ascii="Times New Roman" w:eastAsia="Times New Roman" w:hAnsi="Times New Roman" w:cs="Times New Roman"/>
          <w:color w:val="353535"/>
          <w:sz w:val="24"/>
          <w:szCs w:val="24"/>
          <w:lang w:val="kk-KZ"/>
        </w:rPr>
        <w:br/>
        <w:t xml:space="preserve"> Мұғалімдер саны – </w:t>
      </w:r>
      <w:r w:rsidRPr="00887185">
        <w:rPr>
          <w:rFonts w:ascii="Times New Roman" w:eastAsia="Times New Roman" w:hAnsi="Times New Roman" w:cs="Times New Roman"/>
          <w:color w:val="353535"/>
          <w:sz w:val="24"/>
          <w:szCs w:val="24"/>
          <w:lang w:val="kk-KZ"/>
        </w:rPr>
        <w:t>96</w:t>
      </w:r>
      <w:r w:rsidRPr="002A60E2">
        <w:rPr>
          <w:rFonts w:ascii="Times New Roman" w:eastAsia="Times New Roman" w:hAnsi="Times New Roman" w:cs="Times New Roman"/>
          <w:color w:val="353535"/>
          <w:sz w:val="24"/>
          <w:szCs w:val="24"/>
          <w:lang w:val="kk-KZ"/>
        </w:rPr>
        <w:t xml:space="preserve"> соның ішінде оқырманддар - </w:t>
      </w:r>
      <w:r w:rsidRPr="00887185">
        <w:rPr>
          <w:rFonts w:ascii="Times New Roman" w:eastAsia="Times New Roman" w:hAnsi="Times New Roman" w:cs="Times New Roman"/>
          <w:color w:val="353535"/>
          <w:sz w:val="24"/>
          <w:szCs w:val="24"/>
          <w:lang w:val="kk-KZ"/>
        </w:rPr>
        <w:t>96</w:t>
      </w:r>
      <w:r w:rsidRPr="002A60E2">
        <w:rPr>
          <w:rFonts w:ascii="Times New Roman" w:eastAsia="Times New Roman" w:hAnsi="Times New Roman" w:cs="Times New Roman"/>
          <w:color w:val="353535"/>
          <w:sz w:val="24"/>
          <w:szCs w:val="24"/>
          <w:lang w:val="kk-KZ"/>
        </w:rPr>
        <w:t xml:space="preserve"> адам</w:t>
      </w:r>
    </w:p>
    <w:p w:rsidR="00063AB2" w:rsidRPr="00887185" w:rsidRDefault="00063AB2" w:rsidP="00063AB2">
      <w:pPr>
        <w:rPr>
          <w:rFonts w:ascii="Times New Roman" w:eastAsia="Times New Roman" w:hAnsi="Times New Roman" w:cs="Times New Roman"/>
          <w:color w:val="353535"/>
          <w:sz w:val="24"/>
          <w:szCs w:val="24"/>
          <w:lang w:val="kk-KZ"/>
        </w:rPr>
      </w:pPr>
      <w:r w:rsidRPr="002A60E2">
        <w:rPr>
          <w:rFonts w:ascii="Times New Roman" w:eastAsia="Times New Roman" w:hAnsi="Times New Roman" w:cs="Times New Roman"/>
          <w:color w:val="353535"/>
          <w:sz w:val="24"/>
          <w:szCs w:val="24"/>
          <w:lang w:val="kk-KZ"/>
        </w:rPr>
        <w:t xml:space="preserve"> Басқа - </w:t>
      </w:r>
      <w:r w:rsidRPr="00887185">
        <w:rPr>
          <w:rFonts w:ascii="Times New Roman" w:eastAsia="Times New Roman" w:hAnsi="Times New Roman" w:cs="Times New Roman"/>
          <w:color w:val="353535"/>
          <w:sz w:val="24"/>
          <w:szCs w:val="24"/>
          <w:lang w:val="kk-KZ"/>
        </w:rPr>
        <w:t>18</w:t>
      </w:r>
      <w:r w:rsidRPr="002A60E2">
        <w:rPr>
          <w:rFonts w:ascii="Times New Roman" w:eastAsia="Times New Roman" w:hAnsi="Times New Roman" w:cs="Times New Roman"/>
          <w:color w:val="353535"/>
          <w:sz w:val="24"/>
          <w:szCs w:val="24"/>
          <w:lang w:val="kk-KZ"/>
        </w:rPr>
        <w:t xml:space="preserve"> адам соның ішінде оқырманддар - 1</w:t>
      </w:r>
      <w:r w:rsidRPr="00887185">
        <w:rPr>
          <w:rFonts w:ascii="Times New Roman" w:eastAsia="Times New Roman" w:hAnsi="Times New Roman" w:cs="Times New Roman"/>
          <w:color w:val="353535"/>
          <w:sz w:val="24"/>
          <w:szCs w:val="24"/>
          <w:lang w:val="kk-KZ"/>
        </w:rPr>
        <w:t>0</w:t>
      </w:r>
      <w:r w:rsidRPr="002A60E2">
        <w:rPr>
          <w:rFonts w:ascii="Times New Roman" w:eastAsia="Times New Roman" w:hAnsi="Times New Roman" w:cs="Times New Roman"/>
          <w:color w:val="353535"/>
          <w:sz w:val="24"/>
          <w:szCs w:val="24"/>
          <w:lang w:val="kk-KZ"/>
        </w:rPr>
        <w:t xml:space="preserve"> адам.</w:t>
      </w:r>
    </w:p>
    <w:p w:rsidR="00063AB2" w:rsidRPr="00887185" w:rsidRDefault="00063AB2" w:rsidP="00063AB2">
      <w:pPr>
        <w:rPr>
          <w:rFonts w:ascii="Times New Roman" w:eastAsia="Times New Roman" w:hAnsi="Times New Roman" w:cs="Times New Roman"/>
          <w:color w:val="353535"/>
          <w:sz w:val="24"/>
          <w:szCs w:val="24"/>
          <w:lang w:val="kk-KZ"/>
        </w:rPr>
      </w:pPr>
      <w:r w:rsidRPr="00887185">
        <w:rPr>
          <w:rFonts w:ascii="Times New Roman" w:eastAsia="Times New Roman" w:hAnsi="Times New Roman" w:cs="Times New Roman"/>
          <w:color w:val="353535"/>
          <w:sz w:val="24"/>
          <w:szCs w:val="24"/>
          <w:lang w:val="kk-KZ"/>
        </w:rPr>
        <w:t xml:space="preserve">9-11 сыныптың кітапхана оқырмандары жоғарғы көңіл бөлуді талап етеді. Себебі олар кітапханаға  сирек келеді, оның өзінде тек пән мұғалімдері тапсырма бергенде ғана. Өз талабы бойынша кітапхана келетін оқырмандар аз. Бұл күнде, ақпараттық технологиялар қарыштап дамыған заманда, оқушылардың кітапханаға келу ықыластарын, кітап оқуға тарту жұмысын жаңа басылымдар  арқылы жаңартуға мүмкін. Сонымен қатар кітап қорын </w:t>
      </w:r>
      <w:r w:rsidRPr="00887185">
        <w:rPr>
          <w:rFonts w:ascii="Times New Roman" w:eastAsia="Times New Roman" w:hAnsi="Times New Roman" w:cs="Times New Roman"/>
          <w:color w:val="353535"/>
          <w:sz w:val="24"/>
          <w:szCs w:val="24"/>
          <w:lang w:val="kk-KZ"/>
        </w:rPr>
        <w:lastRenderedPageBreak/>
        <w:t>қазіргі классикалық және ғылыми-әйгілік әдебиетпен толықтырғаны жөн.</w:t>
      </w:r>
      <w:r w:rsidRPr="00887185">
        <w:rPr>
          <w:rFonts w:ascii="Times New Roman" w:eastAsia="Times New Roman" w:hAnsi="Times New Roman" w:cs="Times New Roman"/>
          <w:color w:val="353535"/>
          <w:sz w:val="24"/>
          <w:szCs w:val="24"/>
          <w:lang w:val="kk-KZ"/>
        </w:rPr>
        <w:br/>
        <w:t>        Мектеп кітапханасы  маңызды, қызықты «Кітап – білім бұлағы» іс-шара ұйымдастыру барысында оқушылармен танымдық әңгімелер, мерейгер-жазушылар кітаптарына шолу өткізді, слайд- презентацияларды, видеороликтер  тиімді пайдаланды.  Бұл іс-шаралар оқырмандардың қоғамдық белсенділігін арттырып, кітап мәдениетіне баулиды.</w:t>
      </w:r>
      <w:r w:rsidRPr="00887185">
        <w:rPr>
          <w:rFonts w:ascii="Times New Roman" w:eastAsia="Times New Roman" w:hAnsi="Times New Roman" w:cs="Times New Roman"/>
          <w:color w:val="353535"/>
          <w:sz w:val="24"/>
          <w:szCs w:val="24"/>
          <w:lang w:val="kk-KZ"/>
        </w:rPr>
        <w:br/>
        <w:t>      Жасы үлкен оқырмандар көбінесе мектеп бағдарлама әдебиетіне  және периодикалық  басылымдарға көңіл бөледі, классикадан тыс әдебиетін аз оқиды.</w:t>
      </w:r>
      <w:r w:rsidRPr="00887185">
        <w:rPr>
          <w:rFonts w:ascii="Times New Roman" w:eastAsia="Times New Roman" w:hAnsi="Times New Roman" w:cs="Times New Roman"/>
          <w:color w:val="353535"/>
          <w:sz w:val="24"/>
          <w:szCs w:val="24"/>
          <w:lang w:val="kk-KZ"/>
        </w:rPr>
        <w:br/>
        <w:t>      Мұғалім-оқырмадарға ақпараттық минуталар, әдебиет шолулар, кітап көрмелері ұйымдастырылған.Оқырмандардың қызығып оқитын  бағдарлама бойынша көркем, балалық, периодикалық  әдебиеті. Өкінішке орай, жаңа басылымдардың саны аз болғандықтан, сұраныс та азайды.  Педагогикалық қызметкерлері білім беру әдістемесіне, сабақ өткізу жаңа технологияларына қызығушылық танытады. Пән журналдар, тәлім - тәрбие беру жұмысына керекті журналдар көп сұраныста.</w:t>
      </w:r>
      <w:r w:rsidRPr="00887185">
        <w:rPr>
          <w:rFonts w:ascii="Times New Roman" w:eastAsia="Times New Roman" w:hAnsi="Times New Roman" w:cs="Times New Roman"/>
          <w:color w:val="353535"/>
          <w:sz w:val="24"/>
          <w:szCs w:val="24"/>
          <w:lang w:val="kk-KZ"/>
        </w:rPr>
        <w:br/>
      </w:r>
      <w:r w:rsidRPr="00887185">
        <w:rPr>
          <w:rFonts w:ascii="Times New Roman" w:eastAsia="Times New Roman" w:hAnsi="Times New Roman" w:cs="Times New Roman"/>
          <w:b/>
          <w:bCs/>
          <w:color w:val="353535"/>
          <w:sz w:val="24"/>
          <w:szCs w:val="24"/>
          <w:lang w:val="kk-KZ"/>
        </w:rPr>
        <w:t>Кітапхананың ақпараттық-библиографиалық және анықтамалық жұмысы.</w:t>
      </w:r>
      <w:r w:rsidRPr="00887185">
        <w:rPr>
          <w:rFonts w:ascii="Times New Roman" w:eastAsia="Times New Roman" w:hAnsi="Times New Roman" w:cs="Times New Roman"/>
          <w:color w:val="353535"/>
          <w:sz w:val="24"/>
          <w:szCs w:val="24"/>
          <w:lang w:val="kk-KZ"/>
        </w:rPr>
        <w:br/>
        <w:t>      Кітапхананың  электрондық, жүйелік каталогтармен  қалыптасуы жалғасуда. Кітапхана жан-жақты тәрбие жұмысын мектеп педагогикалық ұжымымен біріге отырып, оқырмандардың творчестволық дербестігін қалыптастырады.</w:t>
      </w:r>
      <w:r w:rsidRPr="00887185">
        <w:rPr>
          <w:rFonts w:ascii="Times New Roman" w:eastAsia="Times New Roman" w:hAnsi="Times New Roman" w:cs="Times New Roman"/>
          <w:color w:val="353535"/>
          <w:sz w:val="24"/>
          <w:szCs w:val="24"/>
          <w:lang w:val="kk-KZ"/>
        </w:rPr>
        <w:br/>
        <w:t>     Жыл бойы оқырмандардан әртүрлі тапсырыс түседі. Көбінесе кітапхана керекті реферат, баяндама, шығарма, ғылыми жоба  дайындық кезінде,  жалпы мектепшілік іс-шаралар, сыныптан тыс жұмысы, педагогикалық кеңес, мектеп әдістемелік  отырысын өткізуге керекті материал, анықтамалар  ұсынады.</w:t>
      </w:r>
      <w:r w:rsidRPr="00887185">
        <w:rPr>
          <w:rFonts w:ascii="Times New Roman" w:eastAsia="Times New Roman" w:hAnsi="Times New Roman" w:cs="Times New Roman"/>
          <w:color w:val="353535"/>
          <w:sz w:val="24"/>
          <w:szCs w:val="24"/>
          <w:lang w:val="kk-KZ"/>
        </w:rPr>
        <w:br/>
        <w:t>  Ақпараттық-библиографиалық  мәдениетін тәрбиелеу, кітапхана- библиографиялық сауаттылығын  қалыптастыру үшін  кітапханалық сабақтар,  танымдық экскурсиялар өткізіледі. Кітапхана тіршілігімен, өз қызметімен таныстырады. Кітап қорын көрсетуге  тақырыптық сөрелері, терең мазмұнды ашық көлемді кітап көрмелері безендіріледі.</w:t>
      </w:r>
      <w:r w:rsidRPr="00887185">
        <w:rPr>
          <w:rFonts w:ascii="Times New Roman" w:eastAsia="Times New Roman" w:hAnsi="Times New Roman" w:cs="Times New Roman"/>
          <w:b/>
          <w:bCs/>
          <w:color w:val="353535"/>
          <w:sz w:val="24"/>
          <w:szCs w:val="24"/>
          <w:lang w:val="kk-KZ"/>
        </w:rPr>
        <w:t> </w:t>
      </w:r>
      <w:r w:rsidRPr="00887185">
        <w:rPr>
          <w:rFonts w:ascii="Times New Roman" w:eastAsia="Times New Roman" w:hAnsi="Times New Roman" w:cs="Times New Roman"/>
          <w:color w:val="353535"/>
          <w:sz w:val="24"/>
          <w:szCs w:val="24"/>
          <w:lang w:val="kk-KZ"/>
        </w:rPr>
        <w:t>                                     </w:t>
      </w:r>
    </w:p>
    <w:p w:rsidR="00063AB2" w:rsidRPr="00887185" w:rsidRDefault="00063AB2" w:rsidP="00063AB2">
      <w:pPr>
        <w:spacing w:after="0"/>
        <w:rPr>
          <w:rFonts w:ascii="Times New Roman" w:eastAsia="Times New Roman" w:hAnsi="Times New Roman" w:cs="Times New Roman"/>
          <w:b/>
          <w:sz w:val="24"/>
          <w:szCs w:val="24"/>
          <w:lang w:val="kk-KZ"/>
        </w:rPr>
      </w:pPr>
      <w:r w:rsidRPr="00887185">
        <w:rPr>
          <w:rFonts w:ascii="Times New Roman" w:eastAsia="Times New Roman" w:hAnsi="Times New Roman" w:cs="Times New Roman"/>
          <w:b/>
          <w:color w:val="000000"/>
          <w:sz w:val="24"/>
          <w:szCs w:val="24"/>
          <w:shd w:val="clear" w:color="auto" w:fill="FFFFFF"/>
          <w:lang w:val="kk-KZ"/>
        </w:rPr>
        <w:t>Кітап қорын ұйымдастыру және сақтау</w:t>
      </w:r>
    </w:p>
    <w:tbl>
      <w:tblPr>
        <w:tblW w:w="1461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1165"/>
        <w:gridCol w:w="5520"/>
        <w:gridCol w:w="2815"/>
        <w:gridCol w:w="2815"/>
        <w:gridCol w:w="2302"/>
      </w:tblGrid>
      <w:tr w:rsidR="00063AB2" w:rsidRPr="00887185" w:rsidTr="00063AB2">
        <w:trPr>
          <w:trHeight w:val="595"/>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b/>
                <w:color w:val="555555"/>
                <w:sz w:val="24"/>
                <w:szCs w:val="24"/>
              </w:rPr>
            </w:pPr>
            <w:proofErr w:type="gramStart"/>
            <w:r w:rsidRPr="00887185">
              <w:rPr>
                <w:rFonts w:ascii="Times New Roman" w:eastAsia="Times New Roman" w:hAnsi="Times New Roman" w:cs="Times New Roman"/>
                <w:b/>
                <w:color w:val="555555"/>
                <w:sz w:val="24"/>
                <w:szCs w:val="24"/>
              </w:rPr>
              <w:t>Р</w:t>
            </w:r>
            <w:proofErr w:type="gramEnd"/>
            <w:r w:rsidRPr="00887185">
              <w:rPr>
                <w:rFonts w:ascii="Times New Roman" w:eastAsia="Times New Roman" w:hAnsi="Times New Roman" w:cs="Times New Roman"/>
                <w:b/>
                <w:color w:val="555555"/>
                <w:sz w:val="24"/>
                <w:szCs w:val="24"/>
              </w:rPr>
              <w:t>\с</w:t>
            </w:r>
          </w:p>
        </w:tc>
        <w:tc>
          <w:tcPr>
            <w:tcW w:w="55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b/>
                <w:color w:val="555555"/>
                <w:sz w:val="24"/>
                <w:szCs w:val="24"/>
              </w:rPr>
            </w:pPr>
            <w:r w:rsidRPr="00887185">
              <w:rPr>
                <w:rFonts w:ascii="Times New Roman" w:eastAsia="Times New Roman" w:hAnsi="Times New Roman" w:cs="Times New Roman"/>
                <w:b/>
                <w:color w:val="555555"/>
                <w:sz w:val="24"/>
                <w:szCs w:val="24"/>
              </w:rPr>
              <w:t>Көрсеткіш</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b/>
                <w:sz w:val="24"/>
                <w:szCs w:val="24"/>
                <w:lang w:val="kk-KZ"/>
              </w:rPr>
            </w:pPr>
            <w:r w:rsidRPr="00887185">
              <w:rPr>
                <w:rFonts w:ascii="Times New Roman" w:hAnsi="Times New Roman" w:cs="Times New Roman"/>
                <w:b/>
                <w:sz w:val="24"/>
                <w:szCs w:val="24"/>
                <w:lang w:val="kk-KZ"/>
              </w:rPr>
              <w:t>2020-2021</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b/>
                <w:sz w:val="24"/>
                <w:szCs w:val="24"/>
                <w:lang w:val="kk-KZ"/>
              </w:rPr>
            </w:pPr>
            <w:r w:rsidRPr="00887185">
              <w:rPr>
                <w:rFonts w:ascii="Times New Roman" w:hAnsi="Times New Roman" w:cs="Times New Roman"/>
                <w:b/>
                <w:sz w:val="24"/>
                <w:szCs w:val="24"/>
                <w:lang w:val="kk-KZ"/>
              </w:rPr>
              <w:t>2021-2022</w:t>
            </w:r>
          </w:p>
        </w:tc>
        <w:tc>
          <w:tcPr>
            <w:tcW w:w="2302"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b/>
                <w:sz w:val="24"/>
                <w:szCs w:val="24"/>
                <w:lang w:val="kk-KZ"/>
              </w:rPr>
            </w:pPr>
            <w:r w:rsidRPr="00887185">
              <w:rPr>
                <w:rFonts w:ascii="Times New Roman" w:hAnsi="Times New Roman" w:cs="Times New Roman"/>
                <w:b/>
                <w:sz w:val="24"/>
                <w:szCs w:val="24"/>
                <w:lang w:val="kk-KZ"/>
              </w:rPr>
              <w:t>2022-2023</w:t>
            </w:r>
          </w:p>
        </w:tc>
      </w:tr>
      <w:tr w:rsidR="00063AB2" w:rsidRPr="00887185" w:rsidTr="00063AB2">
        <w:trPr>
          <w:trHeight w:val="595"/>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rPr>
              <w:t>1</w:t>
            </w:r>
          </w:p>
        </w:tc>
        <w:tc>
          <w:tcPr>
            <w:tcW w:w="55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lang w:val="kk-KZ"/>
              </w:rPr>
              <w:t>Жалпы к</w:t>
            </w:r>
            <w:r w:rsidRPr="00887185">
              <w:rPr>
                <w:rFonts w:ascii="Times New Roman" w:eastAsia="Times New Roman" w:hAnsi="Times New Roman" w:cs="Times New Roman"/>
                <w:color w:val="555555"/>
                <w:sz w:val="24"/>
                <w:szCs w:val="24"/>
              </w:rPr>
              <w:t>ітап қоры</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30893</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34682</w:t>
            </w:r>
          </w:p>
        </w:tc>
        <w:tc>
          <w:tcPr>
            <w:tcW w:w="2302"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27662</w:t>
            </w:r>
          </w:p>
        </w:tc>
      </w:tr>
      <w:tr w:rsidR="00063AB2" w:rsidRPr="00887185" w:rsidTr="00063AB2">
        <w:trPr>
          <w:trHeight w:val="619"/>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rPr>
              <w:t>2</w:t>
            </w:r>
          </w:p>
        </w:tc>
        <w:tc>
          <w:tcPr>
            <w:tcW w:w="55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lang w:val="kk-KZ"/>
              </w:rPr>
            </w:pPr>
            <w:r w:rsidRPr="00887185">
              <w:rPr>
                <w:rFonts w:ascii="Times New Roman" w:eastAsia="Times New Roman" w:hAnsi="Times New Roman" w:cs="Times New Roman"/>
                <w:color w:val="555555"/>
                <w:sz w:val="24"/>
                <w:szCs w:val="24"/>
                <w:lang w:val="kk-KZ"/>
              </w:rPr>
              <w:t>Көркем әдебиет</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850</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1062</w:t>
            </w:r>
          </w:p>
        </w:tc>
        <w:tc>
          <w:tcPr>
            <w:tcW w:w="2302"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1400</w:t>
            </w:r>
          </w:p>
        </w:tc>
      </w:tr>
      <w:tr w:rsidR="00063AB2" w:rsidRPr="00887185" w:rsidTr="00063AB2">
        <w:trPr>
          <w:trHeight w:val="595"/>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rPr>
              <w:t>3</w:t>
            </w:r>
          </w:p>
        </w:tc>
        <w:tc>
          <w:tcPr>
            <w:tcW w:w="55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rPr>
              <w:t>Оқулық қоры</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30043</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33620</w:t>
            </w:r>
          </w:p>
        </w:tc>
        <w:tc>
          <w:tcPr>
            <w:tcW w:w="2302"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26262</w:t>
            </w:r>
          </w:p>
        </w:tc>
      </w:tr>
      <w:tr w:rsidR="00063AB2" w:rsidRPr="00887185" w:rsidTr="00063AB2">
        <w:trPr>
          <w:trHeight w:val="595"/>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rPr>
              <w:t>7</w:t>
            </w:r>
          </w:p>
        </w:tc>
        <w:tc>
          <w:tcPr>
            <w:tcW w:w="55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63AB2" w:rsidRPr="00887185" w:rsidRDefault="00063AB2" w:rsidP="002E67F8">
            <w:pPr>
              <w:spacing w:after="150"/>
              <w:rPr>
                <w:rFonts w:ascii="Times New Roman" w:eastAsia="Times New Roman" w:hAnsi="Times New Roman" w:cs="Times New Roman"/>
                <w:color w:val="555555"/>
                <w:sz w:val="24"/>
                <w:szCs w:val="24"/>
              </w:rPr>
            </w:pPr>
            <w:r w:rsidRPr="00887185">
              <w:rPr>
                <w:rFonts w:ascii="Times New Roman" w:eastAsia="Times New Roman" w:hAnsi="Times New Roman" w:cs="Times New Roman"/>
                <w:color w:val="555555"/>
                <w:sz w:val="24"/>
                <w:szCs w:val="24"/>
              </w:rPr>
              <w:t>Оқырмандар саны</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1260</w:t>
            </w:r>
          </w:p>
        </w:tc>
        <w:tc>
          <w:tcPr>
            <w:tcW w:w="2815"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1300</w:t>
            </w:r>
          </w:p>
        </w:tc>
        <w:tc>
          <w:tcPr>
            <w:tcW w:w="2302" w:type="dxa"/>
            <w:tcBorders>
              <w:top w:val="single" w:sz="4" w:space="0" w:color="auto"/>
              <w:bottom w:val="single" w:sz="4" w:space="0" w:color="auto"/>
              <w:right w:val="single" w:sz="4" w:space="0" w:color="auto"/>
            </w:tcBorders>
            <w:shd w:val="clear" w:color="auto" w:fill="auto"/>
          </w:tcPr>
          <w:p w:rsidR="00063AB2" w:rsidRPr="00887185" w:rsidRDefault="00063AB2" w:rsidP="002E67F8">
            <w:pPr>
              <w:rPr>
                <w:rFonts w:ascii="Times New Roman" w:hAnsi="Times New Roman" w:cs="Times New Roman"/>
                <w:sz w:val="24"/>
                <w:szCs w:val="24"/>
                <w:lang w:val="kk-KZ"/>
              </w:rPr>
            </w:pPr>
            <w:r w:rsidRPr="00887185">
              <w:rPr>
                <w:rFonts w:ascii="Times New Roman" w:hAnsi="Times New Roman" w:cs="Times New Roman"/>
                <w:sz w:val="24"/>
                <w:szCs w:val="24"/>
                <w:lang w:val="kk-KZ"/>
              </w:rPr>
              <w:t>1500</w:t>
            </w:r>
          </w:p>
        </w:tc>
      </w:tr>
    </w:tbl>
    <w:p w:rsidR="00063AB2" w:rsidRPr="00887185" w:rsidRDefault="00063AB2" w:rsidP="00063AB2">
      <w:pPr>
        <w:rPr>
          <w:rFonts w:ascii="Times New Roman" w:hAnsi="Times New Roman" w:cs="Times New Roman"/>
          <w:b/>
          <w:bCs/>
          <w:sz w:val="24"/>
          <w:szCs w:val="24"/>
          <w:lang w:val="kk-KZ"/>
        </w:rPr>
      </w:pPr>
    </w:p>
    <w:p w:rsidR="00063AB2" w:rsidRPr="00887185" w:rsidRDefault="00063AB2" w:rsidP="00063AB2">
      <w:pPr>
        <w:rPr>
          <w:rFonts w:ascii="Times New Roman" w:hAnsi="Times New Roman" w:cs="Times New Roman"/>
          <w:sz w:val="24"/>
          <w:szCs w:val="24"/>
          <w:lang w:val="kk-KZ"/>
        </w:rPr>
      </w:pPr>
      <w:r w:rsidRPr="00887185">
        <w:rPr>
          <w:rFonts w:ascii="Times New Roman" w:hAnsi="Times New Roman" w:cs="Times New Roman"/>
          <w:b/>
          <w:bCs/>
          <w:sz w:val="24"/>
          <w:szCs w:val="24"/>
          <w:lang w:val="kk-KZ"/>
        </w:rPr>
        <w:lastRenderedPageBreak/>
        <w:t xml:space="preserve">Кітапхананың материалдық – техникалық базасы: </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
          <w:bCs/>
          <w:sz w:val="24"/>
          <w:szCs w:val="24"/>
          <w:lang w:val="kk-KZ"/>
        </w:rPr>
        <w:t xml:space="preserve">          </w:t>
      </w:r>
      <w:r w:rsidRPr="00887185">
        <w:rPr>
          <w:rFonts w:ascii="Times New Roman" w:hAnsi="Times New Roman" w:cs="Times New Roman"/>
          <w:bCs/>
          <w:sz w:val="24"/>
          <w:szCs w:val="24"/>
          <w:lang w:val="kk-KZ"/>
        </w:rPr>
        <w:t xml:space="preserve">      Полка-42</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Оқырман залында үстелдер – 16</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Орындықтар -24</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Шкаф -4</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Алфавиттік каталог – 1</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Жүйелік каталог</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Медиатека  компьютер -18 интер желісіне қосылған</w:t>
      </w:r>
    </w:p>
    <w:p w:rsidR="00063AB2" w:rsidRPr="00887185" w:rsidRDefault="00063AB2" w:rsidP="00063AB2">
      <w:pPr>
        <w:spacing w:after="0"/>
        <w:rPr>
          <w:rFonts w:ascii="Times New Roman" w:hAnsi="Times New Roman" w:cs="Times New Roman"/>
          <w:sz w:val="24"/>
          <w:szCs w:val="24"/>
          <w:lang w:val="kk-KZ"/>
        </w:rPr>
      </w:pPr>
      <w:r w:rsidRPr="00887185">
        <w:rPr>
          <w:rFonts w:ascii="Times New Roman" w:hAnsi="Times New Roman" w:cs="Times New Roman"/>
          <w:bCs/>
          <w:sz w:val="24"/>
          <w:szCs w:val="24"/>
          <w:lang w:val="kk-KZ"/>
        </w:rPr>
        <w:t xml:space="preserve">                Біріктірілген 1 құрылғы принтер, сканер,  </w:t>
      </w:r>
    </w:p>
    <w:p w:rsidR="00063AB2" w:rsidRPr="00887185" w:rsidRDefault="00063AB2" w:rsidP="00063AB2">
      <w:pPr>
        <w:spacing w:after="0"/>
        <w:rPr>
          <w:rFonts w:ascii="Times New Roman" w:hAnsi="Times New Roman" w:cs="Times New Roman"/>
          <w:sz w:val="24"/>
          <w:szCs w:val="24"/>
        </w:rPr>
      </w:pPr>
      <w:r w:rsidRPr="00887185">
        <w:rPr>
          <w:rFonts w:ascii="Times New Roman" w:hAnsi="Times New Roman" w:cs="Times New Roman"/>
          <w:bCs/>
          <w:sz w:val="24"/>
          <w:szCs w:val="24"/>
          <w:lang w:val="kk-KZ"/>
        </w:rPr>
        <w:t xml:space="preserve">                ксерокс апараты, түрлі түсті принетр , преплет </w:t>
      </w:r>
    </w:p>
    <w:p w:rsidR="00063AB2" w:rsidRPr="00887185" w:rsidRDefault="00063AB2" w:rsidP="00063AB2">
      <w:pPr>
        <w:spacing w:after="0"/>
        <w:rPr>
          <w:rFonts w:ascii="Times New Roman" w:hAnsi="Times New Roman" w:cs="Times New Roman"/>
          <w:bCs/>
          <w:sz w:val="24"/>
          <w:szCs w:val="24"/>
          <w:lang w:val="kk-KZ"/>
        </w:rPr>
      </w:pPr>
      <w:r w:rsidRPr="00887185">
        <w:rPr>
          <w:rFonts w:ascii="Times New Roman" w:hAnsi="Times New Roman" w:cs="Times New Roman"/>
          <w:bCs/>
          <w:sz w:val="24"/>
          <w:szCs w:val="24"/>
          <w:lang w:val="kk-KZ"/>
        </w:rPr>
        <w:t xml:space="preserve">                машинкасы жұмыс жасайды. Мектеп кітапханасы 3 қабатта орналасқан.</w:t>
      </w:r>
    </w:p>
    <w:p w:rsidR="00063AB2" w:rsidRPr="00887185" w:rsidRDefault="00063AB2" w:rsidP="00063AB2">
      <w:pPr>
        <w:rPr>
          <w:rFonts w:ascii="Times New Roman" w:hAnsi="Times New Roman" w:cs="Times New Roman"/>
          <w:sz w:val="24"/>
          <w:szCs w:val="24"/>
          <w:lang w:val="kk-KZ"/>
        </w:rPr>
      </w:pPr>
    </w:p>
    <w:p w:rsidR="00063AB2" w:rsidRPr="00887185" w:rsidRDefault="00063AB2" w:rsidP="00063AB2">
      <w:pPr>
        <w:jc w:val="both"/>
        <w:rPr>
          <w:rFonts w:ascii="Times New Roman" w:hAnsi="Times New Roman" w:cs="Times New Roman"/>
          <w:bCs/>
          <w:sz w:val="24"/>
          <w:szCs w:val="24"/>
          <w:lang w:val="kk-KZ"/>
        </w:rPr>
      </w:pPr>
      <w:r w:rsidRPr="00887185">
        <w:rPr>
          <w:rFonts w:ascii="Times New Roman" w:hAnsi="Times New Roman" w:cs="Times New Roman"/>
          <w:sz w:val="24"/>
          <w:szCs w:val="24"/>
          <w:lang w:val="kk-KZ"/>
        </w:rPr>
        <w:t xml:space="preserve">   Қыркүйек айынан бастап кітапхананың жұмыс жоспары құрылды және мектеп директорымен келісіп бекітілді. Кітапхана қоры-27662</w:t>
      </w:r>
      <w:r w:rsidRPr="00887185">
        <w:rPr>
          <w:rFonts w:ascii="Times New Roman" w:eastAsia="Times New Roman" w:hAnsi="Times New Roman" w:cs="Times New Roman"/>
          <w:color w:val="555555"/>
          <w:sz w:val="24"/>
          <w:szCs w:val="24"/>
          <w:lang w:val="kk-KZ"/>
        </w:rPr>
        <w:t xml:space="preserve">, оның ішінде оқулық қоры- </w:t>
      </w:r>
      <w:r w:rsidRPr="00887185">
        <w:rPr>
          <w:rFonts w:ascii="Times New Roman" w:hAnsi="Times New Roman" w:cs="Times New Roman"/>
          <w:sz w:val="24"/>
          <w:szCs w:val="24"/>
          <w:lang w:val="kk-KZ"/>
        </w:rPr>
        <w:t>26262</w:t>
      </w:r>
      <w:r w:rsidRPr="00887185">
        <w:rPr>
          <w:rFonts w:ascii="Times New Roman" w:hAnsi="Times New Roman" w:cs="Times New Roman"/>
          <w:bCs/>
          <w:sz w:val="24"/>
          <w:szCs w:val="24"/>
          <w:lang w:val="kk-KZ"/>
        </w:rPr>
        <w:t xml:space="preserve">.  </w:t>
      </w:r>
    </w:p>
    <w:p w:rsidR="00063AB2" w:rsidRPr="00887185" w:rsidRDefault="00063AB2" w:rsidP="00063AB2">
      <w:pPr>
        <w:jc w:val="both"/>
        <w:rPr>
          <w:rFonts w:ascii="Times New Roman" w:hAnsi="Times New Roman" w:cs="Times New Roman"/>
          <w:bCs/>
          <w:sz w:val="24"/>
          <w:szCs w:val="24"/>
          <w:lang w:val="kk-KZ"/>
        </w:rPr>
      </w:pPr>
      <w:r w:rsidRPr="00887185">
        <w:rPr>
          <w:rFonts w:ascii="Times New Roman" w:hAnsi="Times New Roman" w:cs="Times New Roman"/>
          <w:bCs/>
          <w:sz w:val="24"/>
          <w:szCs w:val="24"/>
          <w:lang w:val="kk-KZ"/>
        </w:rPr>
        <w:t>2022-2023 оқу жылында «Оқулықтардың, оқу-әдістемелік кешендерінің, құралдарының және басқа да қосымша әдебиеттердің, оның ішінде электронды жеткізгіштегілерінің тізбесін бекіту туралы» Қазақстан Республикасы білім және ғылыми министрінің міндетін атқарушының 2013 жылғы 27 қыркүйектегі № 400 бұйрығына өзгерістер мен толықтырулар енгізу туралы бұйрық шықандығы айтылды. Мемлекеттік бағдарламаға сәйкес, мектеп оқушылары жергілікті бюджеттен (аудандық, қалалық) ақша бөліну арқылы жыл сайын кезең-кезеңімен сатып алу жолымен тегін оқулықтармен 100 пайыз қамтамасыз етіліп келеді.</w:t>
      </w:r>
    </w:p>
    <w:p w:rsidR="00063AB2" w:rsidRPr="00887185" w:rsidRDefault="00063AB2" w:rsidP="00063AB2">
      <w:pPr>
        <w:jc w:val="both"/>
        <w:rPr>
          <w:rFonts w:ascii="Times New Roman" w:hAnsi="Times New Roman" w:cs="Times New Roman"/>
          <w:b/>
          <w:bCs/>
          <w:sz w:val="24"/>
          <w:szCs w:val="24"/>
          <w:lang w:val="kk-KZ"/>
        </w:rPr>
      </w:pPr>
      <w:r w:rsidRPr="00887185">
        <w:rPr>
          <w:rFonts w:ascii="Times New Roman" w:hAnsi="Times New Roman" w:cs="Times New Roman"/>
          <w:b/>
          <w:bCs/>
          <w:sz w:val="24"/>
          <w:szCs w:val="24"/>
          <w:lang w:val="kk-KZ"/>
        </w:rPr>
        <w:t>Анықтама: (2020-2021 оқу жылы – 11 класс -100%, 2021-2022 оқу жылы – 1 кластарға -100%, 2022-2023 оқу жылы – 2 класс -100%,)</w:t>
      </w:r>
    </w:p>
    <w:p w:rsidR="00063AB2" w:rsidRPr="00887185" w:rsidRDefault="00063AB2" w:rsidP="00063AB2">
      <w:pPr>
        <w:jc w:val="both"/>
        <w:rPr>
          <w:rFonts w:ascii="Times New Roman" w:hAnsi="Times New Roman" w:cs="Times New Roman"/>
          <w:b/>
          <w:bCs/>
          <w:sz w:val="24"/>
          <w:szCs w:val="24"/>
          <w:lang w:val="kk-KZ"/>
        </w:rPr>
      </w:pPr>
      <w:r w:rsidRPr="00887185">
        <w:rPr>
          <w:rFonts w:ascii="Times New Roman" w:hAnsi="Times New Roman" w:cs="Times New Roman"/>
          <w:bCs/>
          <w:sz w:val="24"/>
          <w:szCs w:val="24"/>
          <w:lang w:val="kk-KZ"/>
        </w:rPr>
        <w:t xml:space="preserve">Ал, </w:t>
      </w:r>
      <w:r w:rsidRPr="00887185">
        <w:rPr>
          <w:rFonts w:ascii="Times New Roman" w:hAnsi="Times New Roman" w:cs="Times New Roman"/>
          <w:b/>
          <w:bCs/>
          <w:sz w:val="24"/>
          <w:szCs w:val="24"/>
          <w:lang w:val="kk-KZ"/>
        </w:rPr>
        <w:t>2022-2023 оқу жылына:</w:t>
      </w:r>
      <w:r w:rsidRPr="00887185">
        <w:rPr>
          <w:rFonts w:ascii="Times New Roman" w:hAnsi="Times New Roman" w:cs="Times New Roman"/>
          <w:b/>
          <w:bCs/>
          <w:sz w:val="24"/>
          <w:szCs w:val="24"/>
          <w:lang w:val="en-US"/>
        </w:rPr>
        <w:t xml:space="preserve">    </w:t>
      </w:r>
    </w:p>
    <w:p w:rsidR="00063AB2" w:rsidRPr="00887185" w:rsidRDefault="00063AB2" w:rsidP="005A3F92">
      <w:pPr>
        <w:pStyle w:val="a6"/>
        <w:numPr>
          <w:ilvl w:val="0"/>
          <w:numId w:val="5"/>
        </w:numPr>
        <w:contextualSpacing/>
        <w:jc w:val="both"/>
        <w:rPr>
          <w:rFonts w:ascii="Times New Roman" w:hAnsi="Times New Roman"/>
          <w:bCs/>
          <w:sz w:val="24"/>
          <w:szCs w:val="24"/>
          <w:lang w:val="kk-KZ"/>
        </w:rPr>
      </w:pPr>
      <w:r w:rsidRPr="00887185">
        <w:rPr>
          <w:rFonts w:ascii="Times New Roman" w:hAnsi="Times New Roman"/>
          <w:bCs/>
          <w:sz w:val="24"/>
          <w:szCs w:val="24"/>
          <w:lang w:val="kk-KZ"/>
        </w:rPr>
        <w:t>2 сыныптарға арналған (2 сыныптың оқулығы барлығы 220 дана) оқулықтары алынды.</w:t>
      </w:r>
    </w:p>
    <w:p w:rsidR="00063AB2" w:rsidRPr="00887185" w:rsidRDefault="00063AB2" w:rsidP="00063AB2">
      <w:pPr>
        <w:ind w:left="360"/>
        <w:jc w:val="both"/>
        <w:rPr>
          <w:rFonts w:ascii="Times New Roman" w:hAnsi="Times New Roman" w:cs="Times New Roman"/>
          <w:bCs/>
          <w:sz w:val="24"/>
          <w:szCs w:val="24"/>
          <w:lang w:val="kk-KZ"/>
        </w:rPr>
      </w:pPr>
      <w:r w:rsidRPr="00887185">
        <w:rPr>
          <w:rFonts w:ascii="Times New Roman" w:hAnsi="Times New Roman" w:cs="Times New Roman"/>
          <w:bCs/>
          <w:sz w:val="24"/>
          <w:szCs w:val="24"/>
          <w:lang w:val="kk-KZ"/>
        </w:rPr>
        <w:t xml:space="preserve">Оқулықтарға сұраныс беру Министрлік бекіткен бұйрығымен 2022-2023 оқу жылында пайдалануға рұқсат етілген оқу басылымдарының тізбесіне сәйкес жүргізіледі. </w:t>
      </w:r>
    </w:p>
    <w:p w:rsidR="00063AB2" w:rsidRDefault="00063AB2" w:rsidP="00063AB2">
      <w:pPr>
        <w:jc w:val="both"/>
        <w:rPr>
          <w:rFonts w:ascii="Times New Roman" w:hAnsi="Times New Roman" w:cs="Times New Roman"/>
          <w:bCs/>
          <w:sz w:val="24"/>
          <w:szCs w:val="24"/>
          <w:lang w:val="kk-KZ"/>
        </w:rPr>
      </w:pPr>
      <w:r w:rsidRPr="00887185">
        <w:rPr>
          <w:rFonts w:ascii="Times New Roman" w:hAnsi="Times New Roman" w:cs="Times New Roman"/>
          <w:bCs/>
          <w:sz w:val="24"/>
          <w:szCs w:val="24"/>
          <w:lang w:val="kk-KZ"/>
        </w:rPr>
        <w:t>Оқулықтарға сұраныс беру, баспалармен келісім-шарт жасау, оқулықтарды тасымалдау қалалық білім бөлімдері тарапынан жүзеге асырылады.</w:t>
      </w:r>
    </w:p>
    <w:p w:rsidR="00B81697" w:rsidRDefault="00B81697" w:rsidP="00063AB2">
      <w:pPr>
        <w:jc w:val="both"/>
        <w:rPr>
          <w:rFonts w:ascii="Times New Roman" w:hAnsi="Times New Roman" w:cs="Times New Roman"/>
          <w:bCs/>
          <w:sz w:val="24"/>
          <w:szCs w:val="24"/>
          <w:lang w:val="kk-KZ"/>
        </w:rPr>
      </w:pPr>
    </w:p>
    <w:p w:rsidR="00B81697" w:rsidRPr="002752C6" w:rsidRDefault="00B81697" w:rsidP="00B81697">
      <w:pPr>
        <w:spacing w:after="0" w:line="360" w:lineRule="auto"/>
        <w:contextualSpacing/>
        <w:jc w:val="center"/>
        <w:rPr>
          <w:rFonts w:ascii="Times New Roman" w:eastAsia="Times New Roman" w:hAnsi="Times New Roman" w:cs="Times New Roman"/>
          <w:b/>
          <w:color w:val="FF0000"/>
          <w:sz w:val="32"/>
          <w:szCs w:val="32"/>
          <w:lang w:val="kk-KZ"/>
        </w:rPr>
      </w:pPr>
      <w:r w:rsidRPr="002752C6">
        <w:rPr>
          <w:rFonts w:ascii="Times New Roman" w:eastAsia="Times New Roman" w:hAnsi="Times New Roman" w:cs="Times New Roman"/>
          <w:b/>
          <w:color w:val="FF0000"/>
          <w:sz w:val="32"/>
          <w:szCs w:val="32"/>
          <w:lang w:val="kk-KZ"/>
        </w:rPr>
        <w:lastRenderedPageBreak/>
        <w:t xml:space="preserve">2022-2023 оқу жылындағы әлеуметтік педагог бойынша жасалған  </w:t>
      </w:r>
    </w:p>
    <w:p w:rsidR="00B81697" w:rsidRPr="002752C6" w:rsidRDefault="00B81697" w:rsidP="00B81697">
      <w:pPr>
        <w:spacing w:after="0" w:line="360" w:lineRule="auto"/>
        <w:contextualSpacing/>
        <w:jc w:val="center"/>
        <w:rPr>
          <w:rFonts w:ascii="Times New Roman" w:eastAsia="Times New Roman" w:hAnsi="Times New Roman" w:cs="Times New Roman"/>
          <w:color w:val="FF0000"/>
          <w:sz w:val="32"/>
          <w:szCs w:val="32"/>
          <w:lang w:val="kk-KZ"/>
        </w:rPr>
      </w:pPr>
      <w:r w:rsidRPr="002752C6">
        <w:rPr>
          <w:rFonts w:ascii="Times New Roman" w:eastAsia="Times New Roman" w:hAnsi="Times New Roman" w:cs="Times New Roman"/>
          <w:b/>
          <w:color w:val="FF0000"/>
          <w:sz w:val="32"/>
          <w:szCs w:val="32"/>
          <w:lang w:val="kk-KZ"/>
        </w:rPr>
        <w:t>жұмыстардың талдауы</w:t>
      </w:r>
    </w:p>
    <w:p w:rsidR="00B81697" w:rsidRPr="006428E1" w:rsidRDefault="00B81697" w:rsidP="00B81697">
      <w:pPr>
        <w:tabs>
          <w:tab w:val="left" w:pos="1880"/>
        </w:tabs>
        <w:spacing w:after="0" w:line="360" w:lineRule="auto"/>
        <w:jc w:val="center"/>
        <w:rPr>
          <w:rFonts w:ascii="Times New Roman" w:hAnsi="Times New Roman" w:cs="Times New Roman"/>
          <w:b/>
          <w:bCs/>
          <w:sz w:val="24"/>
          <w:szCs w:val="24"/>
          <w:lang w:val="kk-KZ"/>
        </w:rPr>
      </w:pPr>
    </w:p>
    <w:p w:rsidR="00B81697" w:rsidRPr="006428E1" w:rsidRDefault="00B81697" w:rsidP="00B81697">
      <w:pPr>
        <w:tabs>
          <w:tab w:val="left" w:pos="1880"/>
        </w:tabs>
        <w:spacing w:after="0" w:line="360" w:lineRule="auto"/>
        <w:jc w:val="both"/>
        <w:rPr>
          <w:rFonts w:ascii="Times New Roman" w:hAnsi="Times New Roman" w:cs="Times New Roman"/>
          <w:b/>
          <w:bCs/>
          <w:sz w:val="24"/>
          <w:szCs w:val="24"/>
          <w:lang w:val="kk-KZ"/>
        </w:rPr>
      </w:pPr>
      <w:r w:rsidRPr="006428E1">
        <w:rPr>
          <w:rFonts w:ascii="Times New Roman" w:hAnsi="Times New Roman" w:cs="Times New Roman"/>
          <w:b/>
          <w:bCs/>
          <w:sz w:val="24"/>
          <w:szCs w:val="24"/>
          <w:lang w:val="kk-KZ"/>
        </w:rPr>
        <w:t>Әлеуметтік  педагогтін  жұмысының  мақсаты</w:t>
      </w:r>
      <w:r>
        <w:rPr>
          <w:rFonts w:ascii="Times New Roman" w:hAnsi="Times New Roman" w:cs="Times New Roman"/>
          <w:b/>
          <w:bCs/>
          <w:sz w:val="24"/>
          <w:szCs w:val="24"/>
          <w:lang w:val="kk-KZ"/>
        </w:rPr>
        <w:t>:</w:t>
      </w:r>
    </w:p>
    <w:p w:rsidR="00B81697" w:rsidRPr="006428E1" w:rsidRDefault="00B81697" w:rsidP="00B81697">
      <w:pPr>
        <w:tabs>
          <w:tab w:val="left" w:pos="1880"/>
        </w:tabs>
        <w:spacing w:after="0" w:line="360" w:lineRule="auto"/>
        <w:jc w:val="both"/>
        <w:rPr>
          <w:rFonts w:ascii="Times New Roman" w:hAnsi="Times New Roman" w:cs="Times New Roman"/>
          <w:bCs/>
          <w:sz w:val="24"/>
          <w:szCs w:val="24"/>
          <w:lang w:val="kk-KZ"/>
        </w:rPr>
      </w:pPr>
      <w:r w:rsidRPr="006428E1">
        <w:rPr>
          <w:rFonts w:ascii="Times New Roman" w:hAnsi="Times New Roman" w:cs="Times New Roman"/>
          <w:bCs/>
          <w:sz w:val="24"/>
          <w:szCs w:val="24"/>
          <w:lang w:val="kk-KZ"/>
        </w:rPr>
        <w:t>-Оқушылардың тұрмыстық жағдайын және әлеуметтік ерекшеліктерін зерттеу; оқушылармен, олардың ата-аналарымен қылмысты болдырмау жөнінде алдын-ала жұмыс атқару.</w:t>
      </w:r>
    </w:p>
    <w:p w:rsidR="00B81697" w:rsidRPr="006428E1" w:rsidRDefault="00B81697" w:rsidP="00B81697">
      <w:pPr>
        <w:tabs>
          <w:tab w:val="left" w:pos="1880"/>
          <w:tab w:val="left" w:pos="2060"/>
        </w:tabs>
        <w:spacing w:after="0" w:line="360" w:lineRule="auto"/>
        <w:jc w:val="both"/>
        <w:rPr>
          <w:rFonts w:ascii="Times New Roman" w:hAnsi="Times New Roman" w:cs="Times New Roman"/>
          <w:b/>
          <w:bCs/>
          <w:sz w:val="24"/>
          <w:szCs w:val="24"/>
          <w:lang w:val="kk-KZ"/>
        </w:rPr>
      </w:pPr>
      <w:r w:rsidRPr="006428E1">
        <w:rPr>
          <w:rFonts w:ascii="Times New Roman" w:hAnsi="Times New Roman" w:cs="Times New Roman"/>
          <w:b/>
          <w:bCs/>
          <w:sz w:val="24"/>
          <w:szCs w:val="24"/>
          <w:lang w:val="kk-KZ"/>
        </w:rPr>
        <w:t>М і н д е т т е р і :</w:t>
      </w:r>
    </w:p>
    <w:p w:rsidR="00B81697" w:rsidRPr="006428E1" w:rsidRDefault="00B81697" w:rsidP="00B81697">
      <w:pPr>
        <w:tabs>
          <w:tab w:val="left" w:pos="1880"/>
        </w:tabs>
        <w:spacing w:after="0" w:line="360" w:lineRule="auto"/>
        <w:jc w:val="both"/>
        <w:rPr>
          <w:rFonts w:ascii="Times New Roman" w:hAnsi="Times New Roman" w:cs="Times New Roman"/>
          <w:sz w:val="24"/>
          <w:szCs w:val="24"/>
          <w:lang w:val="kk-KZ"/>
        </w:rPr>
      </w:pPr>
      <w:r w:rsidRPr="006428E1">
        <w:rPr>
          <w:rFonts w:ascii="Times New Roman" w:hAnsi="Times New Roman" w:cs="Times New Roman"/>
          <w:b/>
          <w:bCs/>
          <w:sz w:val="24"/>
          <w:szCs w:val="24"/>
          <w:lang w:val="kk-KZ"/>
        </w:rPr>
        <w:t>-</w:t>
      </w:r>
      <w:r w:rsidRPr="006428E1">
        <w:rPr>
          <w:rFonts w:ascii="Times New Roman" w:hAnsi="Times New Roman" w:cs="Times New Roman"/>
          <w:sz w:val="24"/>
          <w:szCs w:val="24"/>
          <w:lang w:val="kk-KZ"/>
        </w:rPr>
        <w:t>балалардың толық тұлғалық жетілуіне әрбір жас ерекшелік кезеңінде ат салысу;</w:t>
      </w:r>
    </w:p>
    <w:p w:rsidR="00B81697" w:rsidRPr="006428E1" w:rsidRDefault="00B81697" w:rsidP="00B81697">
      <w:pPr>
        <w:tabs>
          <w:tab w:val="left" w:pos="1880"/>
        </w:tabs>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-оқу-тәрбиесінде және қарым-қатынасында қиыншылығы бар оқушыларды  әлеуметтік-педагогикалық көмекпен қамтамасыз ету;</w:t>
      </w:r>
    </w:p>
    <w:p w:rsidR="00B81697" w:rsidRPr="006428E1" w:rsidRDefault="00B81697" w:rsidP="00B81697">
      <w:pPr>
        <w:tabs>
          <w:tab w:val="left" w:pos="1880"/>
        </w:tabs>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-оқушының отбасылық тәрбие жағдайын анықтау;</w:t>
      </w:r>
    </w:p>
    <w:p w:rsidR="00B81697" w:rsidRPr="006428E1" w:rsidRDefault="00B81697" w:rsidP="00B81697">
      <w:pPr>
        <w:tabs>
          <w:tab w:val="left" w:pos="1880"/>
        </w:tabs>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-жағдайы төмен, аз қамтылған отбасыларына патронаждық көмек көрсету;</w:t>
      </w:r>
    </w:p>
    <w:p w:rsidR="00B81697" w:rsidRPr="006428E1" w:rsidRDefault="00B81697" w:rsidP="00B81697">
      <w:pPr>
        <w:tabs>
          <w:tab w:val="left" w:pos="1880"/>
        </w:tabs>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-баланың жеке дамуындағы ауыткуларын түзету және алдын алу;</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Аз қамтылған, көп балалы, қамқорлыққа алынған және толық емес  отбасы балаларының саны</w:t>
      </w:r>
    </w:p>
    <w:p w:rsidR="00B81697" w:rsidRPr="006428E1" w:rsidRDefault="00B81697" w:rsidP="00B81697">
      <w:pPr>
        <w:tabs>
          <w:tab w:val="left" w:pos="1095"/>
          <w:tab w:val="left" w:pos="4395"/>
        </w:tabs>
        <w:spacing w:after="0" w:line="360" w:lineRule="auto"/>
        <w:jc w:val="both"/>
        <w:rPr>
          <w:rFonts w:ascii="Times New Roman" w:hAnsi="Times New Roman" w:cs="Times New Roman"/>
          <w:sz w:val="24"/>
          <w:szCs w:val="24"/>
          <w:lang w:val="kk-KZ"/>
        </w:rPr>
      </w:pPr>
      <w:r w:rsidRPr="006428E1">
        <w:rPr>
          <w:rFonts w:ascii="Times New Roman" w:hAnsi="Times New Roman" w:cs="Times New Roman"/>
          <w:b/>
          <w:sz w:val="24"/>
          <w:szCs w:val="24"/>
          <w:lang w:val="kk-KZ"/>
        </w:rPr>
        <w:t xml:space="preserve">1. Мықты жағы: </w:t>
      </w:r>
      <w:r w:rsidRPr="006428E1">
        <w:rPr>
          <w:rFonts w:ascii="Times New Roman" w:hAnsi="Times New Roman" w:cs="Times New Roman"/>
          <w:sz w:val="24"/>
          <w:szCs w:val="24"/>
          <w:lang w:val="kk-KZ"/>
        </w:rPr>
        <w:t xml:space="preserve"> 2022-2023 оқу жыл басында мектеп бойынша  анықталған әлеуметтік жағдайы төмен оқушылардың құжаттары жинақталып, мектептің  әлеуметтік құжаты жасақталды. №10 жалпы білім беретін орта мектебі бойынша жеңілдетілген санаттағы оқушылар саны-96. Пайыздық көрсеткіші  13%. Оның ішінде көп балалы отбасы балалар саны-12, толық емес отбасы балалар саны-9, аз қамтылған отбасы балалар саны-75, мүгедек-9. Аталған оқушылардың барлық құжаттары мемлекеттік қызмет көрсету заңына сай жинақталды. Класс жетекшілері комиссия мүшелерімен бірігіп тұрмыстық жағдайын зерттеді, зерттеу актілері бар. Жалдамалы пәтерде  мектеп бойынша 71 оқушы тұрады. Берілген мекен жайда жалдамалы пәтерде аталған оқушылар   тұратындары анықталды. </w:t>
      </w: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 xml:space="preserve">2022 жылдың тамыз айында ЖББ қорынан 2 991 120 теңге (екі миллион тоғыз жүз тоқсан бір мың жүз жиырма) қаражат бөлініп, жеңілдетілген санат бойынша 80 оқушыға әр балаға  37389 теңгеден (отыз жеті мың үш жүз сексен тоғыз)мектеп формасы мен оқу құралдарына қаражат бөлінді. </w:t>
      </w: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lastRenderedPageBreak/>
        <w:t xml:space="preserve">2022 жылдың тамыз, қыркүйек айларында «Балаларға мейірім сыйла» үндеуімен Республикалық  «Мектепке жол» акциясы аясында мектебіміздің еріктілері мен ата-аналар демеушілігімен  250 000 теңге (екі жүз елу мың) көлемінде қаражат жиналып, көмекке мұқтаж 76 оқушыға мектеп формалары мен оқу құралдары берілді. </w:t>
      </w:r>
    </w:p>
    <w:p w:rsidR="00B81697" w:rsidRPr="006428E1" w:rsidRDefault="00B81697" w:rsidP="00B81697">
      <w:pPr>
        <w:pStyle w:val="a4"/>
        <w:spacing w:line="360" w:lineRule="auto"/>
        <w:ind w:firstLine="284"/>
        <w:jc w:val="both"/>
        <w:rPr>
          <w:rFonts w:ascii="Times New Roman" w:hAnsi="Times New Roman"/>
          <w:sz w:val="24"/>
          <w:szCs w:val="24"/>
          <w:lang w:val="kk-KZ"/>
        </w:rPr>
      </w:pPr>
      <w:r w:rsidRPr="006428E1">
        <w:rPr>
          <w:rFonts w:ascii="Times New Roman" w:hAnsi="Times New Roman"/>
          <w:sz w:val="24"/>
          <w:szCs w:val="24"/>
          <w:lang w:val="kk-KZ"/>
        </w:rPr>
        <w:t xml:space="preserve">      2022 жылдың қыркүйек  айының 02-і күні  мектепішілік бракеражды комиссиясының құрамымен таныстырылып, мақсат міндеттері қаралды.</w:t>
      </w:r>
    </w:p>
    <w:p w:rsidR="00B81697" w:rsidRPr="006428E1" w:rsidRDefault="00B81697" w:rsidP="00B81697">
      <w:pPr>
        <w:spacing w:after="0" w:line="360" w:lineRule="auto"/>
        <w:ind w:right="-170"/>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 xml:space="preserve">Жыл бойы  мектепішілік комиссия құрамы, мектеп асханасының жұмыс орнының тазалығын, ыдыс-аяқтардың сапасын, асхананың санитарлық-гигиеналық жағдайын, күнделікті астың ҚР ДСМ МСЭҚОДАҚБ-ның бекітілгендігін ас мәзіріне сай дайындалуын, тамақтың сапасын, нормаға сәйкестігін, азық-түліктердің талапқа сай сақталуы жайында жұмыс тексерілді. </w:t>
      </w:r>
    </w:p>
    <w:p w:rsidR="00B81697" w:rsidRPr="006428E1" w:rsidRDefault="00B81697" w:rsidP="00B81697">
      <w:pPr>
        <w:shd w:val="clear" w:color="auto" w:fill="FFFFFF"/>
        <w:spacing w:after="0" w:line="360" w:lineRule="auto"/>
        <w:ind w:firstLine="708"/>
        <w:jc w:val="both"/>
        <w:textAlignment w:val="baseline"/>
        <w:rPr>
          <w:rFonts w:ascii="Times New Roman" w:hAnsi="Times New Roman" w:cs="Times New Roman"/>
          <w:b/>
          <w:bCs/>
          <w:sz w:val="24"/>
          <w:szCs w:val="24"/>
          <w:lang w:val="kk-KZ"/>
        </w:rPr>
      </w:pPr>
      <w:r w:rsidRPr="006428E1">
        <w:rPr>
          <w:rFonts w:ascii="Times New Roman" w:hAnsi="Times New Roman" w:cs="Times New Roman"/>
          <w:b/>
          <w:bCs/>
          <w:sz w:val="24"/>
          <w:szCs w:val="24"/>
          <w:lang w:val="kk-KZ"/>
        </w:rPr>
        <w:t xml:space="preserve">Жеңілдетілген санаттағы оқушыларының тегін ыстық тамақпен қамтылуы. </w:t>
      </w:r>
    </w:p>
    <w:p w:rsidR="00B81697" w:rsidRPr="006428E1" w:rsidRDefault="00B81697" w:rsidP="00B81697">
      <w:pPr>
        <w:shd w:val="clear" w:color="auto" w:fill="FFFFFF"/>
        <w:spacing w:after="0" w:line="360" w:lineRule="auto"/>
        <w:jc w:val="both"/>
        <w:textAlignment w:val="baseline"/>
        <w:rPr>
          <w:rFonts w:ascii="Times New Roman" w:hAnsi="Times New Roman" w:cs="Times New Roman"/>
          <w:sz w:val="24"/>
          <w:szCs w:val="24"/>
          <w:lang w:val="kk-KZ"/>
        </w:rPr>
      </w:pPr>
      <w:r w:rsidRPr="006428E1">
        <w:rPr>
          <w:rFonts w:ascii="Times New Roman" w:hAnsi="Times New Roman" w:cs="Times New Roman"/>
          <w:sz w:val="24"/>
          <w:szCs w:val="24"/>
          <w:lang w:val="kk-KZ"/>
        </w:rPr>
        <w:t xml:space="preserve">1-11 класс оқушыларының арасынан тегін ыстық тамақ ішуге құқылы жеңілдетілген санатқа жататын оқушылар тізімі жинақталынып, тамақтануға байланысты кесте құрылып, стенд жасалынды. </w:t>
      </w:r>
    </w:p>
    <w:p w:rsidR="00B81697" w:rsidRPr="006428E1" w:rsidRDefault="00B81697" w:rsidP="00B81697">
      <w:pPr>
        <w:shd w:val="clear" w:color="auto" w:fill="FFFFFF"/>
        <w:spacing w:after="0" w:line="360" w:lineRule="auto"/>
        <w:jc w:val="both"/>
        <w:textAlignment w:val="baseline"/>
        <w:rPr>
          <w:rFonts w:ascii="Times New Roman" w:eastAsia="Times New Roman" w:hAnsi="Times New Roman" w:cs="Times New Roman"/>
          <w:sz w:val="24"/>
          <w:szCs w:val="24"/>
          <w:lang w:val="kk-KZ"/>
        </w:rPr>
      </w:pPr>
      <w:r w:rsidRPr="006428E1">
        <w:rPr>
          <w:rFonts w:ascii="Times New Roman" w:hAnsi="Times New Roman" w:cs="Times New Roman"/>
          <w:sz w:val="24"/>
          <w:szCs w:val="24"/>
          <w:lang w:val="kk-KZ"/>
        </w:rPr>
        <w:t>«Тамақтану-оқушының көзімен» тақырыптарында анкеталық сұрақтар алынды,  23 ақпан күні 6 кластарға «Дұрыс тамақтану – денсаулық кепілі» тақырыбында дөңгелек үстел өтті.</w:t>
      </w:r>
      <w:r w:rsidRPr="006428E1">
        <w:rPr>
          <w:rFonts w:ascii="Times New Roman" w:hAnsi="Times New Roman" w:cs="Times New Roman"/>
          <w:bCs/>
          <w:sz w:val="24"/>
          <w:szCs w:val="24"/>
          <w:lang w:val="kk-KZ"/>
        </w:rPr>
        <w:t xml:space="preserve"> Мақсаты: </w:t>
      </w:r>
      <w:r w:rsidRPr="006428E1">
        <w:rPr>
          <w:rFonts w:ascii="Times New Roman" w:eastAsia="Times New Roman" w:hAnsi="Times New Roman" w:cs="Times New Roman"/>
          <w:sz w:val="24"/>
          <w:szCs w:val="24"/>
          <w:lang w:val="kk-KZ"/>
        </w:rPr>
        <w:t>Оқушылардың дұрыс тамақтану туралы білімдерін жүйелеу, кеңейту.</w:t>
      </w:r>
      <w:r w:rsidRPr="006428E1">
        <w:rPr>
          <w:rFonts w:ascii="Times New Roman" w:eastAsia="Times New Roman" w:hAnsi="Times New Roman" w:cs="Times New Roman"/>
          <w:b/>
          <w:bCs/>
          <w:sz w:val="24"/>
          <w:szCs w:val="24"/>
          <w:bdr w:val="none" w:sz="0" w:space="0" w:color="auto" w:frame="1"/>
          <w:lang w:val="kk-KZ"/>
        </w:rPr>
        <w:t xml:space="preserve"> </w:t>
      </w:r>
      <w:r w:rsidRPr="006428E1">
        <w:rPr>
          <w:rFonts w:ascii="Times New Roman" w:eastAsia="Times New Roman" w:hAnsi="Times New Roman" w:cs="Times New Roman"/>
          <w:sz w:val="24"/>
          <w:szCs w:val="24"/>
          <w:lang w:val="kk-KZ"/>
        </w:rPr>
        <w:t>Дұрыс тамақтана білу мәдениетін тәрбиелеу.Өз денсаулықтарына жауапкершілікпен қарауға үйрету.</w:t>
      </w:r>
    </w:p>
    <w:p w:rsidR="00B81697" w:rsidRPr="006428E1" w:rsidRDefault="00B81697" w:rsidP="00B81697">
      <w:pPr>
        <w:tabs>
          <w:tab w:val="left" w:pos="1095"/>
          <w:tab w:val="left" w:pos="4395"/>
        </w:tabs>
        <w:spacing w:after="0" w:line="360" w:lineRule="auto"/>
        <w:jc w:val="center"/>
        <w:rPr>
          <w:rFonts w:ascii="Times New Roman" w:hAnsi="Times New Roman" w:cs="Times New Roman"/>
          <w:b/>
          <w:sz w:val="24"/>
          <w:szCs w:val="24"/>
          <w:lang w:val="kk-KZ"/>
        </w:rPr>
      </w:pPr>
    </w:p>
    <w:p w:rsidR="00B81697" w:rsidRPr="006428E1" w:rsidRDefault="00B81697" w:rsidP="00B81697">
      <w:pPr>
        <w:tabs>
          <w:tab w:val="left" w:pos="1095"/>
          <w:tab w:val="left" w:pos="4395"/>
        </w:tabs>
        <w:spacing w:after="0" w:line="360" w:lineRule="auto"/>
        <w:jc w:val="center"/>
        <w:rPr>
          <w:rFonts w:ascii="Times New Roman" w:hAnsi="Times New Roman" w:cs="Times New Roman"/>
          <w:b/>
          <w:sz w:val="24"/>
          <w:szCs w:val="24"/>
          <w:lang w:val="kk-KZ"/>
        </w:rPr>
      </w:pPr>
      <w:r w:rsidRPr="006428E1">
        <w:rPr>
          <w:rFonts w:ascii="Times New Roman" w:hAnsi="Times New Roman" w:cs="Times New Roman"/>
          <w:b/>
          <w:sz w:val="24"/>
          <w:szCs w:val="24"/>
          <w:lang w:val="kk-KZ"/>
        </w:rPr>
        <w:t>Жекеленген санаттағы оқушылардың ыстық тамақпен қамтылудың 3 жылдық салыстырмалы көрсеткіші.</w:t>
      </w:r>
    </w:p>
    <w:tbl>
      <w:tblPr>
        <w:tblStyle w:val="a7"/>
        <w:tblW w:w="0" w:type="auto"/>
        <w:tblInd w:w="3323" w:type="dxa"/>
        <w:tblLook w:val="04A0"/>
      </w:tblPr>
      <w:tblGrid>
        <w:gridCol w:w="3718"/>
        <w:gridCol w:w="3718"/>
        <w:gridCol w:w="3718"/>
      </w:tblGrid>
      <w:tr w:rsidR="00B81697" w:rsidRPr="006428E1" w:rsidTr="00B21A7B">
        <w:trPr>
          <w:trHeight w:val="520"/>
        </w:trPr>
        <w:tc>
          <w:tcPr>
            <w:tcW w:w="3718" w:type="dxa"/>
          </w:tcPr>
          <w:p w:rsidR="00B81697" w:rsidRPr="006428E1" w:rsidRDefault="00B81697" w:rsidP="002E67F8">
            <w:pPr>
              <w:spacing w:line="360" w:lineRule="auto"/>
              <w:jc w:val="both"/>
              <w:rPr>
                <w:sz w:val="24"/>
                <w:szCs w:val="24"/>
                <w:lang w:val="kk-KZ"/>
              </w:rPr>
            </w:pPr>
            <w:r w:rsidRPr="006428E1">
              <w:rPr>
                <w:sz w:val="24"/>
                <w:szCs w:val="24"/>
                <w:lang w:val="kk-KZ"/>
              </w:rPr>
              <w:t>2020-2021 оқу жылы</w:t>
            </w:r>
          </w:p>
        </w:tc>
        <w:tc>
          <w:tcPr>
            <w:tcW w:w="3718" w:type="dxa"/>
          </w:tcPr>
          <w:p w:rsidR="00B81697" w:rsidRPr="006428E1" w:rsidRDefault="00B81697" w:rsidP="002E67F8">
            <w:pPr>
              <w:spacing w:line="360" w:lineRule="auto"/>
              <w:jc w:val="both"/>
              <w:rPr>
                <w:sz w:val="24"/>
                <w:szCs w:val="24"/>
                <w:lang w:val="kk-KZ"/>
              </w:rPr>
            </w:pPr>
            <w:r w:rsidRPr="006428E1">
              <w:rPr>
                <w:sz w:val="24"/>
                <w:szCs w:val="24"/>
                <w:lang w:val="kk-KZ"/>
              </w:rPr>
              <w:t>2021-2022 оқу жылы</w:t>
            </w:r>
          </w:p>
        </w:tc>
        <w:tc>
          <w:tcPr>
            <w:tcW w:w="3718" w:type="dxa"/>
          </w:tcPr>
          <w:p w:rsidR="00B81697" w:rsidRPr="006428E1" w:rsidRDefault="00B81697" w:rsidP="002E67F8">
            <w:pPr>
              <w:spacing w:line="360" w:lineRule="auto"/>
              <w:jc w:val="both"/>
              <w:rPr>
                <w:sz w:val="24"/>
                <w:szCs w:val="24"/>
                <w:lang w:val="kk-KZ"/>
              </w:rPr>
            </w:pPr>
            <w:r w:rsidRPr="006428E1">
              <w:rPr>
                <w:sz w:val="24"/>
                <w:szCs w:val="24"/>
                <w:lang w:val="kk-KZ"/>
              </w:rPr>
              <w:t>2022-2023 оқу жылы</w:t>
            </w:r>
          </w:p>
        </w:tc>
      </w:tr>
      <w:tr w:rsidR="00B81697" w:rsidRPr="006428E1" w:rsidTr="00B21A7B">
        <w:trPr>
          <w:trHeight w:val="546"/>
        </w:trPr>
        <w:tc>
          <w:tcPr>
            <w:tcW w:w="3718" w:type="dxa"/>
          </w:tcPr>
          <w:p w:rsidR="00B81697" w:rsidRPr="006428E1" w:rsidRDefault="00B81697" w:rsidP="002E67F8">
            <w:pPr>
              <w:spacing w:line="360" w:lineRule="auto"/>
              <w:jc w:val="both"/>
              <w:rPr>
                <w:sz w:val="24"/>
                <w:szCs w:val="24"/>
                <w:lang w:val="kk-KZ"/>
              </w:rPr>
            </w:pPr>
            <w:r w:rsidRPr="006428E1">
              <w:rPr>
                <w:sz w:val="24"/>
                <w:szCs w:val="24"/>
                <w:lang w:val="kk-KZ"/>
              </w:rPr>
              <w:t>0 (карантин)</w:t>
            </w:r>
          </w:p>
        </w:tc>
        <w:tc>
          <w:tcPr>
            <w:tcW w:w="3718" w:type="dxa"/>
          </w:tcPr>
          <w:p w:rsidR="00B81697" w:rsidRPr="006428E1" w:rsidRDefault="00B81697" w:rsidP="002E67F8">
            <w:pPr>
              <w:spacing w:line="360" w:lineRule="auto"/>
              <w:jc w:val="both"/>
              <w:rPr>
                <w:sz w:val="24"/>
                <w:szCs w:val="24"/>
                <w:lang w:val="kk-KZ"/>
              </w:rPr>
            </w:pPr>
            <w:r w:rsidRPr="006428E1">
              <w:rPr>
                <w:sz w:val="24"/>
                <w:szCs w:val="24"/>
                <w:lang w:val="kk-KZ"/>
              </w:rPr>
              <w:t>80 оқушы</w:t>
            </w:r>
          </w:p>
        </w:tc>
        <w:tc>
          <w:tcPr>
            <w:tcW w:w="3718" w:type="dxa"/>
          </w:tcPr>
          <w:p w:rsidR="00B81697" w:rsidRPr="006428E1" w:rsidRDefault="00B81697" w:rsidP="002E67F8">
            <w:pPr>
              <w:spacing w:line="360" w:lineRule="auto"/>
              <w:jc w:val="both"/>
              <w:rPr>
                <w:sz w:val="24"/>
                <w:szCs w:val="24"/>
                <w:lang w:val="kk-KZ"/>
              </w:rPr>
            </w:pPr>
            <w:r w:rsidRPr="006428E1">
              <w:rPr>
                <w:sz w:val="24"/>
                <w:szCs w:val="24"/>
                <w:lang w:val="kk-KZ"/>
              </w:rPr>
              <w:t>96 оқушы</w:t>
            </w:r>
          </w:p>
        </w:tc>
      </w:tr>
    </w:tbl>
    <w:p w:rsidR="00B81697" w:rsidRPr="006428E1" w:rsidRDefault="00B81697" w:rsidP="00B81697">
      <w:pPr>
        <w:spacing w:after="0" w:line="360" w:lineRule="auto"/>
        <w:jc w:val="both"/>
        <w:rPr>
          <w:rFonts w:ascii="Times New Roman" w:hAnsi="Times New Roman" w:cs="Times New Roman"/>
          <w:bCs/>
          <w:sz w:val="24"/>
          <w:szCs w:val="24"/>
          <w:lang w:val="kk-KZ"/>
        </w:rPr>
      </w:pP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 xml:space="preserve">Мектебімізде мүгедек 8 баланың тізімі жасалып, құжаттары жинақталды, ата-аналарымен, класс жетекшілерімен тығыз байланыста жұмыс жүргізілді. </w:t>
      </w:r>
      <w:r w:rsidRPr="006428E1">
        <w:rPr>
          <w:rFonts w:ascii="Times New Roman" w:eastAsia="Times New Roman" w:hAnsi="Times New Roman" w:cs="Times New Roman"/>
          <w:sz w:val="24"/>
          <w:szCs w:val="24"/>
          <w:lang w:val="kk-KZ"/>
        </w:rPr>
        <w:t>09 қазан күні мүгедектер күніне орай «Қайырымдылық-жылы жүректен» шағын мерекелік шара ұйымдастырылды. Мақсаты: Мүгедектер, олардың түрлері, әлеуметтік жай-күйі туралы тану. Балалардың санасына мейірімділік, қайырымдылық ұғымдарын қалыптастыру. Шара соңында мүмкіндігі шектеулі 8 балаға  сыйлық берілді.</w:t>
      </w:r>
    </w:p>
    <w:p w:rsidR="00B81697" w:rsidRPr="006428E1" w:rsidRDefault="00B81697" w:rsidP="00B81697">
      <w:pPr>
        <w:spacing w:after="0" w:line="360" w:lineRule="auto"/>
        <w:rPr>
          <w:rFonts w:ascii="Times New Roman" w:hAnsi="Times New Roman" w:cs="Times New Roman"/>
          <w:b/>
          <w:sz w:val="24"/>
          <w:szCs w:val="24"/>
          <w:lang w:val="kk-KZ"/>
        </w:rPr>
      </w:pPr>
    </w:p>
    <w:p w:rsidR="00B81697" w:rsidRDefault="00B81697" w:rsidP="00B81697">
      <w:pPr>
        <w:spacing w:after="0" w:line="360" w:lineRule="auto"/>
        <w:jc w:val="center"/>
        <w:rPr>
          <w:rFonts w:ascii="Times New Roman" w:hAnsi="Times New Roman" w:cs="Times New Roman"/>
          <w:b/>
          <w:sz w:val="24"/>
          <w:szCs w:val="24"/>
          <w:lang w:val="kk-KZ"/>
        </w:rPr>
      </w:pPr>
    </w:p>
    <w:p w:rsidR="00B81697" w:rsidRPr="006428E1" w:rsidRDefault="00B81697" w:rsidP="00B81697">
      <w:pPr>
        <w:spacing w:after="0" w:line="360" w:lineRule="auto"/>
        <w:jc w:val="center"/>
        <w:rPr>
          <w:rFonts w:ascii="Times New Roman" w:hAnsi="Times New Roman" w:cs="Times New Roman"/>
          <w:b/>
          <w:sz w:val="24"/>
          <w:szCs w:val="24"/>
          <w:lang w:val="kk-KZ"/>
        </w:rPr>
      </w:pPr>
      <w:r w:rsidRPr="006428E1">
        <w:rPr>
          <w:rFonts w:ascii="Times New Roman" w:hAnsi="Times New Roman" w:cs="Times New Roman"/>
          <w:b/>
          <w:sz w:val="24"/>
          <w:szCs w:val="24"/>
          <w:lang w:val="kk-KZ"/>
        </w:rPr>
        <w:lastRenderedPageBreak/>
        <w:t>Мүмкіндігі шектеулі балалардың саны бойынша 3 жылдық салыстырмалы көрсекіші</w:t>
      </w:r>
    </w:p>
    <w:tbl>
      <w:tblPr>
        <w:tblStyle w:val="a7"/>
        <w:tblpPr w:leftFromText="180" w:rightFromText="180" w:vertAnchor="text" w:horzAnchor="margin" w:tblpXSpec="center" w:tblpY="229"/>
        <w:tblW w:w="0" w:type="auto"/>
        <w:tblLook w:val="04A0"/>
      </w:tblPr>
      <w:tblGrid>
        <w:gridCol w:w="3847"/>
        <w:gridCol w:w="3847"/>
        <w:gridCol w:w="3847"/>
      </w:tblGrid>
      <w:tr w:rsidR="00B81697" w:rsidRPr="006428E1" w:rsidTr="00B81697">
        <w:trPr>
          <w:trHeight w:val="378"/>
        </w:trPr>
        <w:tc>
          <w:tcPr>
            <w:tcW w:w="3847" w:type="dxa"/>
          </w:tcPr>
          <w:p w:rsidR="00B81697" w:rsidRPr="006428E1" w:rsidRDefault="00B81697" w:rsidP="002E67F8">
            <w:pPr>
              <w:spacing w:line="360" w:lineRule="auto"/>
              <w:jc w:val="both"/>
              <w:rPr>
                <w:sz w:val="24"/>
                <w:szCs w:val="24"/>
                <w:lang w:val="kk-KZ"/>
              </w:rPr>
            </w:pPr>
            <w:r w:rsidRPr="006428E1">
              <w:rPr>
                <w:sz w:val="24"/>
                <w:szCs w:val="24"/>
                <w:lang w:val="kk-KZ"/>
              </w:rPr>
              <w:t>2020-2021 оқу жылы</w:t>
            </w:r>
          </w:p>
        </w:tc>
        <w:tc>
          <w:tcPr>
            <w:tcW w:w="3847" w:type="dxa"/>
          </w:tcPr>
          <w:p w:rsidR="00B81697" w:rsidRPr="006428E1" w:rsidRDefault="00B81697" w:rsidP="002E67F8">
            <w:pPr>
              <w:spacing w:line="360" w:lineRule="auto"/>
              <w:jc w:val="both"/>
              <w:rPr>
                <w:sz w:val="24"/>
                <w:szCs w:val="24"/>
                <w:lang w:val="kk-KZ"/>
              </w:rPr>
            </w:pPr>
            <w:r w:rsidRPr="006428E1">
              <w:rPr>
                <w:sz w:val="24"/>
                <w:szCs w:val="24"/>
                <w:lang w:val="kk-KZ"/>
              </w:rPr>
              <w:t>20121-2022 оқу жылы</w:t>
            </w:r>
          </w:p>
        </w:tc>
        <w:tc>
          <w:tcPr>
            <w:tcW w:w="3847" w:type="dxa"/>
          </w:tcPr>
          <w:p w:rsidR="00B81697" w:rsidRPr="006428E1" w:rsidRDefault="00B81697" w:rsidP="002E67F8">
            <w:pPr>
              <w:spacing w:line="360" w:lineRule="auto"/>
              <w:jc w:val="both"/>
              <w:rPr>
                <w:sz w:val="24"/>
                <w:szCs w:val="24"/>
                <w:lang w:val="kk-KZ"/>
              </w:rPr>
            </w:pPr>
            <w:r w:rsidRPr="006428E1">
              <w:rPr>
                <w:sz w:val="24"/>
                <w:szCs w:val="24"/>
                <w:lang w:val="kk-KZ"/>
              </w:rPr>
              <w:t>2022-2023 оқу жылы</w:t>
            </w:r>
          </w:p>
        </w:tc>
      </w:tr>
      <w:tr w:rsidR="00B81697" w:rsidRPr="006428E1" w:rsidTr="00B81697">
        <w:trPr>
          <w:trHeight w:val="397"/>
        </w:trPr>
        <w:tc>
          <w:tcPr>
            <w:tcW w:w="3847" w:type="dxa"/>
          </w:tcPr>
          <w:p w:rsidR="00B81697" w:rsidRPr="006428E1" w:rsidRDefault="00B81697" w:rsidP="002E67F8">
            <w:pPr>
              <w:spacing w:line="360" w:lineRule="auto"/>
              <w:jc w:val="both"/>
              <w:rPr>
                <w:sz w:val="24"/>
                <w:szCs w:val="24"/>
                <w:lang w:val="kk-KZ"/>
              </w:rPr>
            </w:pPr>
            <w:r w:rsidRPr="006428E1">
              <w:rPr>
                <w:sz w:val="24"/>
                <w:szCs w:val="24"/>
                <w:lang w:val="kk-KZ"/>
              </w:rPr>
              <w:t>8 бала</w:t>
            </w:r>
          </w:p>
        </w:tc>
        <w:tc>
          <w:tcPr>
            <w:tcW w:w="3847" w:type="dxa"/>
          </w:tcPr>
          <w:p w:rsidR="00B81697" w:rsidRPr="006428E1" w:rsidRDefault="00B81697" w:rsidP="002E67F8">
            <w:pPr>
              <w:spacing w:line="360" w:lineRule="auto"/>
              <w:jc w:val="both"/>
              <w:rPr>
                <w:sz w:val="24"/>
                <w:szCs w:val="24"/>
                <w:lang w:val="kk-KZ"/>
              </w:rPr>
            </w:pPr>
            <w:r w:rsidRPr="006428E1">
              <w:rPr>
                <w:sz w:val="24"/>
                <w:szCs w:val="24"/>
                <w:lang w:val="kk-KZ"/>
              </w:rPr>
              <w:t>9 бала</w:t>
            </w:r>
          </w:p>
        </w:tc>
        <w:tc>
          <w:tcPr>
            <w:tcW w:w="3847" w:type="dxa"/>
          </w:tcPr>
          <w:p w:rsidR="00B81697" w:rsidRPr="006428E1" w:rsidRDefault="00B81697" w:rsidP="002E67F8">
            <w:pPr>
              <w:spacing w:line="360" w:lineRule="auto"/>
              <w:jc w:val="both"/>
              <w:rPr>
                <w:sz w:val="24"/>
                <w:szCs w:val="24"/>
                <w:lang w:val="kk-KZ"/>
              </w:rPr>
            </w:pPr>
            <w:r w:rsidRPr="006428E1">
              <w:rPr>
                <w:sz w:val="24"/>
                <w:szCs w:val="24"/>
                <w:lang w:val="kk-KZ"/>
              </w:rPr>
              <w:t>8 бала</w:t>
            </w:r>
          </w:p>
        </w:tc>
      </w:tr>
    </w:tbl>
    <w:p w:rsidR="00B81697" w:rsidRPr="006428E1" w:rsidRDefault="00B81697" w:rsidP="00B81697">
      <w:pPr>
        <w:spacing w:after="0" w:line="360" w:lineRule="auto"/>
        <w:jc w:val="both"/>
        <w:rPr>
          <w:rFonts w:ascii="Times New Roman" w:hAnsi="Times New Roman" w:cs="Times New Roman"/>
          <w:sz w:val="24"/>
          <w:szCs w:val="24"/>
          <w:lang w:val="kk-KZ"/>
        </w:rPr>
      </w:pPr>
    </w:p>
    <w:p w:rsidR="00B81697" w:rsidRPr="006428E1" w:rsidRDefault="00B81697" w:rsidP="00B81697">
      <w:pPr>
        <w:spacing w:after="0" w:line="360" w:lineRule="auto"/>
        <w:jc w:val="both"/>
        <w:rPr>
          <w:rFonts w:ascii="Times New Roman" w:hAnsi="Times New Roman" w:cs="Times New Roman"/>
          <w:sz w:val="24"/>
          <w:szCs w:val="24"/>
          <w:lang w:val="kk-KZ"/>
        </w:rPr>
      </w:pP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p>
    <w:p w:rsidR="00B81697" w:rsidRPr="006428E1" w:rsidRDefault="00B81697" w:rsidP="00B81697">
      <w:pPr>
        <w:spacing w:after="0" w:line="360" w:lineRule="auto"/>
        <w:rPr>
          <w:rFonts w:ascii="Times New Roman" w:hAnsi="Times New Roman" w:cs="Times New Roman"/>
          <w:b/>
          <w:sz w:val="24"/>
          <w:szCs w:val="24"/>
          <w:lang w:val="kk-KZ"/>
        </w:rPr>
      </w:pPr>
      <w:r w:rsidRPr="006428E1">
        <w:rPr>
          <w:rFonts w:ascii="Times New Roman" w:hAnsi="Times New Roman" w:cs="Times New Roman"/>
          <w:sz w:val="24"/>
          <w:szCs w:val="24"/>
          <w:lang w:val="kk-KZ"/>
        </w:rPr>
        <w:t>Оңтүстік батыс 1/2 мөлтек ауданы бойынша ата-ананың қамқорлығынсыз қалған 3 бала және патранаттағы тәрбиеде 1 бала бар. Оңтүстік Батыс1, Д.Хазірет 44 үйде тұратын Каракулова Көркем Серікқызы Ақтөбе техника-технологиялық колледжі 2 курс студенті (30.04.2023 жылы 18 жасқа толуына байланысты тізімнен шығарылды). Молдагулова 66/1 43 пәтерде тұратын Доспанбетов Мағжан « Айлин»  балабақшасына барады. Батыс 2. 340 Б 49 пәтерде тұратын Бажирова Фатима №125 High school-да 10 класта оқиды. Патранаттық тәрбиедегі Молдагулова 58/2, 26 пәтерде тұратын  Дерюгина Виктория «Құлагер» балабақшасына барады.</w:t>
      </w: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29 қазан күні «Мейірімі мол жандар» қамқоршылық күніне орай 5-7 кластарға дөңгелек үстел өтті. Мақсаты: Оқушылардың санасына мейірімділік, қайырымдылық ұғымдарын қалыптасыру, потранаттық тәрбиедегі балаларға, қамқорлықтағы балаларды ортаға бейімдеу, оқушыларды бауырмалдыққа баулу.</w:t>
      </w:r>
    </w:p>
    <w:p w:rsidR="00B81697" w:rsidRPr="006428E1" w:rsidRDefault="00B81697" w:rsidP="00B81697">
      <w:pPr>
        <w:spacing w:after="0" w:line="360" w:lineRule="auto"/>
        <w:jc w:val="center"/>
        <w:rPr>
          <w:rFonts w:ascii="Times New Roman" w:hAnsi="Times New Roman" w:cs="Times New Roman"/>
          <w:b/>
          <w:sz w:val="24"/>
          <w:szCs w:val="24"/>
          <w:lang w:val="kk-KZ"/>
        </w:rPr>
      </w:pPr>
      <w:r w:rsidRPr="006428E1">
        <w:rPr>
          <w:rFonts w:ascii="Times New Roman" w:hAnsi="Times New Roman" w:cs="Times New Roman"/>
          <w:b/>
          <w:sz w:val="24"/>
          <w:szCs w:val="24"/>
          <w:lang w:val="kk-KZ"/>
        </w:rPr>
        <w:t>Ата-ананың қамқорлығынсыз қалған балалардың саны бойынша 3 жылдық салыстырмалы көрсекіші</w:t>
      </w:r>
    </w:p>
    <w:p w:rsidR="00B81697" w:rsidRPr="006428E1" w:rsidRDefault="00B81697" w:rsidP="00B81697">
      <w:pPr>
        <w:spacing w:after="0" w:line="360" w:lineRule="auto"/>
        <w:jc w:val="center"/>
        <w:rPr>
          <w:rFonts w:ascii="Times New Roman" w:hAnsi="Times New Roman" w:cs="Times New Roman"/>
          <w:b/>
          <w:sz w:val="24"/>
          <w:szCs w:val="24"/>
          <w:lang w:val="kk-KZ"/>
        </w:rPr>
      </w:pPr>
    </w:p>
    <w:tbl>
      <w:tblPr>
        <w:tblStyle w:val="a7"/>
        <w:tblW w:w="0" w:type="auto"/>
        <w:tblInd w:w="3296" w:type="dxa"/>
        <w:tblLook w:val="04A0"/>
      </w:tblPr>
      <w:tblGrid>
        <w:gridCol w:w="2754"/>
        <w:gridCol w:w="2754"/>
        <w:gridCol w:w="2754"/>
      </w:tblGrid>
      <w:tr w:rsidR="00B81697" w:rsidRPr="006428E1" w:rsidTr="002E67F8">
        <w:trPr>
          <w:trHeight w:val="452"/>
        </w:trPr>
        <w:tc>
          <w:tcPr>
            <w:tcW w:w="2754" w:type="dxa"/>
          </w:tcPr>
          <w:p w:rsidR="00B81697" w:rsidRPr="006428E1" w:rsidRDefault="00B81697" w:rsidP="002E67F8">
            <w:pPr>
              <w:spacing w:line="360" w:lineRule="auto"/>
              <w:jc w:val="both"/>
              <w:rPr>
                <w:sz w:val="24"/>
                <w:szCs w:val="24"/>
                <w:lang w:val="kk-KZ"/>
              </w:rPr>
            </w:pPr>
            <w:r w:rsidRPr="006428E1">
              <w:rPr>
                <w:sz w:val="24"/>
                <w:szCs w:val="24"/>
                <w:lang w:val="kk-KZ"/>
              </w:rPr>
              <w:t>2020-2021 оқу жылы</w:t>
            </w:r>
          </w:p>
        </w:tc>
        <w:tc>
          <w:tcPr>
            <w:tcW w:w="2754" w:type="dxa"/>
          </w:tcPr>
          <w:p w:rsidR="00B81697" w:rsidRPr="006428E1" w:rsidRDefault="00B81697" w:rsidP="002E67F8">
            <w:pPr>
              <w:spacing w:line="360" w:lineRule="auto"/>
              <w:jc w:val="both"/>
              <w:rPr>
                <w:sz w:val="24"/>
                <w:szCs w:val="24"/>
                <w:lang w:val="kk-KZ"/>
              </w:rPr>
            </w:pPr>
            <w:r w:rsidRPr="006428E1">
              <w:rPr>
                <w:sz w:val="24"/>
                <w:szCs w:val="24"/>
                <w:lang w:val="kk-KZ"/>
              </w:rPr>
              <w:t>2021-2022 оқу жылы</w:t>
            </w:r>
          </w:p>
        </w:tc>
        <w:tc>
          <w:tcPr>
            <w:tcW w:w="2754" w:type="dxa"/>
          </w:tcPr>
          <w:p w:rsidR="00B81697" w:rsidRPr="006428E1" w:rsidRDefault="00B81697" w:rsidP="002E67F8">
            <w:pPr>
              <w:spacing w:line="360" w:lineRule="auto"/>
              <w:jc w:val="both"/>
              <w:rPr>
                <w:sz w:val="24"/>
                <w:szCs w:val="24"/>
                <w:lang w:val="kk-KZ"/>
              </w:rPr>
            </w:pPr>
            <w:r w:rsidRPr="006428E1">
              <w:rPr>
                <w:sz w:val="24"/>
                <w:szCs w:val="24"/>
                <w:lang w:val="kk-KZ"/>
              </w:rPr>
              <w:t>2022-2023 оқу жылы</w:t>
            </w:r>
          </w:p>
        </w:tc>
      </w:tr>
      <w:tr w:rsidR="00B81697" w:rsidRPr="006428E1" w:rsidTr="002E67F8">
        <w:trPr>
          <w:trHeight w:val="475"/>
        </w:trPr>
        <w:tc>
          <w:tcPr>
            <w:tcW w:w="2754" w:type="dxa"/>
          </w:tcPr>
          <w:p w:rsidR="00B81697" w:rsidRPr="006428E1" w:rsidRDefault="00B81697" w:rsidP="002E67F8">
            <w:pPr>
              <w:spacing w:line="360" w:lineRule="auto"/>
              <w:jc w:val="both"/>
              <w:rPr>
                <w:sz w:val="24"/>
                <w:szCs w:val="24"/>
                <w:lang w:val="kk-KZ"/>
              </w:rPr>
            </w:pPr>
            <w:r w:rsidRPr="006428E1">
              <w:rPr>
                <w:sz w:val="24"/>
                <w:szCs w:val="24"/>
                <w:lang w:val="kk-KZ"/>
              </w:rPr>
              <w:t>2 бала</w:t>
            </w:r>
          </w:p>
        </w:tc>
        <w:tc>
          <w:tcPr>
            <w:tcW w:w="2754" w:type="dxa"/>
          </w:tcPr>
          <w:p w:rsidR="00B81697" w:rsidRPr="006428E1" w:rsidRDefault="00B81697" w:rsidP="002E67F8">
            <w:pPr>
              <w:spacing w:line="360" w:lineRule="auto"/>
              <w:jc w:val="both"/>
              <w:rPr>
                <w:sz w:val="24"/>
                <w:szCs w:val="24"/>
                <w:lang w:val="kk-KZ"/>
              </w:rPr>
            </w:pPr>
            <w:r w:rsidRPr="006428E1">
              <w:rPr>
                <w:sz w:val="24"/>
                <w:szCs w:val="24"/>
                <w:lang w:val="kk-KZ"/>
              </w:rPr>
              <w:t>2 бала</w:t>
            </w:r>
          </w:p>
        </w:tc>
        <w:tc>
          <w:tcPr>
            <w:tcW w:w="2754" w:type="dxa"/>
          </w:tcPr>
          <w:p w:rsidR="00B81697" w:rsidRPr="006428E1" w:rsidRDefault="00B81697" w:rsidP="002E67F8">
            <w:pPr>
              <w:spacing w:line="360" w:lineRule="auto"/>
              <w:jc w:val="both"/>
              <w:rPr>
                <w:sz w:val="24"/>
                <w:szCs w:val="24"/>
                <w:lang w:val="kk-KZ"/>
              </w:rPr>
            </w:pPr>
            <w:r w:rsidRPr="006428E1">
              <w:rPr>
                <w:sz w:val="24"/>
                <w:szCs w:val="24"/>
                <w:lang w:val="kk-KZ"/>
              </w:rPr>
              <w:t>4 бала</w:t>
            </w:r>
          </w:p>
        </w:tc>
      </w:tr>
    </w:tbl>
    <w:p w:rsidR="00B81697" w:rsidRPr="006428E1" w:rsidRDefault="00B81697" w:rsidP="00B81697">
      <w:pPr>
        <w:spacing w:after="0" w:line="360" w:lineRule="auto"/>
        <w:jc w:val="both"/>
        <w:rPr>
          <w:rFonts w:ascii="Times New Roman" w:hAnsi="Times New Roman" w:cs="Times New Roman"/>
          <w:sz w:val="24"/>
          <w:szCs w:val="24"/>
          <w:lang w:val="kk-KZ"/>
        </w:rPr>
      </w:pP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Жаңа жыл қарсаңында «Сиқырлы сыйлық» атты акция ұйымдастырылып, мектеп еріктілері 96 балаға, балаларға сыйлық таратып, жаңа жылдық көңіл күй сыйлады. Сонымен қатар үйден оқытылатын 3 оқушыға аяз ата мен ақшақар үйлеріне барып, құттықтап, жаңа жылдық сыйлық сыйлады.</w:t>
      </w:r>
    </w:p>
    <w:p w:rsidR="00B81697" w:rsidRDefault="00B81697" w:rsidP="00B81697">
      <w:pPr>
        <w:spacing w:after="0" w:line="360" w:lineRule="auto"/>
        <w:ind w:firstLine="708"/>
        <w:jc w:val="both"/>
        <w:rPr>
          <w:rFonts w:ascii="Times New Roman" w:eastAsia="Times New Roman" w:hAnsi="Times New Roman" w:cs="Times New Roman"/>
          <w:color w:val="000000"/>
          <w:sz w:val="24"/>
          <w:szCs w:val="24"/>
          <w:lang w:val="kk-KZ"/>
        </w:rPr>
      </w:pPr>
      <w:r w:rsidRPr="006428E1">
        <w:rPr>
          <w:rFonts w:ascii="Times New Roman" w:eastAsia="Times New Roman" w:hAnsi="Times New Roman" w:cs="Times New Roman"/>
          <w:bCs/>
          <w:iCs/>
          <w:color w:val="000000"/>
          <w:sz w:val="24"/>
          <w:szCs w:val="24"/>
          <w:lang w:val="kk-KZ"/>
        </w:rPr>
        <w:t xml:space="preserve">23 наурыз - 20 сәуір күні аралығында  Рамазан айында «Жақсылық жасап жарысайық» акциясымен күн көрісі төмен 50 отбасы </w:t>
      </w:r>
      <w:r w:rsidRPr="006428E1">
        <w:rPr>
          <w:rFonts w:ascii="Times New Roman" w:eastAsia="Times New Roman" w:hAnsi="Times New Roman" w:cs="Times New Roman"/>
          <w:color w:val="000000"/>
          <w:sz w:val="24"/>
          <w:szCs w:val="24"/>
          <w:lang w:val="kk-KZ"/>
        </w:rPr>
        <w:t xml:space="preserve">балаларына азық-түлікпен және де </w:t>
      </w:r>
      <w:r w:rsidRPr="006428E1">
        <w:rPr>
          <w:rFonts w:ascii="Times New Roman" w:eastAsia="Times New Roman" w:hAnsi="Times New Roman" w:cs="Times New Roman"/>
          <w:bCs/>
          <w:iCs/>
          <w:color w:val="000000"/>
          <w:sz w:val="24"/>
          <w:szCs w:val="24"/>
          <w:lang w:val="kk-KZ"/>
        </w:rPr>
        <w:t xml:space="preserve">ақшалай </w:t>
      </w:r>
      <w:r w:rsidRPr="006428E1">
        <w:rPr>
          <w:rFonts w:ascii="Times New Roman" w:hAnsi="Times New Roman" w:cs="Times New Roman"/>
          <w:sz w:val="24"/>
          <w:szCs w:val="24"/>
          <w:lang w:val="kk-KZ"/>
        </w:rPr>
        <w:t xml:space="preserve">(78 000 теңге) </w:t>
      </w:r>
      <w:r w:rsidRPr="006428E1">
        <w:rPr>
          <w:rFonts w:ascii="Times New Roman" w:eastAsia="Times New Roman" w:hAnsi="Times New Roman" w:cs="Times New Roman"/>
          <w:bCs/>
          <w:iCs/>
          <w:color w:val="000000"/>
          <w:sz w:val="24"/>
          <w:szCs w:val="24"/>
          <w:lang w:val="kk-KZ"/>
        </w:rPr>
        <w:t xml:space="preserve"> </w:t>
      </w:r>
      <w:r w:rsidRPr="006428E1">
        <w:rPr>
          <w:rFonts w:ascii="Times New Roman" w:eastAsia="Times New Roman" w:hAnsi="Times New Roman" w:cs="Times New Roman"/>
          <w:color w:val="000000"/>
          <w:sz w:val="24"/>
          <w:szCs w:val="24"/>
          <w:lang w:val="kk-KZ"/>
        </w:rPr>
        <w:t>мектеп мұғалімдері демеушілігімен көмек көрсетілді.</w:t>
      </w:r>
    </w:p>
    <w:p w:rsidR="00B81697" w:rsidRPr="006428E1" w:rsidRDefault="00B81697" w:rsidP="00B81697">
      <w:pPr>
        <w:spacing w:after="0" w:line="360" w:lineRule="auto"/>
        <w:ind w:firstLine="708"/>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Мектеп еріктілері «Аналар үйі» республикалық жобасының Ақтөбедегі филиалына сәбилерге қажетті заттар апарып барып қайтты.</w:t>
      </w:r>
    </w:p>
    <w:p w:rsidR="00B81697"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lastRenderedPageBreak/>
        <w:t>Жыл бойы ата-аналармен тығыз байланыста жұмыс жүргізілді, «Сіз қандай ата-анасыз?»</w:t>
      </w:r>
      <w:r>
        <w:rPr>
          <w:rFonts w:ascii="Times New Roman" w:hAnsi="Times New Roman" w:cs="Times New Roman"/>
          <w:sz w:val="24"/>
          <w:szCs w:val="24"/>
          <w:lang w:val="kk-KZ"/>
        </w:rPr>
        <w:t>, «Мектеп асханасына көңіліңіз тола ма?»</w:t>
      </w:r>
      <w:r w:rsidRPr="006428E1">
        <w:rPr>
          <w:rFonts w:ascii="Times New Roman" w:hAnsi="Times New Roman" w:cs="Times New Roman"/>
          <w:sz w:val="24"/>
          <w:szCs w:val="24"/>
          <w:lang w:val="kk-KZ"/>
        </w:rPr>
        <w:t xml:space="preserve"> тақырыбында сауалнама</w:t>
      </w:r>
      <w:r>
        <w:rPr>
          <w:rFonts w:ascii="Times New Roman" w:hAnsi="Times New Roman" w:cs="Times New Roman"/>
          <w:sz w:val="24"/>
          <w:szCs w:val="24"/>
          <w:lang w:val="kk-KZ"/>
        </w:rPr>
        <w:t>лар</w:t>
      </w:r>
      <w:r w:rsidRPr="006428E1">
        <w:rPr>
          <w:rFonts w:ascii="Times New Roman" w:hAnsi="Times New Roman" w:cs="Times New Roman"/>
          <w:sz w:val="24"/>
          <w:szCs w:val="24"/>
          <w:lang w:val="kk-KZ"/>
        </w:rPr>
        <w:t xml:space="preserve"> өткізілді. </w:t>
      </w: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Мектебіміз бойынша тұрмыс жағдайлары төмен отбасы балалары мен көп балалы отбасынан  шыққан 10 оқушыға қала сыртындағы «Асем» жазғы демалыс лагеріне жолдама берілді. Олар: Аймахан Жансая 7«б» класс, Абдуғали Ықылас 6 «г» класс, Даулетова Жанель 5«в» класс, Зейнуллаев Нұржан 5 «в» класс, Тайқаров Сырлыбек 5 «г» класс, Ковалев Илья 5 «г»класс, Жолдығали Даниал 4 «в» класс, Нағашыбаев Бекназар 5 «а» класс, Бутей Аида 4 «б» класс, Шыңғыс Дәметкен 5 «б» класс оқушысы.</w:t>
      </w:r>
    </w:p>
    <w:p w:rsidR="00B81697" w:rsidRPr="006428E1" w:rsidRDefault="00B81697" w:rsidP="00B81697">
      <w:pPr>
        <w:spacing w:after="0" w:line="360" w:lineRule="auto"/>
        <w:jc w:val="center"/>
        <w:rPr>
          <w:rFonts w:ascii="Times New Roman" w:hAnsi="Times New Roman" w:cs="Times New Roman"/>
          <w:b/>
          <w:sz w:val="24"/>
          <w:szCs w:val="24"/>
          <w:lang w:val="kk-KZ"/>
        </w:rPr>
      </w:pPr>
      <w:r w:rsidRPr="006428E1">
        <w:rPr>
          <w:rFonts w:ascii="Times New Roman" w:hAnsi="Times New Roman" w:cs="Times New Roman"/>
          <w:b/>
          <w:sz w:val="24"/>
          <w:szCs w:val="24"/>
          <w:lang w:val="kk-KZ"/>
        </w:rPr>
        <w:t>Қала сыртындағы жазғы легерь бойынша 3 жылдық салыстырмалы көрсекіші</w:t>
      </w:r>
    </w:p>
    <w:tbl>
      <w:tblPr>
        <w:tblStyle w:val="a7"/>
        <w:tblpPr w:leftFromText="180" w:rightFromText="180" w:vertAnchor="text" w:horzAnchor="margin" w:tblpXSpec="center" w:tblpY="229"/>
        <w:tblW w:w="0" w:type="auto"/>
        <w:tblLook w:val="04A0"/>
      </w:tblPr>
      <w:tblGrid>
        <w:gridCol w:w="4164"/>
        <w:gridCol w:w="4164"/>
        <w:gridCol w:w="4164"/>
      </w:tblGrid>
      <w:tr w:rsidR="00B81697" w:rsidRPr="006428E1" w:rsidTr="00B81697">
        <w:trPr>
          <w:trHeight w:val="582"/>
        </w:trPr>
        <w:tc>
          <w:tcPr>
            <w:tcW w:w="4164" w:type="dxa"/>
          </w:tcPr>
          <w:p w:rsidR="00B81697" w:rsidRPr="006428E1" w:rsidRDefault="00B81697" w:rsidP="002E67F8">
            <w:pPr>
              <w:spacing w:line="360" w:lineRule="auto"/>
              <w:jc w:val="both"/>
              <w:rPr>
                <w:sz w:val="24"/>
                <w:szCs w:val="24"/>
                <w:lang w:val="kk-KZ"/>
              </w:rPr>
            </w:pPr>
            <w:r w:rsidRPr="006428E1">
              <w:rPr>
                <w:sz w:val="24"/>
                <w:szCs w:val="24"/>
                <w:lang w:val="kk-KZ"/>
              </w:rPr>
              <w:t>2020-2021 оқу жылы</w:t>
            </w:r>
          </w:p>
        </w:tc>
        <w:tc>
          <w:tcPr>
            <w:tcW w:w="4164" w:type="dxa"/>
          </w:tcPr>
          <w:p w:rsidR="00B81697" w:rsidRPr="006428E1" w:rsidRDefault="00B81697" w:rsidP="002E67F8">
            <w:pPr>
              <w:spacing w:line="360" w:lineRule="auto"/>
              <w:jc w:val="both"/>
              <w:rPr>
                <w:sz w:val="24"/>
                <w:szCs w:val="24"/>
                <w:lang w:val="kk-KZ"/>
              </w:rPr>
            </w:pPr>
            <w:r w:rsidRPr="006428E1">
              <w:rPr>
                <w:sz w:val="24"/>
                <w:szCs w:val="24"/>
                <w:lang w:val="kk-KZ"/>
              </w:rPr>
              <w:t>2021-2022 оқу жылы</w:t>
            </w:r>
          </w:p>
        </w:tc>
        <w:tc>
          <w:tcPr>
            <w:tcW w:w="4164" w:type="dxa"/>
          </w:tcPr>
          <w:p w:rsidR="00B81697" w:rsidRPr="006428E1" w:rsidRDefault="00B81697" w:rsidP="002E67F8">
            <w:pPr>
              <w:spacing w:line="360" w:lineRule="auto"/>
              <w:jc w:val="both"/>
              <w:rPr>
                <w:sz w:val="24"/>
                <w:szCs w:val="24"/>
                <w:lang w:val="kk-KZ"/>
              </w:rPr>
            </w:pPr>
            <w:r w:rsidRPr="006428E1">
              <w:rPr>
                <w:sz w:val="24"/>
                <w:szCs w:val="24"/>
                <w:lang w:val="kk-KZ"/>
              </w:rPr>
              <w:t>2022-2023 оқу жылы</w:t>
            </w:r>
          </w:p>
        </w:tc>
      </w:tr>
      <w:tr w:rsidR="00B81697" w:rsidRPr="006428E1" w:rsidTr="00B81697">
        <w:trPr>
          <w:trHeight w:val="612"/>
        </w:trPr>
        <w:tc>
          <w:tcPr>
            <w:tcW w:w="4164" w:type="dxa"/>
          </w:tcPr>
          <w:p w:rsidR="00B81697" w:rsidRPr="006428E1" w:rsidRDefault="00B81697" w:rsidP="002E67F8">
            <w:pPr>
              <w:spacing w:line="360" w:lineRule="auto"/>
              <w:jc w:val="both"/>
              <w:rPr>
                <w:sz w:val="24"/>
                <w:szCs w:val="24"/>
                <w:lang w:val="kk-KZ"/>
              </w:rPr>
            </w:pPr>
            <w:r w:rsidRPr="006428E1">
              <w:rPr>
                <w:sz w:val="24"/>
                <w:szCs w:val="24"/>
                <w:lang w:val="kk-KZ"/>
              </w:rPr>
              <w:t>5 бала</w:t>
            </w:r>
          </w:p>
        </w:tc>
        <w:tc>
          <w:tcPr>
            <w:tcW w:w="4164" w:type="dxa"/>
          </w:tcPr>
          <w:p w:rsidR="00B81697" w:rsidRPr="006428E1" w:rsidRDefault="00B81697" w:rsidP="002E67F8">
            <w:pPr>
              <w:spacing w:line="360" w:lineRule="auto"/>
              <w:jc w:val="both"/>
              <w:rPr>
                <w:sz w:val="24"/>
                <w:szCs w:val="24"/>
                <w:lang w:val="kk-KZ"/>
              </w:rPr>
            </w:pPr>
          </w:p>
        </w:tc>
        <w:tc>
          <w:tcPr>
            <w:tcW w:w="4164" w:type="dxa"/>
          </w:tcPr>
          <w:p w:rsidR="00B81697" w:rsidRPr="006428E1" w:rsidRDefault="00B81697" w:rsidP="002E67F8">
            <w:pPr>
              <w:spacing w:line="360" w:lineRule="auto"/>
              <w:jc w:val="both"/>
              <w:rPr>
                <w:sz w:val="24"/>
                <w:szCs w:val="24"/>
                <w:lang w:val="kk-KZ"/>
              </w:rPr>
            </w:pPr>
            <w:r w:rsidRPr="006428E1">
              <w:rPr>
                <w:sz w:val="24"/>
                <w:szCs w:val="24"/>
                <w:lang w:val="kk-KZ"/>
              </w:rPr>
              <w:t>10 бала</w:t>
            </w:r>
          </w:p>
        </w:tc>
      </w:tr>
    </w:tbl>
    <w:p w:rsidR="00B81697" w:rsidRPr="006428E1" w:rsidRDefault="00B81697" w:rsidP="00B81697">
      <w:pPr>
        <w:spacing w:after="0" w:line="360" w:lineRule="auto"/>
        <w:ind w:firstLine="708"/>
        <w:jc w:val="both"/>
        <w:rPr>
          <w:rFonts w:ascii="Times New Roman" w:hAnsi="Times New Roman" w:cs="Times New Roman"/>
          <w:sz w:val="24"/>
          <w:szCs w:val="24"/>
          <w:lang w:val="kk-KZ"/>
        </w:rPr>
      </w:pP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p>
    <w:p w:rsidR="00B81697" w:rsidRPr="006428E1" w:rsidRDefault="00B81697" w:rsidP="00B81697">
      <w:pPr>
        <w:spacing w:after="0" w:line="360" w:lineRule="auto"/>
        <w:ind w:firstLine="708"/>
        <w:jc w:val="both"/>
        <w:rPr>
          <w:rFonts w:ascii="Times New Roman" w:hAnsi="Times New Roman" w:cs="Times New Roman"/>
          <w:sz w:val="24"/>
          <w:szCs w:val="24"/>
          <w:lang w:val="kk-KZ"/>
        </w:rPr>
      </w:pPr>
    </w:p>
    <w:p w:rsidR="00B81697" w:rsidRPr="006428E1" w:rsidRDefault="00B81697" w:rsidP="00B81697">
      <w:pPr>
        <w:spacing w:after="0" w:line="360" w:lineRule="auto"/>
        <w:jc w:val="both"/>
        <w:rPr>
          <w:rFonts w:ascii="Times New Roman" w:hAnsi="Times New Roman" w:cs="Times New Roman"/>
          <w:sz w:val="24"/>
          <w:szCs w:val="24"/>
          <w:lang w:val="kk-KZ"/>
        </w:rPr>
      </w:pP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b/>
          <w:sz w:val="24"/>
          <w:szCs w:val="24"/>
          <w:lang w:val="kk-KZ"/>
        </w:rPr>
        <w:t>2. Әлсіз жағы:</w:t>
      </w:r>
      <w:r w:rsidRPr="006428E1">
        <w:rPr>
          <w:rFonts w:ascii="Times New Roman" w:hAnsi="Times New Roman" w:cs="Times New Roman"/>
          <w:sz w:val="24"/>
          <w:szCs w:val="24"/>
          <w:lang w:val="kk-KZ"/>
        </w:rPr>
        <w:t xml:space="preserve"> </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-жеңілдетілген санаттағы балалармен аз жұмыстын жұргізлуі;</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-мектептегі іс-шараларға аз қатысуы;</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-ата-аналардын жиналыстарына , ата-аналармен іс-шаралардын аз жүргізуі;</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 xml:space="preserve">-аз қамтылған отбасы балаларынын, көп балалы отбасы, сәтсіз отбасы, жартылай отбасы балаларынын ата-аналарымен көп байланыста болмауы; </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b/>
          <w:sz w:val="24"/>
          <w:szCs w:val="24"/>
          <w:lang w:val="kk-KZ"/>
        </w:rPr>
        <w:t>3. Ұсыныстары:</w:t>
      </w:r>
      <w:r w:rsidRPr="006428E1">
        <w:rPr>
          <w:rFonts w:ascii="Times New Roman" w:hAnsi="Times New Roman" w:cs="Times New Roman"/>
          <w:sz w:val="24"/>
          <w:szCs w:val="24"/>
          <w:lang w:val="kk-KZ"/>
        </w:rPr>
        <w:t xml:space="preserve"> </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 xml:space="preserve">-әлдеде класс жетекшілерімен тығыз байланыста жұмыс жасау;                               </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-оқушылармен тығыз байланыста болу;</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-класс жетекшілермен бірігіп ,тығыз байланыста болу;</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-әлдеде қадағалаусыз қалдырмай, ата-аналармен байланыста болу;</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-іс-шараларға қатысып,класс жетекшілермен байланыста болуы;</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-ата-аналармен әлдеде осы жұмысты жаңғырту;</w:t>
      </w:r>
    </w:p>
    <w:p w:rsidR="00B81697" w:rsidRPr="006428E1" w:rsidRDefault="00B81697" w:rsidP="00B81697">
      <w:pPr>
        <w:spacing w:after="0" w:line="360" w:lineRule="auto"/>
        <w:jc w:val="both"/>
        <w:rPr>
          <w:rFonts w:ascii="Times New Roman" w:hAnsi="Times New Roman" w:cs="Times New Roman"/>
          <w:sz w:val="24"/>
          <w:szCs w:val="24"/>
          <w:lang w:val="kk-KZ"/>
        </w:rPr>
      </w:pPr>
      <w:r w:rsidRPr="006428E1">
        <w:rPr>
          <w:rFonts w:ascii="Times New Roman" w:hAnsi="Times New Roman" w:cs="Times New Roman"/>
          <w:sz w:val="24"/>
          <w:szCs w:val="24"/>
          <w:lang w:val="kk-KZ"/>
        </w:rPr>
        <w:t>-әр баланын үйіне рейд ұйымдастыру,ата-аналар мен тығыз байланыста болу;</w:t>
      </w:r>
    </w:p>
    <w:p w:rsidR="00B81697" w:rsidRPr="006428E1" w:rsidRDefault="00B81697" w:rsidP="00B81697">
      <w:pPr>
        <w:pStyle w:val="a6"/>
        <w:spacing w:line="360" w:lineRule="auto"/>
      </w:pPr>
    </w:p>
    <w:p w:rsidR="002146CF" w:rsidRPr="002146CF" w:rsidRDefault="002146CF" w:rsidP="002146CF">
      <w:pPr>
        <w:jc w:val="center"/>
        <w:rPr>
          <w:rFonts w:ascii="Times New Roman" w:hAnsi="Times New Roman" w:cs="Times New Roman"/>
          <w:b/>
          <w:color w:val="FF0000"/>
          <w:sz w:val="32"/>
          <w:szCs w:val="32"/>
          <w:lang w:val="kk-KZ"/>
        </w:rPr>
      </w:pPr>
      <w:r w:rsidRPr="002146CF">
        <w:rPr>
          <w:rFonts w:ascii="Times New Roman" w:hAnsi="Times New Roman" w:cs="Times New Roman"/>
          <w:b/>
          <w:color w:val="FF0000"/>
          <w:sz w:val="32"/>
          <w:szCs w:val="32"/>
          <w:lang w:val="kk-KZ"/>
        </w:rPr>
        <w:lastRenderedPageBreak/>
        <w:t>2022-2023 оқу жылындағы әлеуметтік педагогтың  3 жылдық салыстырмалы көресткіші</w:t>
      </w:r>
    </w:p>
    <w:p w:rsidR="002146CF" w:rsidRDefault="002146CF" w:rsidP="002146CF">
      <w:pPr>
        <w:tabs>
          <w:tab w:val="left" w:pos="1095"/>
          <w:tab w:val="left" w:pos="4395"/>
        </w:tabs>
        <w:spacing w:after="0"/>
        <w:jc w:val="center"/>
        <w:rPr>
          <w:rFonts w:ascii="Times New Roman" w:hAnsi="Times New Roman" w:cs="Times New Roman"/>
          <w:b/>
          <w:sz w:val="24"/>
          <w:szCs w:val="24"/>
          <w:lang w:val="kk-KZ"/>
        </w:rPr>
      </w:pPr>
    </w:p>
    <w:p w:rsidR="002146CF" w:rsidRDefault="002146CF" w:rsidP="002146CF">
      <w:pPr>
        <w:tabs>
          <w:tab w:val="left" w:pos="1095"/>
          <w:tab w:val="left" w:pos="4395"/>
        </w:tabs>
        <w:spacing w:after="0"/>
        <w:jc w:val="center"/>
        <w:rPr>
          <w:rFonts w:ascii="Times New Roman" w:hAnsi="Times New Roman" w:cs="Times New Roman"/>
          <w:b/>
          <w:sz w:val="24"/>
          <w:szCs w:val="24"/>
          <w:lang w:val="kk-KZ"/>
        </w:rPr>
      </w:pPr>
      <w:r w:rsidRPr="00BE5246">
        <w:rPr>
          <w:rFonts w:ascii="Times New Roman" w:hAnsi="Times New Roman" w:cs="Times New Roman"/>
          <w:b/>
          <w:sz w:val="24"/>
          <w:szCs w:val="24"/>
          <w:lang w:val="kk-KZ"/>
        </w:rPr>
        <w:t>Жекеленген санаттағы оқушылардың ыстық тамақпен қамтылудың 3</w:t>
      </w:r>
      <w:r>
        <w:rPr>
          <w:rFonts w:ascii="Times New Roman" w:hAnsi="Times New Roman" w:cs="Times New Roman"/>
          <w:b/>
          <w:sz w:val="24"/>
          <w:szCs w:val="24"/>
          <w:lang w:val="kk-KZ"/>
        </w:rPr>
        <w:t xml:space="preserve"> жылдық салыстырмалы көрсеткіші</w:t>
      </w:r>
    </w:p>
    <w:p w:rsidR="002146CF" w:rsidRPr="00BE5246" w:rsidRDefault="002146CF" w:rsidP="002146CF">
      <w:pPr>
        <w:tabs>
          <w:tab w:val="left" w:pos="1095"/>
          <w:tab w:val="left" w:pos="4395"/>
        </w:tabs>
        <w:spacing w:after="0"/>
        <w:jc w:val="center"/>
        <w:rPr>
          <w:rFonts w:ascii="Times New Roman" w:hAnsi="Times New Roman" w:cs="Times New Roman"/>
          <w:b/>
          <w:sz w:val="24"/>
          <w:szCs w:val="24"/>
          <w:lang w:val="kk-KZ"/>
        </w:rPr>
      </w:pPr>
    </w:p>
    <w:tbl>
      <w:tblPr>
        <w:tblStyle w:val="a7"/>
        <w:tblW w:w="0" w:type="auto"/>
        <w:tblInd w:w="392" w:type="dxa"/>
        <w:tblLook w:val="04A0"/>
      </w:tblPr>
      <w:tblGrid>
        <w:gridCol w:w="4636"/>
        <w:gridCol w:w="4636"/>
        <w:gridCol w:w="5370"/>
      </w:tblGrid>
      <w:tr w:rsidR="002146CF" w:rsidRPr="006B2EC3" w:rsidTr="002146CF">
        <w:trPr>
          <w:trHeight w:val="498"/>
        </w:trPr>
        <w:tc>
          <w:tcPr>
            <w:tcW w:w="4636" w:type="dxa"/>
          </w:tcPr>
          <w:p w:rsidR="002146CF" w:rsidRPr="006B2EC3" w:rsidRDefault="002146CF" w:rsidP="002E67F8">
            <w:pPr>
              <w:jc w:val="center"/>
              <w:rPr>
                <w:sz w:val="24"/>
                <w:szCs w:val="24"/>
                <w:lang w:val="kk-KZ"/>
              </w:rPr>
            </w:pPr>
            <w:r>
              <w:rPr>
                <w:sz w:val="24"/>
                <w:szCs w:val="24"/>
                <w:lang w:val="kk-KZ"/>
              </w:rPr>
              <w:t>2020-2021 оқу жылы</w:t>
            </w:r>
          </w:p>
        </w:tc>
        <w:tc>
          <w:tcPr>
            <w:tcW w:w="4636" w:type="dxa"/>
          </w:tcPr>
          <w:p w:rsidR="002146CF" w:rsidRPr="006B2EC3" w:rsidRDefault="002146CF" w:rsidP="002E67F8">
            <w:pPr>
              <w:jc w:val="both"/>
              <w:rPr>
                <w:sz w:val="24"/>
                <w:szCs w:val="24"/>
                <w:lang w:val="kk-KZ"/>
              </w:rPr>
            </w:pPr>
            <w:r>
              <w:rPr>
                <w:sz w:val="24"/>
                <w:szCs w:val="24"/>
                <w:lang w:val="kk-KZ"/>
              </w:rPr>
              <w:t>2021-2022 оқу жылы</w:t>
            </w:r>
          </w:p>
        </w:tc>
        <w:tc>
          <w:tcPr>
            <w:tcW w:w="5370" w:type="dxa"/>
          </w:tcPr>
          <w:p w:rsidR="002146CF" w:rsidRPr="006B2EC3" w:rsidRDefault="002146CF" w:rsidP="002E67F8">
            <w:pPr>
              <w:jc w:val="both"/>
              <w:rPr>
                <w:sz w:val="24"/>
                <w:szCs w:val="24"/>
                <w:lang w:val="kk-KZ"/>
              </w:rPr>
            </w:pPr>
            <w:r>
              <w:rPr>
                <w:sz w:val="24"/>
                <w:szCs w:val="24"/>
                <w:lang w:val="kk-KZ"/>
              </w:rPr>
              <w:t>2022-2023 оқу жылы</w:t>
            </w:r>
          </w:p>
        </w:tc>
      </w:tr>
      <w:tr w:rsidR="002146CF" w:rsidRPr="006B2EC3" w:rsidTr="002146CF">
        <w:trPr>
          <w:trHeight w:val="522"/>
        </w:trPr>
        <w:tc>
          <w:tcPr>
            <w:tcW w:w="4636" w:type="dxa"/>
          </w:tcPr>
          <w:p w:rsidR="002146CF" w:rsidRPr="006B2EC3" w:rsidRDefault="002146CF" w:rsidP="002E67F8">
            <w:pPr>
              <w:jc w:val="both"/>
              <w:rPr>
                <w:sz w:val="24"/>
                <w:szCs w:val="24"/>
                <w:lang w:val="kk-KZ"/>
              </w:rPr>
            </w:pPr>
            <w:r>
              <w:rPr>
                <w:sz w:val="24"/>
                <w:szCs w:val="24"/>
                <w:lang w:val="kk-KZ"/>
              </w:rPr>
              <w:t>0</w:t>
            </w:r>
          </w:p>
        </w:tc>
        <w:tc>
          <w:tcPr>
            <w:tcW w:w="4636" w:type="dxa"/>
          </w:tcPr>
          <w:p w:rsidR="002146CF" w:rsidRPr="005C5040" w:rsidRDefault="002146CF" w:rsidP="002E67F8">
            <w:pPr>
              <w:jc w:val="both"/>
              <w:rPr>
                <w:rFonts w:eastAsiaTheme="minorHAnsi"/>
                <w:sz w:val="24"/>
                <w:szCs w:val="24"/>
                <w:lang w:eastAsia="en-US"/>
              </w:rPr>
            </w:pPr>
            <w:r w:rsidRPr="005C5040">
              <w:rPr>
                <w:rFonts w:eastAsiaTheme="minorHAnsi"/>
                <w:bCs/>
                <w:sz w:val="24"/>
                <w:szCs w:val="24"/>
                <w:lang w:val="en-US" w:eastAsia="en-US"/>
              </w:rPr>
              <w:t xml:space="preserve">80 </w:t>
            </w:r>
            <w:r w:rsidRPr="005C5040">
              <w:rPr>
                <w:rFonts w:eastAsiaTheme="minorHAnsi"/>
                <w:bCs/>
                <w:sz w:val="24"/>
                <w:szCs w:val="24"/>
                <w:lang w:val="kk-KZ" w:eastAsia="en-US"/>
              </w:rPr>
              <w:t>оқушы</w:t>
            </w:r>
            <w:r w:rsidRPr="005C5040">
              <w:rPr>
                <w:rFonts w:eastAsiaTheme="minorHAnsi"/>
                <w:bCs/>
                <w:sz w:val="24"/>
                <w:szCs w:val="24"/>
                <w:lang w:eastAsia="en-US"/>
              </w:rPr>
              <w:t xml:space="preserve"> </w:t>
            </w:r>
          </w:p>
          <w:p w:rsidR="002146CF" w:rsidRPr="006B2EC3" w:rsidRDefault="002146CF" w:rsidP="002E67F8">
            <w:pPr>
              <w:jc w:val="both"/>
              <w:rPr>
                <w:sz w:val="24"/>
                <w:szCs w:val="24"/>
                <w:lang w:val="kk-KZ"/>
              </w:rPr>
            </w:pPr>
          </w:p>
        </w:tc>
        <w:tc>
          <w:tcPr>
            <w:tcW w:w="5370" w:type="dxa"/>
          </w:tcPr>
          <w:p w:rsidR="002146CF" w:rsidRPr="006B2EC3" w:rsidRDefault="002146CF" w:rsidP="002E67F8">
            <w:pPr>
              <w:jc w:val="both"/>
              <w:rPr>
                <w:sz w:val="24"/>
                <w:szCs w:val="24"/>
                <w:lang w:val="kk-KZ"/>
              </w:rPr>
            </w:pPr>
            <w:r>
              <w:rPr>
                <w:sz w:val="24"/>
                <w:szCs w:val="24"/>
                <w:lang w:val="kk-KZ"/>
              </w:rPr>
              <w:t>96 оқушы</w:t>
            </w:r>
          </w:p>
        </w:tc>
      </w:tr>
    </w:tbl>
    <w:p w:rsidR="002146CF" w:rsidRDefault="002146CF" w:rsidP="002146CF">
      <w:pPr>
        <w:tabs>
          <w:tab w:val="left" w:pos="1095"/>
          <w:tab w:val="left" w:pos="4395"/>
        </w:tabs>
        <w:spacing w:after="0" w:line="240" w:lineRule="auto"/>
        <w:rPr>
          <w:rFonts w:ascii="Times New Roman" w:hAnsi="Times New Roman" w:cs="Times New Roman"/>
          <w:b/>
          <w:sz w:val="24"/>
          <w:szCs w:val="24"/>
          <w:lang w:val="kk-KZ"/>
        </w:rPr>
      </w:pPr>
    </w:p>
    <w:p w:rsidR="002146CF" w:rsidRPr="00BE5246" w:rsidRDefault="002146CF" w:rsidP="002146CF">
      <w:pPr>
        <w:tabs>
          <w:tab w:val="left" w:pos="3750"/>
          <w:tab w:val="left" w:pos="4395"/>
        </w:tabs>
        <w:spacing w:after="0" w:line="240" w:lineRule="auto"/>
        <w:jc w:val="center"/>
        <w:rPr>
          <w:rFonts w:ascii="Times New Roman" w:hAnsi="Times New Roman" w:cs="Times New Roman"/>
          <w:sz w:val="24"/>
          <w:szCs w:val="24"/>
          <w:lang w:val="kk-KZ"/>
        </w:rPr>
      </w:pPr>
    </w:p>
    <w:p w:rsidR="002146CF" w:rsidRDefault="002146CF" w:rsidP="002146CF">
      <w:pPr>
        <w:tabs>
          <w:tab w:val="left" w:pos="1095"/>
          <w:tab w:val="left" w:pos="4395"/>
        </w:tabs>
        <w:spacing w:after="0" w:line="240" w:lineRule="auto"/>
        <w:jc w:val="both"/>
        <w:rPr>
          <w:rFonts w:ascii="Times New Roman" w:hAnsi="Times New Roman" w:cs="Times New Roman"/>
          <w:sz w:val="24"/>
          <w:szCs w:val="24"/>
          <w:lang w:val="kk-KZ"/>
        </w:rPr>
      </w:pPr>
    </w:p>
    <w:p w:rsidR="002146CF" w:rsidRPr="00B13798" w:rsidRDefault="002146CF" w:rsidP="002146CF">
      <w:pPr>
        <w:spacing w:after="0" w:line="240" w:lineRule="auto"/>
        <w:jc w:val="center"/>
        <w:rPr>
          <w:rFonts w:ascii="Times New Roman" w:hAnsi="Times New Roman" w:cs="Times New Roman"/>
          <w:b/>
          <w:sz w:val="24"/>
          <w:szCs w:val="24"/>
          <w:lang w:val="kk-KZ"/>
        </w:rPr>
      </w:pPr>
      <w:r w:rsidRPr="00B13798">
        <w:rPr>
          <w:rFonts w:ascii="Times New Roman" w:hAnsi="Times New Roman" w:cs="Times New Roman"/>
          <w:b/>
          <w:sz w:val="24"/>
          <w:szCs w:val="24"/>
          <w:lang w:val="kk-KZ"/>
        </w:rPr>
        <w:t>Мүмкіндігі шектеулі балалардың саны бойынша 3 жылдық салыстырмалы көрсекіші</w:t>
      </w:r>
    </w:p>
    <w:tbl>
      <w:tblPr>
        <w:tblStyle w:val="a7"/>
        <w:tblpPr w:leftFromText="180" w:rightFromText="180" w:vertAnchor="text" w:horzAnchor="margin" w:tblpXSpec="center" w:tblpY="229"/>
        <w:tblW w:w="0" w:type="auto"/>
        <w:tblLook w:val="04A0"/>
      </w:tblPr>
      <w:tblGrid>
        <w:gridCol w:w="5610"/>
        <w:gridCol w:w="4626"/>
        <w:gridCol w:w="4212"/>
      </w:tblGrid>
      <w:tr w:rsidR="002146CF" w:rsidRPr="006B2EC3" w:rsidTr="002146CF">
        <w:trPr>
          <w:trHeight w:val="548"/>
        </w:trPr>
        <w:tc>
          <w:tcPr>
            <w:tcW w:w="5610" w:type="dxa"/>
          </w:tcPr>
          <w:p w:rsidR="002146CF" w:rsidRPr="006B2EC3" w:rsidRDefault="002146CF" w:rsidP="002E67F8">
            <w:pPr>
              <w:jc w:val="both"/>
              <w:rPr>
                <w:sz w:val="24"/>
                <w:szCs w:val="24"/>
                <w:lang w:val="kk-KZ"/>
              </w:rPr>
            </w:pPr>
            <w:r>
              <w:rPr>
                <w:sz w:val="24"/>
                <w:szCs w:val="24"/>
                <w:lang w:val="kk-KZ"/>
              </w:rPr>
              <w:t>2020-2021 оқу жылы</w:t>
            </w:r>
          </w:p>
        </w:tc>
        <w:tc>
          <w:tcPr>
            <w:tcW w:w="4626" w:type="dxa"/>
          </w:tcPr>
          <w:p w:rsidR="002146CF" w:rsidRPr="006B2EC3" w:rsidRDefault="002146CF" w:rsidP="002E67F8">
            <w:pPr>
              <w:jc w:val="both"/>
              <w:rPr>
                <w:sz w:val="24"/>
                <w:szCs w:val="24"/>
                <w:lang w:val="kk-KZ"/>
              </w:rPr>
            </w:pPr>
            <w:r>
              <w:rPr>
                <w:sz w:val="24"/>
                <w:szCs w:val="24"/>
                <w:lang w:val="kk-KZ"/>
              </w:rPr>
              <w:t>2021-2022 оқу жылы</w:t>
            </w:r>
          </w:p>
        </w:tc>
        <w:tc>
          <w:tcPr>
            <w:tcW w:w="4212" w:type="dxa"/>
          </w:tcPr>
          <w:p w:rsidR="002146CF" w:rsidRPr="006B2EC3" w:rsidRDefault="002146CF" w:rsidP="002E67F8">
            <w:pPr>
              <w:jc w:val="both"/>
              <w:rPr>
                <w:sz w:val="24"/>
                <w:szCs w:val="24"/>
                <w:lang w:val="kk-KZ"/>
              </w:rPr>
            </w:pPr>
            <w:r>
              <w:rPr>
                <w:sz w:val="24"/>
                <w:szCs w:val="24"/>
                <w:lang w:val="kk-KZ"/>
              </w:rPr>
              <w:t>2022-2023 оқу жылы</w:t>
            </w:r>
          </w:p>
        </w:tc>
      </w:tr>
      <w:tr w:rsidR="002146CF" w:rsidRPr="006B2EC3" w:rsidTr="002146CF">
        <w:trPr>
          <w:trHeight w:val="576"/>
        </w:trPr>
        <w:tc>
          <w:tcPr>
            <w:tcW w:w="5610" w:type="dxa"/>
          </w:tcPr>
          <w:p w:rsidR="002146CF" w:rsidRPr="006B2EC3" w:rsidRDefault="002146CF" w:rsidP="002E67F8">
            <w:pPr>
              <w:jc w:val="both"/>
              <w:rPr>
                <w:sz w:val="24"/>
                <w:szCs w:val="24"/>
                <w:lang w:val="kk-KZ"/>
              </w:rPr>
            </w:pPr>
            <w:r>
              <w:rPr>
                <w:sz w:val="24"/>
                <w:szCs w:val="24"/>
                <w:lang w:val="kk-KZ"/>
              </w:rPr>
              <w:t>8 бала</w:t>
            </w:r>
          </w:p>
        </w:tc>
        <w:tc>
          <w:tcPr>
            <w:tcW w:w="4626" w:type="dxa"/>
          </w:tcPr>
          <w:p w:rsidR="002146CF" w:rsidRPr="006B2EC3" w:rsidRDefault="002146CF" w:rsidP="002E67F8">
            <w:pPr>
              <w:jc w:val="both"/>
              <w:rPr>
                <w:sz w:val="24"/>
                <w:szCs w:val="24"/>
                <w:lang w:val="kk-KZ"/>
              </w:rPr>
            </w:pPr>
            <w:r>
              <w:rPr>
                <w:sz w:val="24"/>
                <w:szCs w:val="24"/>
                <w:lang w:val="kk-KZ"/>
              </w:rPr>
              <w:t>9 бала</w:t>
            </w:r>
          </w:p>
        </w:tc>
        <w:tc>
          <w:tcPr>
            <w:tcW w:w="4212" w:type="dxa"/>
          </w:tcPr>
          <w:p w:rsidR="002146CF" w:rsidRPr="006B2EC3" w:rsidRDefault="002146CF" w:rsidP="002E67F8">
            <w:pPr>
              <w:jc w:val="both"/>
              <w:rPr>
                <w:sz w:val="24"/>
                <w:szCs w:val="24"/>
                <w:lang w:val="kk-KZ"/>
              </w:rPr>
            </w:pPr>
            <w:r>
              <w:rPr>
                <w:sz w:val="24"/>
                <w:szCs w:val="24"/>
                <w:lang w:val="kk-KZ"/>
              </w:rPr>
              <w:t>8 бала</w:t>
            </w:r>
          </w:p>
        </w:tc>
      </w:tr>
    </w:tbl>
    <w:p w:rsidR="002146CF" w:rsidRPr="006B2EC3" w:rsidRDefault="002146CF" w:rsidP="002146CF">
      <w:pPr>
        <w:spacing w:after="0"/>
        <w:jc w:val="both"/>
        <w:rPr>
          <w:rFonts w:ascii="Times New Roman" w:hAnsi="Times New Roman" w:cs="Times New Roman"/>
          <w:sz w:val="24"/>
          <w:szCs w:val="24"/>
          <w:lang w:val="kk-KZ"/>
        </w:rPr>
      </w:pPr>
    </w:p>
    <w:p w:rsidR="002146CF" w:rsidRDefault="002146CF" w:rsidP="002146CF">
      <w:pPr>
        <w:spacing w:after="0"/>
        <w:rPr>
          <w:rFonts w:ascii="Times New Roman" w:hAnsi="Times New Roman" w:cs="Times New Roman"/>
          <w:b/>
          <w:sz w:val="24"/>
          <w:szCs w:val="24"/>
          <w:lang w:val="kk-KZ"/>
        </w:rPr>
      </w:pPr>
    </w:p>
    <w:p w:rsidR="002146CF" w:rsidRDefault="002146CF" w:rsidP="002146CF">
      <w:pPr>
        <w:spacing w:after="0"/>
        <w:jc w:val="center"/>
        <w:rPr>
          <w:rFonts w:ascii="Times New Roman" w:hAnsi="Times New Roman" w:cs="Times New Roman"/>
          <w:b/>
          <w:sz w:val="24"/>
          <w:szCs w:val="24"/>
          <w:lang w:val="kk-KZ"/>
        </w:rPr>
      </w:pPr>
    </w:p>
    <w:p w:rsidR="002146CF" w:rsidRPr="00B13798" w:rsidRDefault="002146CF" w:rsidP="002146CF">
      <w:pPr>
        <w:spacing w:after="0"/>
        <w:jc w:val="center"/>
        <w:rPr>
          <w:rFonts w:ascii="Times New Roman" w:hAnsi="Times New Roman" w:cs="Times New Roman"/>
          <w:b/>
          <w:sz w:val="24"/>
          <w:szCs w:val="24"/>
          <w:lang w:val="kk-KZ"/>
        </w:rPr>
      </w:pPr>
      <w:r w:rsidRPr="00B13798">
        <w:rPr>
          <w:rFonts w:ascii="Times New Roman" w:hAnsi="Times New Roman" w:cs="Times New Roman"/>
          <w:b/>
          <w:sz w:val="24"/>
          <w:szCs w:val="24"/>
          <w:lang w:val="kk-KZ"/>
        </w:rPr>
        <w:t>Ата-ананың қамқорлығынсыз қалған балалардың саны бойынша 3 жылдық салыстырмалы көрсекіші</w:t>
      </w:r>
    </w:p>
    <w:tbl>
      <w:tblPr>
        <w:tblStyle w:val="a7"/>
        <w:tblW w:w="0" w:type="auto"/>
        <w:tblInd w:w="392" w:type="dxa"/>
        <w:tblLook w:val="04A0"/>
      </w:tblPr>
      <w:tblGrid>
        <w:gridCol w:w="4731"/>
        <w:gridCol w:w="4731"/>
        <w:gridCol w:w="5480"/>
      </w:tblGrid>
      <w:tr w:rsidR="002146CF" w:rsidRPr="006B2EC3" w:rsidTr="002146CF">
        <w:trPr>
          <w:trHeight w:val="683"/>
        </w:trPr>
        <w:tc>
          <w:tcPr>
            <w:tcW w:w="4731" w:type="dxa"/>
          </w:tcPr>
          <w:p w:rsidR="002146CF" w:rsidRPr="006B2EC3" w:rsidRDefault="002146CF" w:rsidP="002E67F8">
            <w:pPr>
              <w:jc w:val="both"/>
              <w:rPr>
                <w:sz w:val="24"/>
                <w:szCs w:val="24"/>
                <w:lang w:val="kk-KZ"/>
              </w:rPr>
            </w:pPr>
            <w:r>
              <w:rPr>
                <w:sz w:val="24"/>
                <w:szCs w:val="24"/>
                <w:lang w:val="kk-KZ"/>
              </w:rPr>
              <w:t>2020-2021 оқу жылы</w:t>
            </w:r>
          </w:p>
        </w:tc>
        <w:tc>
          <w:tcPr>
            <w:tcW w:w="4731" w:type="dxa"/>
          </w:tcPr>
          <w:p w:rsidR="002146CF" w:rsidRPr="006B2EC3" w:rsidRDefault="002146CF" w:rsidP="002E67F8">
            <w:pPr>
              <w:jc w:val="both"/>
              <w:rPr>
                <w:sz w:val="24"/>
                <w:szCs w:val="24"/>
                <w:lang w:val="kk-KZ"/>
              </w:rPr>
            </w:pPr>
            <w:r>
              <w:rPr>
                <w:sz w:val="24"/>
                <w:szCs w:val="24"/>
                <w:lang w:val="kk-KZ"/>
              </w:rPr>
              <w:t>2021-2022 оқу жылы</w:t>
            </w:r>
          </w:p>
        </w:tc>
        <w:tc>
          <w:tcPr>
            <w:tcW w:w="5480" w:type="dxa"/>
          </w:tcPr>
          <w:p w:rsidR="002146CF" w:rsidRPr="006B2EC3" w:rsidRDefault="002146CF" w:rsidP="002E67F8">
            <w:pPr>
              <w:jc w:val="both"/>
              <w:rPr>
                <w:sz w:val="24"/>
                <w:szCs w:val="24"/>
                <w:lang w:val="kk-KZ"/>
              </w:rPr>
            </w:pPr>
            <w:r>
              <w:rPr>
                <w:sz w:val="24"/>
                <w:szCs w:val="24"/>
                <w:lang w:val="kk-KZ"/>
              </w:rPr>
              <w:t>2022-2023 оқу жылы</w:t>
            </w:r>
          </w:p>
        </w:tc>
      </w:tr>
      <w:tr w:rsidR="002146CF" w:rsidRPr="006B2EC3" w:rsidTr="002146CF">
        <w:trPr>
          <w:trHeight w:val="718"/>
        </w:trPr>
        <w:tc>
          <w:tcPr>
            <w:tcW w:w="4731" w:type="dxa"/>
          </w:tcPr>
          <w:p w:rsidR="002146CF" w:rsidRPr="006B2EC3" w:rsidRDefault="002146CF" w:rsidP="002E67F8">
            <w:pPr>
              <w:jc w:val="both"/>
              <w:rPr>
                <w:sz w:val="24"/>
                <w:szCs w:val="24"/>
                <w:lang w:val="kk-KZ"/>
              </w:rPr>
            </w:pPr>
            <w:r>
              <w:rPr>
                <w:sz w:val="24"/>
                <w:szCs w:val="24"/>
                <w:lang w:val="kk-KZ"/>
              </w:rPr>
              <w:t>2 бала</w:t>
            </w:r>
          </w:p>
        </w:tc>
        <w:tc>
          <w:tcPr>
            <w:tcW w:w="4731" w:type="dxa"/>
          </w:tcPr>
          <w:p w:rsidR="002146CF" w:rsidRPr="006B2EC3" w:rsidRDefault="002146CF" w:rsidP="002E67F8">
            <w:pPr>
              <w:jc w:val="both"/>
              <w:rPr>
                <w:sz w:val="24"/>
                <w:szCs w:val="24"/>
                <w:lang w:val="kk-KZ"/>
              </w:rPr>
            </w:pPr>
            <w:r>
              <w:rPr>
                <w:sz w:val="24"/>
                <w:szCs w:val="24"/>
                <w:lang w:val="kk-KZ"/>
              </w:rPr>
              <w:t>1 бала</w:t>
            </w:r>
          </w:p>
        </w:tc>
        <w:tc>
          <w:tcPr>
            <w:tcW w:w="5480" w:type="dxa"/>
          </w:tcPr>
          <w:p w:rsidR="002146CF" w:rsidRPr="006B2EC3" w:rsidRDefault="002146CF" w:rsidP="002E67F8">
            <w:pPr>
              <w:jc w:val="both"/>
              <w:rPr>
                <w:sz w:val="24"/>
                <w:szCs w:val="24"/>
                <w:lang w:val="kk-KZ"/>
              </w:rPr>
            </w:pPr>
            <w:r>
              <w:rPr>
                <w:sz w:val="24"/>
                <w:szCs w:val="24"/>
                <w:lang w:val="kk-KZ"/>
              </w:rPr>
              <w:t xml:space="preserve">3 бала </w:t>
            </w:r>
          </w:p>
        </w:tc>
      </w:tr>
    </w:tbl>
    <w:p w:rsidR="002146CF" w:rsidRPr="006B2EC3" w:rsidRDefault="002146CF" w:rsidP="002146CF">
      <w:pPr>
        <w:spacing w:after="0"/>
        <w:ind w:firstLine="708"/>
        <w:jc w:val="both"/>
        <w:rPr>
          <w:rFonts w:ascii="Times New Roman" w:hAnsi="Times New Roman" w:cs="Times New Roman"/>
          <w:sz w:val="24"/>
          <w:szCs w:val="24"/>
          <w:lang w:val="kk-KZ"/>
        </w:rPr>
      </w:pPr>
    </w:p>
    <w:p w:rsidR="002146CF" w:rsidRDefault="002146CF" w:rsidP="002146CF">
      <w:pPr>
        <w:spacing w:after="0" w:line="240" w:lineRule="auto"/>
        <w:jc w:val="center"/>
        <w:rPr>
          <w:rFonts w:ascii="Times New Roman" w:hAnsi="Times New Roman" w:cs="Times New Roman"/>
          <w:b/>
          <w:sz w:val="24"/>
          <w:szCs w:val="24"/>
          <w:lang w:val="kk-KZ"/>
        </w:rPr>
      </w:pPr>
    </w:p>
    <w:p w:rsidR="002146CF" w:rsidRPr="00B13798" w:rsidRDefault="002146CF" w:rsidP="002146CF">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Қала сыртындағы жазғы легерь</w:t>
      </w:r>
      <w:r w:rsidRPr="00B13798">
        <w:rPr>
          <w:rFonts w:ascii="Times New Roman" w:hAnsi="Times New Roman" w:cs="Times New Roman"/>
          <w:b/>
          <w:sz w:val="24"/>
          <w:szCs w:val="24"/>
          <w:lang w:val="kk-KZ"/>
        </w:rPr>
        <w:t xml:space="preserve"> бойынша 3 жылдық салыстырмалы көрсекіші</w:t>
      </w:r>
    </w:p>
    <w:tbl>
      <w:tblPr>
        <w:tblStyle w:val="a7"/>
        <w:tblpPr w:leftFromText="180" w:rightFromText="180" w:vertAnchor="text" w:horzAnchor="margin" w:tblpXSpec="center" w:tblpY="229"/>
        <w:tblW w:w="0" w:type="auto"/>
        <w:tblLook w:val="04A0"/>
      </w:tblPr>
      <w:tblGrid>
        <w:gridCol w:w="5128"/>
        <w:gridCol w:w="5128"/>
        <w:gridCol w:w="4583"/>
      </w:tblGrid>
      <w:tr w:rsidR="002146CF" w:rsidRPr="006B2EC3" w:rsidTr="002146CF">
        <w:trPr>
          <w:trHeight w:val="527"/>
        </w:trPr>
        <w:tc>
          <w:tcPr>
            <w:tcW w:w="5128" w:type="dxa"/>
          </w:tcPr>
          <w:p w:rsidR="002146CF" w:rsidRPr="006B2EC3" w:rsidRDefault="002146CF" w:rsidP="002E67F8">
            <w:pPr>
              <w:jc w:val="both"/>
              <w:rPr>
                <w:sz w:val="24"/>
                <w:szCs w:val="24"/>
                <w:lang w:val="kk-KZ"/>
              </w:rPr>
            </w:pPr>
            <w:r>
              <w:rPr>
                <w:sz w:val="24"/>
                <w:szCs w:val="24"/>
                <w:lang w:val="kk-KZ"/>
              </w:rPr>
              <w:t>2020-2021 оқу жылы</w:t>
            </w:r>
          </w:p>
        </w:tc>
        <w:tc>
          <w:tcPr>
            <w:tcW w:w="5128" w:type="dxa"/>
          </w:tcPr>
          <w:p w:rsidR="002146CF" w:rsidRPr="006B2EC3" w:rsidRDefault="002146CF" w:rsidP="002E67F8">
            <w:pPr>
              <w:jc w:val="both"/>
              <w:rPr>
                <w:sz w:val="24"/>
                <w:szCs w:val="24"/>
                <w:lang w:val="kk-KZ"/>
              </w:rPr>
            </w:pPr>
            <w:r>
              <w:rPr>
                <w:sz w:val="24"/>
                <w:szCs w:val="24"/>
                <w:lang w:val="kk-KZ"/>
              </w:rPr>
              <w:t>2021-2022 оқу жылы</w:t>
            </w:r>
          </w:p>
        </w:tc>
        <w:tc>
          <w:tcPr>
            <w:tcW w:w="4583" w:type="dxa"/>
          </w:tcPr>
          <w:p w:rsidR="002146CF" w:rsidRPr="006B2EC3" w:rsidRDefault="002146CF" w:rsidP="002E67F8">
            <w:pPr>
              <w:jc w:val="both"/>
              <w:rPr>
                <w:sz w:val="24"/>
                <w:szCs w:val="24"/>
                <w:lang w:val="kk-KZ"/>
              </w:rPr>
            </w:pPr>
            <w:r>
              <w:rPr>
                <w:sz w:val="24"/>
                <w:szCs w:val="24"/>
                <w:lang w:val="kk-KZ"/>
              </w:rPr>
              <w:t>2022-2023 оқу жылы</w:t>
            </w:r>
          </w:p>
        </w:tc>
      </w:tr>
      <w:tr w:rsidR="002146CF" w:rsidRPr="006B2EC3" w:rsidTr="002146CF">
        <w:trPr>
          <w:trHeight w:val="554"/>
        </w:trPr>
        <w:tc>
          <w:tcPr>
            <w:tcW w:w="5128" w:type="dxa"/>
          </w:tcPr>
          <w:p w:rsidR="002146CF" w:rsidRPr="006B2EC3" w:rsidRDefault="002146CF" w:rsidP="002E67F8">
            <w:pPr>
              <w:jc w:val="both"/>
              <w:rPr>
                <w:sz w:val="24"/>
                <w:szCs w:val="24"/>
                <w:lang w:val="kk-KZ"/>
              </w:rPr>
            </w:pPr>
            <w:r>
              <w:rPr>
                <w:sz w:val="24"/>
                <w:szCs w:val="24"/>
                <w:lang w:val="kk-KZ"/>
              </w:rPr>
              <w:t>5 бала</w:t>
            </w:r>
          </w:p>
        </w:tc>
        <w:tc>
          <w:tcPr>
            <w:tcW w:w="5128" w:type="dxa"/>
          </w:tcPr>
          <w:p w:rsidR="002146CF" w:rsidRPr="006B2EC3" w:rsidRDefault="002146CF" w:rsidP="002E67F8">
            <w:pPr>
              <w:jc w:val="both"/>
              <w:rPr>
                <w:sz w:val="24"/>
                <w:szCs w:val="24"/>
                <w:lang w:val="kk-KZ"/>
              </w:rPr>
            </w:pPr>
            <w:r>
              <w:rPr>
                <w:sz w:val="24"/>
                <w:szCs w:val="24"/>
                <w:lang w:val="kk-KZ"/>
              </w:rPr>
              <w:t>0</w:t>
            </w:r>
          </w:p>
        </w:tc>
        <w:tc>
          <w:tcPr>
            <w:tcW w:w="4583" w:type="dxa"/>
          </w:tcPr>
          <w:p w:rsidR="002146CF" w:rsidRPr="006B2EC3" w:rsidRDefault="002146CF" w:rsidP="002E67F8">
            <w:pPr>
              <w:jc w:val="both"/>
              <w:rPr>
                <w:sz w:val="24"/>
                <w:szCs w:val="24"/>
                <w:lang w:val="kk-KZ"/>
              </w:rPr>
            </w:pPr>
            <w:r>
              <w:rPr>
                <w:sz w:val="24"/>
                <w:szCs w:val="24"/>
                <w:lang w:val="kk-KZ"/>
              </w:rPr>
              <w:t>10 бала</w:t>
            </w:r>
          </w:p>
        </w:tc>
      </w:tr>
    </w:tbl>
    <w:p w:rsidR="00DD0389" w:rsidRPr="00DD0389" w:rsidRDefault="00DD0389" w:rsidP="00DD0389">
      <w:pPr>
        <w:jc w:val="center"/>
        <w:rPr>
          <w:rFonts w:ascii="Times New Roman" w:hAnsi="Times New Roman" w:cs="Times New Roman"/>
          <w:b/>
          <w:color w:val="FF0000"/>
          <w:sz w:val="32"/>
          <w:szCs w:val="32"/>
          <w:lang w:val="kk-KZ"/>
        </w:rPr>
      </w:pPr>
      <w:r w:rsidRPr="00DD0389">
        <w:rPr>
          <w:rFonts w:ascii="Times New Roman" w:hAnsi="Times New Roman" w:cs="Times New Roman"/>
          <w:b/>
          <w:color w:val="FF0000"/>
          <w:sz w:val="32"/>
          <w:szCs w:val="32"/>
          <w:lang w:val="kk-KZ"/>
        </w:rPr>
        <w:lastRenderedPageBreak/>
        <w:t>2022-2023  оқу жылында салыстырмалы түрде  жүргізілген психологиялық жұмстар статистикасы</w:t>
      </w:r>
    </w:p>
    <w:tbl>
      <w:tblPr>
        <w:tblStyle w:val="a7"/>
        <w:tblW w:w="0" w:type="auto"/>
        <w:tblInd w:w="-34" w:type="dxa"/>
        <w:tblLook w:val="04A0"/>
      </w:tblPr>
      <w:tblGrid>
        <w:gridCol w:w="706"/>
        <w:gridCol w:w="1988"/>
        <w:gridCol w:w="1221"/>
        <w:gridCol w:w="2414"/>
        <w:gridCol w:w="2052"/>
        <w:gridCol w:w="1949"/>
        <w:gridCol w:w="2593"/>
        <w:gridCol w:w="2283"/>
      </w:tblGrid>
      <w:tr w:rsidR="00DD0389" w:rsidRPr="00DD0389" w:rsidTr="00DD0389">
        <w:trPr>
          <w:trHeight w:val="667"/>
        </w:trPr>
        <w:tc>
          <w:tcPr>
            <w:tcW w:w="706" w:type="dxa"/>
          </w:tcPr>
          <w:p w:rsidR="00DD0389" w:rsidRPr="00DD0389" w:rsidRDefault="00DD0389" w:rsidP="002E67F8">
            <w:pPr>
              <w:rPr>
                <w:sz w:val="24"/>
                <w:szCs w:val="24"/>
                <w:lang w:val="kk-KZ"/>
              </w:rPr>
            </w:pPr>
            <w:r w:rsidRPr="00DD0389">
              <w:rPr>
                <w:sz w:val="24"/>
                <w:szCs w:val="24"/>
                <w:lang w:val="kk-KZ"/>
              </w:rPr>
              <w:t>№</w:t>
            </w:r>
          </w:p>
        </w:tc>
        <w:tc>
          <w:tcPr>
            <w:tcW w:w="1988" w:type="dxa"/>
          </w:tcPr>
          <w:p w:rsidR="00DD0389" w:rsidRPr="00DD0389" w:rsidRDefault="00DD0389" w:rsidP="002E67F8">
            <w:pPr>
              <w:rPr>
                <w:sz w:val="24"/>
                <w:szCs w:val="24"/>
                <w:lang w:val="kk-KZ"/>
              </w:rPr>
            </w:pPr>
            <w:r w:rsidRPr="00DD0389">
              <w:rPr>
                <w:sz w:val="24"/>
                <w:szCs w:val="24"/>
                <w:lang w:val="kk-KZ"/>
              </w:rPr>
              <w:t>жылдар</w:t>
            </w:r>
          </w:p>
        </w:tc>
        <w:tc>
          <w:tcPr>
            <w:tcW w:w="1221" w:type="dxa"/>
          </w:tcPr>
          <w:p w:rsidR="00DD0389" w:rsidRPr="00DD0389" w:rsidRDefault="00DD0389" w:rsidP="002E67F8">
            <w:pPr>
              <w:rPr>
                <w:sz w:val="24"/>
                <w:szCs w:val="24"/>
                <w:lang w:val="kk-KZ"/>
              </w:rPr>
            </w:pPr>
            <w:r w:rsidRPr="00DD0389">
              <w:rPr>
                <w:sz w:val="24"/>
                <w:szCs w:val="24"/>
                <w:lang w:val="kk-KZ"/>
              </w:rPr>
              <w:t>Бала саны</w:t>
            </w:r>
          </w:p>
        </w:tc>
        <w:tc>
          <w:tcPr>
            <w:tcW w:w="2414" w:type="dxa"/>
          </w:tcPr>
          <w:p w:rsidR="00DD0389" w:rsidRPr="00DD0389" w:rsidRDefault="00DD0389" w:rsidP="002E67F8">
            <w:pPr>
              <w:rPr>
                <w:sz w:val="24"/>
                <w:szCs w:val="24"/>
                <w:lang w:val="kk-KZ"/>
              </w:rPr>
            </w:pPr>
            <w:r w:rsidRPr="00DD0389">
              <w:rPr>
                <w:sz w:val="24"/>
                <w:szCs w:val="24"/>
                <w:lang w:val="kk-KZ"/>
              </w:rPr>
              <w:t>Диагностика</w:t>
            </w:r>
          </w:p>
        </w:tc>
        <w:tc>
          <w:tcPr>
            <w:tcW w:w="2052" w:type="dxa"/>
          </w:tcPr>
          <w:p w:rsidR="00DD0389" w:rsidRPr="00DD0389" w:rsidRDefault="00DD0389" w:rsidP="002E67F8">
            <w:pPr>
              <w:rPr>
                <w:sz w:val="24"/>
                <w:szCs w:val="24"/>
                <w:lang w:val="kk-KZ"/>
              </w:rPr>
            </w:pPr>
            <w:r w:rsidRPr="00DD0389">
              <w:rPr>
                <w:sz w:val="24"/>
                <w:szCs w:val="24"/>
                <w:lang w:val="kk-KZ"/>
              </w:rPr>
              <w:t>Түзету- дамыту</w:t>
            </w:r>
          </w:p>
        </w:tc>
        <w:tc>
          <w:tcPr>
            <w:tcW w:w="1949" w:type="dxa"/>
          </w:tcPr>
          <w:p w:rsidR="00DD0389" w:rsidRPr="00DD0389" w:rsidRDefault="00DD0389" w:rsidP="002E67F8">
            <w:pPr>
              <w:rPr>
                <w:sz w:val="24"/>
                <w:szCs w:val="24"/>
                <w:lang w:val="kk-KZ"/>
              </w:rPr>
            </w:pPr>
            <w:r w:rsidRPr="00DD0389">
              <w:rPr>
                <w:sz w:val="24"/>
                <w:szCs w:val="24"/>
                <w:lang w:val="kk-KZ"/>
              </w:rPr>
              <w:t>Кеңес беру</w:t>
            </w:r>
          </w:p>
        </w:tc>
        <w:tc>
          <w:tcPr>
            <w:tcW w:w="2593" w:type="dxa"/>
          </w:tcPr>
          <w:p w:rsidR="00DD0389" w:rsidRPr="00DD0389" w:rsidRDefault="00DD0389" w:rsidP="002E67F8">
            <w:pPr>
              <w:rPr>
                <w:sz w:val="24"/>
                <w:szCs w:val="24"/>
                <w:lang w:val="kk-KZ"/>
              </w:rPr>
            </w:pPr>
            <w:r w:rsidRPr="00DD0389">
              <w:rPr>
                <w:sz w:val="24"/>
                <w:szCs w:val="24"/>
                <w:lang w:val="kk-KZ"/>
              </w:rPr>
              <w:t xml:space="preserve">Сенім телефоны </w:t>
            </w:r>
          </w:p>
        </w:tc>
        <w:tc>
          <w:tcPr>
            <w:tcW w:w="2283" w:type="dxa"/>
          </w:tcPr>
          <w:p w:rsidR="00DD0389" w:rsidRPr="00DD0389" w:rsidRDefault="00DD0389" w:rsidP="002E67F8">
            <w:pPr>
              <w:rPr>
                <w:sz w:val="24"/>
                <w:szCs w:val="24"/>
                <w:lang w:val="kk-KZ"/>
              </w:rPr>
            </w:pPr>
            <w:r w:rsidRPr="00DD0389">
              <w:rPr>
                <w:sz w:val="24"/>
                <w:szCs w:val="24"/>
                <w:lang w:val="kk-KZ"/>
              </w:rPr>
              <w:t>Сенім жәшігі</w:t>
            </w:r>
          </w:p>
        </w:tc>
      </w:tr>
      <w:tr w:rsidR="00DD0389" w:rsidRPr="00DD0389" w:rsidTr="00DD0389">
        <w:trPr>
          <w:trHeight w:val="321"/>
        </w:trPr>
        <w:tc>
          <w:tcPr>
            <w:tcW w:w="706" w:type="dxa"/>
          </w:tcPr>
          <w:p w:rsidR="00DD0389" w:rsidRPr="00DD0389" w:rsidRDefault="00DD0389" w:rsidP="002E67F8">
            <w:pPr>
              <w:rPr>
                <w:sz w:val="24"/>
                <w:szCs w:val="24"/>
                <w:lang w:val="kk-KZ"/>
              </w:rPr>
            </w:pPr>
            <w:r w:rsidRPr="00DD0389">
              <w:rPr>
                <w:sz w:val="24"/>
                <w:szCs w:val="24"/>
                <w:lang w:val="kk-KZ"/>
              </w:rPr>
              <w:t>1</w:t>
            </w:r>
          </w:p>
        </w:tc>
        <w:tc>
          <w:tcPr>
            <w:tcW w:w="1988" w:type="dxa"/>
          </w:tcPr>
          <w:p w:rsidR="00DD0389" w:rsidRPr="00DD0389" w:rsidRDefault="00DD0389" w:rsidP="002E67F8">
            <w:pPr>
              <w:rPr>
                <w:sz w:val="24"/>
                <w:szCs w:val="24"/>
                <w:lang w:val="kk-KZ"/>
              </w:rPr>
            </w:pPr>
            <w:r w:rsidRPr="00DD0389">
              <w:rPr>
                <w:sz w:val="24"/>
                <w:szCs w:val="24"/>
                <w:lang w:val="kk-KZ"/>
              </w:rPr>
              <w:t>2020-2021</w:t>
            </w:r>
          </w:p>
        </w:tc>
        <w:tc>
          <w:tcPr>
            <w:tcW w:w="1221" w:type="dxa"/>
          </w:tcPr>
          <w:p w:rsidR="00DD0389" w:rsidRPr="00DD0389" w:rsidRDefault="00DD0389" w:rsidP="002E67F8">
            <w:pPr>
              <w:rPr>
                <w:sz w:val="24"/>
                <w:szCs w:val="24"/>
                <w:lang w:val="kk-KZ"/>
              </w:rPr>
            </w:pPr>
            <w:r w:rsidRPr="00DD0389">
              <w:rPr>
                <w:sz w:val="24"/>
                <w:szCs w:val="24"/>
                <w:lang w:val="kk-KZ"/>
              </w:rPr>
              <w:t>1158</w:t>
            </w:r>
          </w:p>
        </w:tc>
        <w:tc>
          <w:tcPr>
            <w:tcW w:w="2414" w:type="dxa"/>
          </w:tcPr>
          <w:p w:rsidR="00DD0389" w:rsidRPr="00DD0389" w:rsidRDefault="00DD0389" w:rsidP="002E67F8">
            <w:pPr>
              <w:jc w:val="center"/>
              <w:rPr>
                <w:sz w:val="24"/>
                <w:szCs w:val="24"/>
                <w:lang w:val="kk-KZ"/>
              </w:rPr>
            </w:pPr>
            <w:r w:rsidRPr="00DD0389">
              <w:rPr>
                <w:sz w:val="24"/>
                <w:szCs w:val="24"/>
                <w:lang w:val="kk-KZ"/>
              </w:rPr>
              <w:t>15</w:t>
            </w:r>
          </w:p>
        </w:tc>
        <w:tc>
          <w:tcPr>
            <w:tcW w:w="2052" w:type="dxa"/>
          </w:tcPr>
          <w:p w:rsidR="00DD0389" w:rsidRPr="00DD0389" w:rsidRDefault="00DD0389" w:rsidP="002E67F8">
            <w:pPr>
              <w:jc w:val="center"/>
              <w:rPr>
                <w:sz w:val="24"/>
                <w:szCs w:val="24"/>
                <w:lang w:val="kk-KZ"/>
              </w:rPr>
            </w:pPr>
            <w:r w:rsidRPr="00DD0389">
              <w:rPr>
                <w:sz w:val="24"/>
                <w:szCs w:val="24"/>
                <w:lang w:val="kk-KZ"/>
              </w:rPr>
              <w:t>12</w:t>
            </w:r>
          </w:p>
        </w:tc>
        <w:tc>
          <w:tcPr>
            <w:tcW w:w="1949" w:type="dxa"/>
          </w:tcPr>
          <w:p w:rsidR="00DD0389" w:rsidRPr="00DD0389" w:rsidRDefault="00DD0389" w:rsidP="002E67F8">
            <w:pPr>
              <w:jc w:val="center"/>
              <w:rPr>
                <w:sz w:val="24"/>
                <w:szCs w:val="24"/>
                <w:lang w:val="kk-KZ"/>
              </w:rPr>
            </w:pPr>
            <w:r w:rsidRPr="00DD0389">
              <w:rPr>
                <w:sz w:val="24"/>
                <w:szCs w:val="24"/>
                <w:lang w:val="kk-KZ"/>
              </w:rPr>
              <w:t>7</w:t>
            </w:r>
          </w:p>
        </w:tc>
        <w:tc>
          <w:tcPr>
            <w:tcW w:w="2593" w:type="dxa"/>
          </w:tcPr>
          <w:p w:rsidR="00DD0389" w:rsidRPr="00DD0389" w:rsidRDefault="00DD0389" w:rsidP="002E67F8">
            <w:pPr>
              <w:jc w:val="center"/>
              <w:rPr>
                <w:sz w:val="24"/>
                <w:szCs w:val="24"/>
                <w:lang w:val="kk-KZ"/>
              </w:rPr>
            </w:pPr>
            <w:r w:rsidRPr="00DD0389">
              <w:rPr>
                <w:sz w:val="24"/>
                <w:szCs w:val="24"/>
                <w:lang w:val="kk-KZ"/>
              </w:rPr>
              <w:t>3</w:t>
            </w:r>
          </w:p>
        </w:tc>
        <w:tc>
          <w:tcPr>
            <w:tcW w:w="2283" w:type="dxa"/>
          </w:tcPr>
          <w:p w:rsidR="00DD0389" w:rsidRPr="00DD0389" w:rsidRDefault="00DD0389" w:rsidP="002E67F8">
            <w:pPr>
              <w:jc w:val="center"/>
              <w:rPr>
                <w:sz w:val="24"/>
                <w:szCs w:val="24"/>
                <w:lang w:val="kk-KZ"/>
              </w:rPr>
            </w:pPr>
            <w:r w:rsidRPr="00DD0389">
              <w:rPr>
                <w:sz w:val="24"/>
                <w:szCs w:val="24"/>
                <w:lang w:val="kk-KZ"/>
              </w:rPr>
              <w:t>0</w:t>
            </w:r>
          </w:p>
        </w:tc>
      </w:tr>
      <w:tr w:rsidR="00DD0389" w:rsidRPr="00DD0389" w:rsidTr="00DD0389">
        <w:trPr>
          <w:trHeight w:val="321"/>
        </w:trPr>
        <w:tc>
          <w:tcPr>
            <w:tcW w:w="706" w:type="dxa"/>
          </w:tcPr>
          <w:p w:rsidR="00DD0389" w:rsidRPr="00DD0389" w:rsidRDefault="00DD0389" w:rsidP="002E67F8">
            <w:pPr>
              <w:rPr>
                <w:sz w:val="24"/>
                <w:szCs w:val="24"/>
                <w:lang w:val="kk-KZ"/>
              </w:rPr>
            </w:pPr>
            <w:r w:rsidRPr="00DD0389">
              <w:rPr>
                <w:sz w:val="24"/>
                <w:szCs w:val="24"/>
                <w:lang w:val="kk-KZ"/>
              </w:rPr>
              <w:t>2</w:t>
            </w:r>
          </w:p>
        </w:tc>
        <w:tc>
          <w:tcPr>
            <w:tcW w:w="1988" w:type="dxa"/>
          </w:tcPr>
          <w:p w:rsidR="00DD0389" w:rsidRPr="00DD0389" w:rsidRDefault="00DD0389" w:rsidP="002E67F8">
            <w:pPr>
              <w:rPr>
                <w:sz w:val="24"/>
                <w:szCs w:val="24"/>
                <w:lang w:val="kk-KZ"/>
              </w:rPr>
            </w:pPr>
            <w:r w:rsidRPr="00DD0389">
              <w:rPr>
                <w:sz w:val="24"/>
                <w:szCs w:val="24"/>
                <w:lang w:val="kk-KZ"/>
              </w:rPr>
              <w:t>2021-2022</w:t>
            </w:r>
          </w:p>
        </w:tc>
        <w:tc>
          <w:tcPr>
            <w:tcW w:w="1221" w:type="dxa"/>
          </w:tcPr>
          <w:p w:rsidR="00DD0389" w:rsidRPr="00DD0389" w:rsidRDefault="00DD0389" w:rsidP="002E67F8">
            <w:pPr>
              <w:rPr>
                <w:sz w:val="24"/>
                <w:szCs w:val="24"/>
                <w:lang w:val="kk-KZ"/>
              </w:rPr>
            </w:pPr>
            <w:r w:rsidRPr="00DD0389">
              <w:rPr>
                <w:sz w:val="24"/>
                <w:szCs w:val="24"/>
                <w:lang w:val="kk-KZ"/>
              </w:rPr>
              <w:t>1235</w:t>
            </w:r>
          </w:p>
        </w:tc>
        <w:tc>
          <w:tcPr>
            <w:tcW w:w="2414" w:type="dxa"/>
          </w:tcPr>
          <w:p w:rsidR="00DD0389" w:rsidRPr="00DD0389" w:rsidRDefault="00DD0389" w:rsidP="002E67F8">
            <w:pPr>
              <w:jc w:val="center"/>
              <w:rPr>
                <w:sz w:val="24"/>
                <w:szCs w:val="24"/>
                <w:lang w:val="kk-KZ"/>
              </w:rPr>
            </w:pPr>
            <w:r w:rsidRPr="00DD0389">
              <w:rPr>
                <w:sz w:val="24"/>
                <w:szCs w:val="24"/>
                <w:lang w:val="kk-KZ"/>
              </w:rPr>
              <w:t>41</w:t>
            </w:r>
          </w:p>
        </w:tc>
        <w:tc>
          <w:tcPr>
            <w:tcW w:w="2052" w:type="dxa"/>
          </w:tcPr>
          <w:p w:rsidR="00DD0389" w:rsidRPr="00DD0389" w:rsidRDefault="00DD0389" w:rsidP="002E67F8">
            <w:pPr>
              <w:jc w:val="center"/>
              <w:rPr>
                <w:sz w:val="24"/>
                <w:szCs w:val="24"/>
                <w:lang w:val="kk-KZ"/>
              </w:rPr>
            </w:pPr>
            <w:r w:rsidRPr="00DD0389">
              <w:rPr>
                <w:sz w:val="24"/>
                <w:szCs w:val="24"/>
                <w:lang w:val="kk-KZ"/>
              </w:rPr>
              <w:t>16</w:t>
            </w:r>
          </w:p>
        </w:tc>
        <w:tc>
          <w:tcPr>
            <w:tcW w:w="1949" w:type="dxa"/>
          </w:tcPr>
          <w:p w:rsidR="00DD0389" w:rsidRPr="00DD0389" w:rsidRDefault="00DD0389" w:rsidP="002E67F8">
            <w:pPr>
              <w:jc w:val="center"/>
              <w:rPr>
                <w:sz w:val="24"/>
                <w:szCs w:val="24"/>
                <w:lang w:val="kk-KZ"/>
              </w:rPr>
            </w:pPr>
            <w:r w:rsidRPr="00DD0389">
              <w:rPr>
                <w:sz w:val="24"/>
                <w:szCs w:val="24"/>
                <w:lang w:val="kk-KZ"/>
              </w:rPr>
              <w:t>21</w:t>
            </w:r>
          </w:p>
        </w:tc>
        <w:tc>
          <w:tcPr>
            <w:tcW w:w="2593" w:type="dxa"/>
          </w:tcPr>
          <w:p w:rsidR="00DD0389" w:rsidRPr="00DD0389" w:rsidRDefault="00DD0389" w:rsidP="002E67F8">
            <w:pPr>
              <w:jc w:val="center"/>
              <w:rPr>
                <w:sz w:val="24"/>
                <w:szCs w:val="24"/>
                <w:lang w:val="kk-KZ"/>
              </w:rPr>
            </w:pPr>
            <w:r w:rsidRPr="00DD0389">
              <w:rPr>
                <w:sz w:val="24"/>
                <w:szCs w:val="24"/>
                <w:lang w:val="kk-KZ"/>
              </w:rPr>
              <w:t>2</w:t>
            </w:r>
          </w:p>
        </w:tc>
        <w:tc>
          <w:tcPr>
            <w:tcW w:w="2283" w:type="dxa"/>
          </w:tcPr>
          <w:p w:rsidR="00DD0389" w:rsidRPr="00DD0389" w:rsidRDefault="00DD0389" w:rsidP="002E67F8">
            <w:pPr>
              <w:jc w:val="center"/>
              <w:rPr>
                <w:sz w:val="24"/>
                <w:szCs w:val="24"/>
                <w:lang w:val="kk-KZ"/>
              </w:rPr>
            </w:pPr>
            <w:r w:rsidRPr="00DD0389">
              <w:rPr>
                <w:sz w:val="24"/>
                <w:szCs w:val="24"/>
                <w:lang w:val="kk-KZ"/>
              </w:rPr>
              <w:t>0</w:t>
            </w:r>
          </w:p>
        </w:tc>
      </w:tr>
      <w:tr w:rsidR="00DD0389" w:rsidRPr="00DD0389" w:rsidTr="00DD0389">
        <w:trPr>
          <w:trHeight w:val="321"/>
        </w:trPr>
        <w:tc>
          <w:tcPr>
            <w:tcW w:w="706" w:type="dxa"/>
          </w:tcPr>
          <w:p w:rsidR="00DD0389" w:rsidRPr="00DD0389" w:rsidRDefault="00DD0389" w:rsidP="002E67F8">
            <w:pPr>
              <w:rPr>
                <w:sz w:val="24"/>
                <w:szCs w:val="24"/>
                <w:lang w:val="kk-KZ"/>
              </w:rPr>
            </w:pPr>
            <w:r w:rsidRPr="00DD0389">
              <w:rPr>
                <w:sz w:val="24"/>
                <w:szCs w:val="24"/>
                <w:lang w:val="kk-KZ"/>
              </w:rPr>
              <w:t>3</w:t>
            </w:r>
          </w:p>
        </w:tc>
        <w:tc>
          <w:tcPr>
            <w:tcW w:w="1988" w:type="dxa"/>
          </w:tcPr>
          <w:p w:rsidR="00DD0389" w:rsidRPr="00DD0389" w:rsidRDefault="00DD0389" w:rsidP="002E67F8">
            <w:pPr>
              <w:rPr>
                <w:sz w:val="24"/>
                <w:szCs w:val="24"/>
                <w:lang w:val="kk-KZ"/>
              </w:rPr>
            </w:pPr>
            <w:r w:rsidRPr="00DD0389">
              <w:rPr>
                <w:sz w:val="24"/>
                <w:szCs w:val="24"/>
                <w:lang w:val="kk-KZ"/>
              </w:rPr>
              <w:t>2022-2023</w:t>
            </w:r>
          </w:p>
        </w:tc>
        <w:tc>
          <w:tcPr>
            <w:tcW w:w="1221" w:type="dxa"/>
          </w:tcPr>
          <w:p w:rsidR="00DD0389" w:rsidRPr="00DD0389" w:rsidRDefault="00DD0389" w:rsidP="002E67F8">
            <w:pPr>
              <w:rPr>
                <w:sz w:val="24"/>
                <w:szCs w:val="24"/>
                <w:lang w:val="kk-KZ"/>
              </w:rPr>
            </w:pPr>
            <w:r w:rsidRPr="00DD0389">
              <w:rPr>
                <w:sz w:val="24"/>
                <w:szCs w:val="24"/>
                <w:lang w:val="kk-KZ"/>
              </w:rPr>
              <w:t>1395</w:t>
            </w:r>
          </w:p>
        </w:tc>
        <w:tc>
          <w:tcPr>
            <w:tcW w:w="2414" w:type="dxa"/>
          </w:tcPr>
          <w:p w:rsidR="00DD0389" w:rsidRPr="00DD0389" w:rsidRDefault="00DD0389" w:rsidP="002E67F8">
            <w:pPr>
              <w:jc w:val="center"/>
              <w:rPr>
                <w:sz w:val="24"/>
                <w:szCs w:val="24"/>
                <w:lang w:val="kk-KZ"/>
              </w:rPr>
            </w:pPr>
            <w:r w:rsidRPr="00DD0389">
              <w:rPr>
                <w:sz w:val="24"/>
                <w:szCs w:val="24"/>
                <w:lang w:val="kk-KZ"/>
              </w:rPr>
              <w:t>63</w:t>
            </w:r>
          </w:p>
        </w:tc>
        <w:tc>
          <w:tcPr>
            <w:tcW w:w="2052" w:type="dxa"/>
          </w:tcPr>
          <w:p w:rsidR="00DD0389" w:rsidRPr="00DD0389" w:rsidRDefault="00DD0389" w:rsidP="002E67F8">
            <w:pPr>
              <w:jc w:val="center"/>
              <w:rPr>
                <w:sz w:val="24"/>
                <w:szCs w:val="24"/>
                <w:lang w:val="kk-KZ"/>
              </w:rPr>
            </w:pPr>
            <w:r w:rsidRPr="00DD0389">
              <w:rPr>
                <w:sz w:val="24"/>
                <w:szCs w:val="24"/>
                <w:lang w:val="kk-KZ"/>
              </w:rPr>
              <w:t>29</w:t>
            </w:r>
          </w:p>
        </w:tc>
        <w:tc>
          <w:tcPr>
            <w:tcW w:w="1949" w:type="dxa"/>
          </w:tcPr>
          <w:p w:rsidR="00DD0389" w:rsidRPr="00DD0389" w:rsidRDefault="00DD0389" w:rsidP="002E67F8">
            <w:pPr>
              <w:jc w:val="center"/>
              <w:rPr>
                <w:sz w:val="24"/>
                <w:szCs w:val="24"/>
                <w:lang w:val="kk-KZ"/>
              </w:rPr>
            </w:pPr>
            <w:r w:rsidRPr="00DD0389">
              <w:rPr>
                <w:sz w:val="24"/>
                <w:szCs w:val="24"/>
                <w:lang w:val="kk-KZ"/>
              </w:rPr>
              <w:t>93</w:t>
            </w:r>
          </w:p>
        </w:tc>
        <w:tc>
          <w:tcPr>
            <w:tcW w:w="2593" w:type="dxa"/>
          </w:tcPr>
          <w:p w:rsidR="00DD0389" w:rsidRPr="00DD0389" w:rsidRDefault="00DD0389" w:rsidP="002E67F8">
            <w:pPr>
              <w:jc w:val="center"/>
              <w:rPr>
                <w:sz w:val="24"/>
                <w:szCs w:val="24"/>
                <w:lang w:val="kk-KZ"/>
              </w:rPr>
            </w:pPr>
            <w:r w:rsidRPr="00DD0389">
              <w:rPr>
                <w:sz w:val="24"/>
                <w:szCs w:val="24"/>
                <w:lang w:val="kk-KZ"/>
              </w:rPr>
              <w:t>3</w:t>
            </w:r>
          </w:p>
        </w:tc>
        <w:tc>
          <w:tcPr>
            <w:tcW w:w="2283" w:type="dxa"/>
          </w:tcPr>
          <w:p w:rsidR="00DD0389" w:rsidRPr="00DD0389" w:rsidRDefault="00DD0389" w:rsidP="002E67F8">
            <w:pPr>
              <w:jc w:val="center"/>
              <w:rPr>
                <w:sz w:val="24"/>
                <w:szCs w:val="24"/>
                <w:lang w:val="kk-KZ"/>
              </w:rPr>
            </w:pPr>
            <w:r w:rsidRPr="00DD0389">
              <w:rPr>
                <w:sz w:val="24"/>
                <w:szCs w:val="24"/>
                <w:lang w:val="kk-KZ"/>
              </w:rPr>
              <w:t>0</w:t>
            </w:r>
          </w:p>
        </w:tc>
      </w:tr>
    </w:tbl>
    <w:p w:rsidR="00DD0389" w:rsidRPr="00DD0389" w:rsidRDefault="00DD0389" w:rsidP="00DD0389">
      <w:pPr>
        <w:rPr>
          <w:rFonts w:ascii="Times New Roman" w:hAnsi="Times New Roman" w:cs="Times New Roman"/>
          <w:sz w:val="24"/>
          <w:szCs w:val="24"/>
          <w:lang w:val="kk-KZ"/>
        </w:rPr>
      </w:pPr>
      <w:r w:rsidRPr="00DD0389">
        <w:rPr>
          <w:rFonts w:ascii="Times New Roman" w:hAnsi="Times New Roman" w:cs="Times New Roman"/>
          <w:sz w:val="24"/>
          <w:szCs w:val="24"/>
          <w:lang w:val="kk-KZ"/>
        </w:rPr>
        <w:t>Мониторингі :</w:t>
      </w:r>
    </w:p>
    <w:p w:rsidR="00DD0389" w:rsidRPr="00DD0389" w:rsidRDefault="00DD0389" w:rsidP="00DD0389">
      <w:pPr>
        <w:rPr>
          <w:rFonts w:ascii="Times New Roman" w:hAnsi="Times New Roman" w:cs="Times New Roman"/>
          <w:sz w:val="24"/>
          <w:szCs w:val="24"/>
          <w:lang w:val="kk-KZ"/>
        </w:rPr>
      </w:pPr>
      <w:r w:rsidRPr="00DD0389">
        <w:rPr>
          <w:rFonts w:ascii="Times New Roman" w:hAnsi="Times New Roman" w:cs="Times New Roman"/>
          <w:noProof/>
          <w:sz w:val="24"/>
          <w:szCs w:val="24"/>
        </w:rPr>
        <w:drawing>
          <wp:inline distT="0" distB="0" distL="0" distR="0">
            <wp:extent cx="9538506" cy="4217158"/>
            <wp:effectExtent l="19050" t="0" r="24594" b="0"/>
            <wp:docPr id="8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DD0389" w:rsidRPr="00DD0389" w:rsidRDefault="00DD0389" w:rsidP="00DD0389">
      <w:pPr>
        <w:spacing w:after="0" w:line="360" w:lineRule="auto"/>
        <w:contextualSpacing/>
        <w:rPr>
          <w:rFonts w:ascii="Times New Roman" w:hAnsi="Times New Roman" w:cs="Times New Roman"/>
          <w:sz w:val="24"/>
          <w:szCs w:val="24"/>
          <w:lang w:val="kk-KZ"/>
        </w:rPr>
      </w:pPr>
      <w:r w:rsidRPr="00DD0389">
        <w:rPr>
          <w:rFonts w:ascii="Times New Roman" w:hAnsi="Times New Roman" w:cs="Times New Roman"/>
          <w:sz w:val="24"/>
          <w:szCs w:val="24"/>
          <w:lang w:val="kk-KZ"/>
        </w:rPr>
        <w:t>Тәуекел топ диаграммасы 5 топ бойынша:</w:t>
      </w:r>
    </w:p>
    <w:p w:rsidR="00DD0389" w:rsidRPr="00DD0389" w:rsidRDefault="00DD0389" w:rsidP="00DD0389">
      <w:pPr>
        <w:shd w:val="clear" w:color="auto" w:fill="FFFFFF" w:themeFill="background1"/>
        <w:spacing w:after="0" w:line="360" w:lineRule="auto"/>
        <w:contextualSpacing/>
        <w:jc w:val="both"/>
        <w:rPr>
          <w:rFonts w:ascii="Times New Roman" w:hAnsi="Times New Roman" w:cs="Times New Roman"/>
          <w:sz w:val="24"/>
          <w:szCs w:val="24"/>
          <w:lang w:val="kk-KZ"/>
        </w:rPr>
      </w:pPr>
    </w:p>
    <w:p w:rsidR="00DD0389" w:rsidRPr="00DD0389" w:rsidRDefault="00DD0389" w:rsidP="00DD0389">
      <w:pPr>
        <w:shd w:val="clear" w:color="auto" w:fill="FFFFFF" w:themeFill="background1"/>
        <w:spacing w:after="0" w:line="360" w:lineRule="auto"/>
        <w:contextualSpacing/>
        <w:jc w:val="both"/>
        <w:rPr>
          <w:rFonts w:ascii="Times New Roman" w:hAnsi="Times New Roman" w:cs="Times New Roman"/>
          <w:sz w:val="24"/>
          <w:szCs w:val="24"/>
          <w:lang w:val="kk-KZ"/>
        </w:rPr>
      </w:pPr>
      <w:r w:rsidRPr="00DD0389">
        <w:rPr>
          <w:rFonts w:ascii="Times New Roman" w:hAnsi="Times New Roman" w:cs="Times New Roman"/>
          <w:noProof/>
          <w:sz w:val="24"/>
          <w:szCs w:val="24"/>
        </w:rPr>
        <w:drawing>
          <wp:inline distT="0" distB="0" distL="0" distR="0">
            <wp:extent cx="9629273" cy="5636526"/>
            <wp:effectExtent l="19050" t="0" r="10027" b="2274"/>
            <wp:docPr id="8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D0389" w:rsidRPr="00DD0389" w:rsidRDefault="00DD0389" w:rsidP="00DD0389">
      <w:pPr>
        <w:rPr>
          <w:rFonts w:ascii="Times New Roman" w:hAnsi="Times New Roman" w:cs="Times New Roman"/>
          <w:sz w:val="24"/>
          <w:szCs w:val="24"/>
          <w:lang w:val="kk-KZ"/>
        </w:rPr>
      </w:pPr>
    </w:p>
    <w:p w:rsidR="00CE3A2F" w:rsidRDefault="000A5C46" w:rsidP="000A5C46">
      <w:pPr>
        <w:spacing w:after="0" w:line="360" w:lineRule="auto"/>
        <w:contextualSpacing/>
        <w:jc w:val="center"/>
        <w:rPr>
          <w:rFonts w:ascii="Times New Roman" w:hAnsi="Times New Roman" w:cs="Times New Roman"/>
          <w:b/>
          <w:iCs/>
          <w:color w:val="FF0000"/>
          <w:sz w:val="32"/>
          <w:szCs w:val="32"/>
          <w:lang w:val="kk-KZ"/>
        </w:rPr>
      </w:pPr>
      <w:r w:rsidRPr="00CE3A2F">
        <w:rPr>
          <w:rFonts w:ascii="Times New Roman" w:hAnsi="Times New Roman" w:cs="Times New Roman"/>
          <w:b/>
          <w:color w:val="FF0000"/>
          <w:sz w:val="32"/>
          <w:szCs w:val="32"/>
          <w:lang w:val="kk-KZ"/>
        </w:rPr>
        <w:lastRenderedPageBreak/>
        <w:t>2022-2023 оқу жылының 1, 5, 10 класс оқушыларының мектепке психологиялық дайындығын, оқуға деген көзқарастарын зерттеу жұмысының қорытындысы</w:t>
      </w:r>
      <w:r w:rsidRPr="00CE3A2F">
        <w:rPr>
          <w:rFonts w:ascii="Times New Roman" w:hAnsi="Times New Roman" w:cs="Times New Roman"/>
          <w:b/>
          <w:iCs/>
          <w:color w:val="FF0000"/>
          <w:sz w:val="32"/>
          <w:szCs w:val="32"/>
          <w:lang w:val="kk-KZ"/>
        </w:rPr>
        <w:t xml:space="preserve">:      </w:t>
      </w:r>
    </w:p>
    <w:p w:rsidR="000A5C46" w:rsidRPr="00CE3A2F" w:rsidRDefault="000A5C46" w:rsidP="000A5C46">
      <w:pPr>
        <w:spacing w:after="0" w:line="360" w:lineRule="auto"/>
        <w:contextualSpacing/>
        <w:jc w:val="center"/>
        <w:rPr>
          <w:rFonts w:ascii="Times New Roman" w:hAnsi="Times New Roman" w:cs="Times New Roman"/>
          <w:b/>
          <w:iCs/>
          <w:color w:val="FF0000"/>
          <w:sz w:val="32"/>
          <w:szCs w:val="32"/>
          <w:lang w:val="kk-KZ"/>
        </w:rPr>
      </w:pPr>
      <w:r w:rsidRPr="00CE3A2F">
        <w:rPr>
          <w:rFonts w:ascii="Times New Roman" w:hAnsi="Times New Roman" w:cs="Times New Roman"/>
          <w:b/>
          <w:iCs/>
          <w:color w:val="FF0000"/>
          <w:sz w:val="32"/>
          <w:szCs w:val="32"/>
          <w:lang w:val="kk-KZ"/>
        </w:rPr>
        <w:t xml:space="preserve"> </w:t>
      </w:r>
      <w:r w:rsidRPr="00CE3A2F">
        <w:rPr>
          <w:rFonts w:ascii="Times New Roman" w:hAnsi="Times New Roman" w:cs="Times New Roman"/>
          <w:b/>
          <w:color w:val="FF0000"/>
          <w:sz w:val="32"/>
          <w:szCs w:val="32"/>
          <w:lang w:val="kk-KZ"/>
        </w:rPr>
        <w:t>1 кластар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3690"/>
        <w:gridCol w:w="2112"/>
        <w:gridCol w:w="2112"/>
        <w:gridCol w:w="2112"/>
        <w:gridCol w:w="2113"/>
        <w:gridCol w:w="2113"/>
      </w:tblGrid>
      <w:tr w:rsidR="000A5C46" w:rsidRPr="00CE3A2F" w:rsidTr="002E67F8">
        <w:tc>
          <w:tcPr>
            <w:tcW w:w="53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w:t>
            </w: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Класс</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Оқушы саны</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Өте жақсы</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Жақсы</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Орташа</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Төмен</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«А»</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9</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«Ә»</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7</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8</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13</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«Б»</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8</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11</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11</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«В»</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9</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14</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«Г»</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4</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14</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«Д»</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6</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5A3F92">
            <w:pPr>
              <w:numPr>
                <w:ilvl w:val="0"/>
                <w:numId w:val="9"/>
              </w:numPr>
              <w:spacing w:after="0" w:line="360" w:lineRule="auto"/>
              <w:contextualSpacing/>
              <w:jc w:val="center"/>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 «Е»</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2E67F8">
        <w:tc>
          <w:tcPr>
            <w:tcW w:w="534" w:type="dxa"/>
          </w:tcPr>
          <w:p w:rsidR="000A5C46" w:rsidRPr="00CE3A2F" w:rsidRDefault="000A5C46" w:rsidP="002E67F8">
            <w:pPr>
              <w:spacing w:after="0" w:line="360" w:lineRule="auto"/>
              <w:ind w:left="360"/>
              <w:contextualSpacing/>
              <w:rPr>
                <w:rFonts w:ascii="Times New Roman" w:hAnsi="Times New Roman" w:cs="Times New Roman"/>
                <w:sz w:val="24"/>
                <w:szCs w:val="24"/>
                <w:lang w:val="kk-KZ"/>
              </w:rPr>
            </w:pPr>
          </w:p>
        </w:tc>
        <w:tc>
          <w:tcPr>
            <w:tcW w:w="3690"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Барлығы:</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193</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44-23</w:t>
            </w:r>
            <w:r w:rsidRPr="00CE3A2F">
              <w:rPr>
                <w:rFonts w:ascii="Times New Roman" w:hAnsi="Times New Roman" w:cs="Times New Roman"/>
                <w:sz w:val="24"/>
                <w:szCs w:val="24"/>
                <w:lang w:val="en-US"/>
              </w:rPr>
              <w:t>%</w:t>
            </w:r>
          </w:p>
        </w:tc>
        <w:tc>
          <w:tcPr>
            <w:tcW w:w="211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68-34</w:t>
            </w:r>
            <w:r w:rsidRPr="00CE3A2F">
              <w:rPr>
                <w:rFonts w:ascii="Times New Roman" w:hAnsi="Times New Roman" w:cs="Times New Roman"/>
                <w:sz w:val="24"/>
                <w:szCs w:val="24"/>
                <w:lang w:val="en-US"/>
              </w:rPr>
              <w:t>%</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85-43</w:t>
            </w:r>
            <w:r w:rsidRPr="00CE3A2F">
              <w:rPr>
                <w:rFonts w:ascii="Times New Roman" w:hAnsi="Times New Roman" w:cs="Times New Roman"/>
                <w:sz w:val="24"/>
                <w:szCs w:val="24"/>
                <w:lang w:val="en-US"/>
              </w:rPr>
              <w:t>%</w:t>
            </w:r>
          </w:p>
        </w:tc>
        <w:tc>
          <w:tcPr>
            <w:tcW w:w="211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bl>
    <w:p w:rsidR="000A5C46" w:rsidRPr="00CE3A2F" w:rsidRDefault="000A5C46" w:rsidP="000A5C46">
      <w:pPr>
        <w:spacing w:after="0" w:line="360" w:lineRule="auto"/>
        <w:contextualSpacing/>
        <w:rPr>
          <w:rFonts w:ascii="Times New Roman" w:hAnsi="Times New Roman" w:cs="Times New Roman"/>
          <w:sz w:val="24"/>
          <w:szCs w:val="24"/>
          <w:lang w:val="kk-KZ"/>
        </w:rPr>
      </w:pPr>
      <w:r w:rsidRPr="00CE3A2F">
        <w:rPr>
          <w:rFonts w:ascii="Times New Roman" w:hAnsi="Times New Roman" w:cs="Times New Roman"/>
          <w:sz w:val="24"/>
          <w:szCs w:val="24"/>
          <w:lang w:val="kk-KZ"/>
        </w:rPr>
        <w:t>Барлығы: 193 Өте жақсы-44-23</w:t>
      </w:r>
      <w:r w:rsidRPr="00CE3A2F">
        <w:rPr>
          <w:rFonts w:ascii="Times New Roman" w:hAnsi="Times New Roman" w:cs="Times New Roman"/>
          <w:sz w:val="24"/>
          <w:szCs w:val="24"/>
        </w:rPr>
        <w:t>%</w:t>
      </w:r>
      <w:r w:rsidRPr="00CE3A2F">
        <w:rPr>
          <w:rFonts w:ascii="Times New Roman" w:hAnsi="Times New Roman" w:cs="Times New Roman"/>
          <w:sz w:val="24"/>
          <w:szCs w:val="24"/>
          <w:lang w:val="kk-KZ"/>
        </w:rPr>
        <w:t xml:space="preserve"> Жақсы-68-34</w:t>
      </w:r>
      <w:r w:rsidRPr="00CE3A2F">
        <w:rPr>
          <w:rFonts w:ascii="Times New Roman" w:hAnsi="Times New Roman" w:cs="Times New Roman"/>
          <w:sz w:val="24"/>
          <w:szCs w:val="24"/>
        </w:rPr>
        <w:t>%</w:t>
      </w:r>
      <w:r w:rsidRPr="00CE3A2F">
        <w:rPr>
          <w:rFonts w:ascii="Times New Roman" w:hAnsi="Times New Roman" w:cs="Times New Roman"/>
          <w:sz w:val="24"/>
          <w:szCs w:val="24"/>
          <w:lang w:val="kk-KZ"/>
        </w:rPr>
        <w:t xml:space="preserve"> Орташа-85-43</w:t>
      </w:r>
      <w:r w:rsidRPr="00CE3A2F">
        <w:rPr>
          <w:rFonts w:ascii="Times New Roman" w:hAnsi="Times New Roman" w:cs="Times New Roman"/>
          <w:sz w:val="24"/>
          <w:szCs w:val="24"/>
        </w:rPr>
        <w:t>%</w:t>
      </w:r>
      <w:r w:rsidRPr="00CE3A2F">
        <w:rPr>
          <w:rFonts w:ascii="Times New Roman" w:hAnsi="Times New Roman" w:cs="Times New Roman"/>
          <w:sz w:val="24"/>
          <w:szCs w:val="24"/>
          <w:lang w:val="kk-KZ"/>
        </w:rPr>
        <w:t xml:space="preserve"> Төмен-0                                                                       </w:t>
      </w:r>
    </w:p>
    <w:p w:rsidR="000A5C46" w:rsidRPr="00CE3A2F" w:rsidRDefault="000A5C46" w:rsidP="000A5C46">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 кластар</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3118"/>
        <w:gridCol w:w="2693"/>
        <w:gridCol w:w="3969"/>
        <w:gridCol w:w="4536"/>
      </w:tblGrid>
      <w:tr w:rsidR="000A5C46" w:rsidRPr="00CE3A2F" w:rsidTr="000A5C46">
        <w:tc>
          <w:tcPr>
            <w:tcW w:w="53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w:t>
            </w: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Класс</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Оқушы саны</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Қалыпты. Бейімделуі жоғары</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Бейімделуі төмен. Қарым-қатынасы орташа, мазасыздану бар.</w:t>
            </w:r>
          </w:p>
        </w:tc>
      </w:tr>
      <w:tr w:rsidR="000A5C46" w:rsidRPr="00CE3A2F" w:rsidTr="000A5C46">
        <w:tc>
          <w:tcPr>
            <w:tcW w:w="534" w:type="dxa"/>
          </w:tcPr>
          <w:p w:rsidR="000A5C46" w:rsidRPr="00CE3A2F" w:rsidRDefault="000A5C46" w:rsidP="005A3F92">
            <w:pPr>
              <w:numPr>
                <w:ilvl w:val="0"/>
                <w:numId w:val="10"/>
              </w:numPr>
              <w:spacing w:after="0" w:line="360" w:lineRule="auto"/>
              <w:contextualSpacing/>
              <w:jc w:val="center"/>
              <w:rPr>
                <w:rFonts w:ascii="Times New Roman" w:hAnsi="Times New Roman" w:cs="Times New Roman"/>
                <w:sz w:val="24"/>
                <w:szCs w:val="24"/>
                <w:lang w:val="kk-KZ"/>
              </w:rPr>
            </w:pP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 «А»</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26</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26</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5A3F92">
            <w:pPr>
              <w:numPr>
                <w:ilvl w:val="0"/>
                <w:numId w:val="10"/>
              </w:numPr>
              <w:spacing w:after="0" w:line="360" w:lineRule="auto"/>
              <w:contextualSpacing/>
              <w:jc w:val="center"/>
              <w:rPr>
                <w:rFonts w:ascii="Times New Roman" w:hAnsi="Times New Roman" w:cs="Times New Roman"/>
                <w:sz w:val="24"/>
                <w:szCs w:val="24"/>
                <w:lang w:val="kk-KZ"/>
              </w:rPr>
            </w:pP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 «Ә»</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27</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27</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5A3F92">
            <w:pPr>
              <w:numPr>
                <w:ilvl w:val="0"/>
                <w:numId w:val="10"/>
              </w:numPr>
              <w:spacing w:after="0" w:line="360" w:lineRule="auto"/>
              <w:contextualSpacing/>
              <w:jc w:val="center"/>
              <w:rPr>
                <w:rFonts w:ascii="Times New Roman" w:hAnsi="Times New Roman" w:cs="Times New Roman"/>
                <w:sz w:val="24"/>
                <w:szCs w:val="24"/>
                <w:lang w:val="kk-KZ"/>
              </w:rPr>
            </w:pP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 «Б»</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26</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26</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5A3F92">
            <w:pPr>
              <w:numPr>
                <w:ilvl w:val="0"/>
                <w:numId w:val="10"/>
              </w:numPr>
              <w:spacing w:after="0" w:line="360" w:lineRule="auto"/>
              <w:contextualSpacing/>
              <w:jc w:val="center"/>
              <w:rPr>
                <w:rFonts w:ascii="Times New Roman" w:hAnsi="Times New Roman" w:cs="Times New Roman"/>
                <w:sz w:val="24"/>
                <w:szCs w:val="24"/>
                <w:lang w:val="kk-KZ"/>
              </w:rPr>
            </w:pP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 «В»</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27</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27</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5A3F92">
            <w:pPr>
              <w:numPr>
                <w:ilvl w:val="0"/>
                <w:numId w:val="10"/>
              </w:numPr>
              <w:spacing w:after="0" w:line="360" w:lineRule="auto"/>
              <w:contextualSpacing/>
              <w:jc w:val="center"/>
              <w:rPr>
                <w:rFonts w:ascii="Times New Roman" w:hAnsi="Times New Roman" w:cs="Times New Roman"/>
                <w:sz w:val="24"/>
                <w:szCs w:val="24"/>
                <w:lang w:val="kk-KZ"/>
              </w:rPr>
            </w:pP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5 «Г»</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26</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26</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2E67F8">
            <w:pPr>
              <w:spacing w:after="0" w:line="360" w:lineRule="auto"/>
              <w:ind w:left="360"/>
              <w:contextualSpacing/>
              <w:rPr>
                <w:rFonts w:ascii="Times New Roman" w:hAnsi="Times New Roman" w:cs="Times New Roman"/>
                <w:sz w:val="24"/>
                <w:szCs w:val="24"/>
                <w:lang w:val="kk-KZ"/>
              </w:rPr>
            </w:pPr>
          </w:p>
        </w:tc>
        <w:tc>
          <w:tcPr>
            <w:tcW w:w="311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Барлығы:</w:t>
            </w:r>
          </w:p>
        </w:tc>
        <w:tc>
          <w:tcPr>
            <w:tcW w:w="2693"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132</w:t>
            </w:r>
          </w:p>
        </w:tc>
        <w:tc>
          <w:tcPr>
            <w:tcW w:w="3969"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132-100</w:t>
            </w:r>
            <w:r w:rsidRPr="00CE3A2F">
              <w:rPr>
                <w:rFonts w:ascii="Times New Roman" w:hAnsi="Times New Roman" w:cs="Times New Roman"/>
                <w:sz w:val="24"/>
                <w:szCs w:val="24"/>
              </w:rPr>
              <w:t>%</w:t>
            </w:r>
          </w:p>
        </w:tc>
        <w:tc>
          <w:tcPr>
            <w:tcW w:w="4536"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bl>
    <w:p w:rsidR="000A5C46" w:rsidRPr="00CE3A2F" w:rsidRDefault="000A5C46" w:rsidP="000A5C46">
      <w:pPr>
        <w:spacing w:after="0" w:line="360" w:lineRule="auto"/>
        <w:contextualSpacing/>
        <w:rPr>
          <w:rFonts w:ascii="Times New Roman" w:hAnsi="Times New Roman" w:cs="Times New Roman"/>
          <w:sz w:val="24"/>
          <w:szCs w:val="24"/>
          <w:lang w:val="kk-KZ"/>
        </w:rPr>
      </w:pPr>
      <w:r w:rsidRPr="00CE3A2F">
        <w:rPr>
          <w:rFonts w:ascii="Times New Roman" w:hAnsi="Times New Roman" w:cs="Times New Roman"/>
          <w:sz w:val="24"/>
          <w:szCs w:val="24"/>
          <w:lang w:val="kk-KZ"/>
        </w:rPr>
        <w:t>Барлығы: 132 Бейімделуі жақсы-132-100</w:t>
      </w:r>
      <w:r w:rsidRPr="00CE3A2F">
        <w:rPr>
          <w:rFonts w:ascii="Times New Roman" w:hAnsi="Times New Roman" w:cs="Times New Roman"/>
          <w:sz w:val="24"/>
          <w:szCs w:val="24"/>
        </w:rPr>
        <w:t>%</w:t>
      </w:r>
      <w:r w:rsidRPr="00CE3A2F">
        <w:rPr>
          <w:rFonts w:ascii="Times New Roman" w:hAnsi="Times New Roman" w:cs="Times New Roman"/>
          <w:sz w:val="24"/>
          <w:szCs w:val="24"/>
          <w:lang w:val="kk-KZ"/>
        </w:rPr>
        <w:t xml:space="preserve"> Бейімделуі төмен. Қарым-қатынасы орташа, мазасыздану бар – 0</w:t>
      </w:r>
    </w:p>
    <w:p w:rsidR="000A5C46" w:rsidRPr="00CE3A2F" w:rsidRDefault="000A5C46" w:rsidP="000A5C46">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lastRenderedPageBreak/>
        <w:t>10 кластар</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2268"/>
        <w:gridCol w:w="1842"/>
        <w:gridCol w:w="3828"/>
        <w:gridCol w:w="6804"/>
      </w:tblGrid>
      <w:tr w:rsidR="000A5C46" w:rsidRPr="00CE3A2F" w:rsidTr="000A5C46">
        <w:tc>
          <w:tcPr>
            <w:tcW w:w="53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w:t>
            </w:r>
          </w:p>
        </w:tc>
        <w:tc>
          <w:tcPr>
            <w:tcW w:w="226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Класс</w:t>
            </w:r>
          </w:p>
        </w:tc>
        <w:tc>
          <w:tcPr>
            <w:tcW w:w="184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Оқушы саны</w:t>
            </w:r>
          </w:p>
        </w:tc>
        <w:tc>
          <w:tcPr>
            <w:tcW w:w="382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Қалыпты. Бейімделуі жоғары</w:t>
            </w:r>
          </w:p>
        </w:tc>
        <w:tc>
          <w:tcPr>
            <w:tcW w:w="680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Бейімделуі төмен. Қарым-қатынасы орташа, мазасыздану бар.</w:t>
            </w:r>
          </w:p>
        </w:tc>
      </w:tr>
      <w:tr w:rsidR="000A5C46" w:rsidRPr="00CE3A2F" w:rsidTr="000A5C46">
        <w:tc>
          <w:tcPr>
            <w:tcW w:w="534" w:type="dxa"/>
          </w:tcPr>
          <w:p w:rsidR="000A5C46" w:rsidRPr="00CE3A2F" w:rsidRDefault="000A5C46" w:rsidP="005A3F92">
            <w:pPr>
              <w:numPr>
                <w:ilvl w:val="0"/>
                <w:numId w:val="11"/>
              </w:numPr>
              <w:spacing w:after="0" w:line="360" w:lineRule="auto"/>
              <w:contextualSpacing/>
              <w:jc w:val="center"/>
              <w:rPr>
                <w:rFonts w:ascii="Times New Roman" w:hAnsi="Times New Roman" w:cs="Times New Roman"/>
                <w:sz w:val="24"/>
                <w:szCs w:val="24"/>
                <w:lang w:val="kk-KZ"/>
              </w:rPr>
            </w:pPr>
          </w:p>
        </w:tc>
        <w:tc>
          <w:tcPr>
            <w:tcW w:w="226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 «А»</w:t>
            </w:r>
          </w:p>
        </w:tc>
        <w:tc>
          <w:tcPr>
            <w:tcW w:w="184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30</w:t>
            </w:r>
          </w:p>
        </w:tc>
        <w:tc>
          <w:tcPr>
            <w:tcW w:w="382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30</w:t>
            </w:r>
          </w:p>
        </w:tc>
        <w:tc>
          <w:tcPr>
            <w:tcW w:w="680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5A3F92">
            <w:pPr>
              <w:numPr>
                <w:ilvl w:val="0"/>
                <w:numId w:val="11"/>
              </w:numPr>
              <w:spacing w:after="0" w:line="360" w:lineRule="auto"/>
              <w:contextualSpacing/>
              <w:jc w:val="center"/>
              <w:rPr>
                <w:rFonts w:ascii="Times New Roman" w:hAnsi="Times New Roman" w:cs="Times New Roman"/>
                <w:sz w:val="24"/>
                <w:szCs w:val="24"/>
                <w:lang w:val="kk-KZ"/>
              </w:rPr>
            </w:pPr>
          </w:p>
        </w:tc>
        <w:tc>
          <w:tcPr>
            <w:tcW w:w="226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 «Ә»</w:t>
            </w:r>
          </w:p>
        </w:tc>
        <w:tc>
          <w:tcPr>
            <w:tcW w:w="184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30</w:t>
            </w:r>
          </w:p>
        </w:tc>
        <w:tc>
          <w:tcPr>
            <w:tcW w:w="382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30</w:t>
            </w:r>
          </w:p>
        </w:tc>
        <w:tc>
          <w:tcPr>
            <w:tcW w:w="680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5A3F92">
            <w:pPr>
              <w:numPr>
                <w:ilvl w:val="0"/>
                <w:numId w:val="11"/>
              </w:numPr>
              <w:spacing w:after="0" w:line="360" w:lineRule="auto"/>
              <w:contextualSpacing/>
              <w:jc w:val="center"/>
              <w:rPr>
                <w:rFonts w:ascii="Times New Roman" w:hAnsi="Times New Roman" w:cs="Times New Roman"/>
                <w:sz w:val="24"/>
                <w:szCs w:val="24"/>
                <w:lang w:val="kk-KZ"/>
              </w:rPr>
            </w:pPr>
          </w:p>
        </w:tc>
        <w:tc>
          <w:tcPr>
            <w:tcW w:w="226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10 «Б»</w:t>
            </w:r>
          </w:p>
        </w:tc>
        <w:tc>
          <w:tcPr>
            <w:tcW w:w="184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29</w:t>
            </w:r>
          </w:p>
        </w:tc>
        <w:tc>
          <w:tcPr>
            <w:tcW w:w="382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29</w:t>
            </w:r>
          </w:p>
        </w:tc>
        <w:tc>
          <w:tcPr>
            <w:tcW w:w="680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r w:rsidR="000A5C46" w:rsidRPr="00CE3A2F" w:rsidTr="000A5C46">
        <w:tc>
          <w:tcPr>
            <w:tcW w:w="534" w:type="dxa"/>
          </w:tcPr>
          <w:p w:rsidR="000A5C46" w:rsidRPr="00CE3A2F" w:rsidRDefault="000A5C46" w:rsidP="002E67F8">
            <w:pPr>
              <w:spacing w:after="0" w:line="360" w:lineRule="auto"/>
              <w:ind w:left="360"/>
              <w:contextualSpacing/>
              <w:rPr>
                <w:rFonts w:ascii="Times New Roman" w:hAnsi="Times New Roman" w:cs="Times New Roman"/>
                <w:sz w:val="24"/>
                <w:szCs w:val="24"/>
                <w:lang w:val="kk-KZ"/>
              </w:rPr>
            </w:pPr>
          </w:p>
        </w:tc>
        <w:tc>
          <w:tcPr>
            <w:tcW w:w="226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Барлығы:</w:t>
            </w:r>
          </w:p>
        </w:tc>
        <w:tc>
          <w:tcPr>
            <w:tcW w:w="1842"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89</w:t>
            </w:r>
          </w:p>
        </w:tc>
        <w:tc>
          <w:tcPr>
            <w:tcW w:w="3828"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89-100</w:t>
            </w:r>
            <w:r w:rsidRPr="00CE3A2F">
              <w:rPr>
                <w:rFonts w:ascii="Times New Roman" w:hAnsi="Times New Roman" w:cs="Times New Roman"/>
                <w:sz w:val="24"/>
                <w:szCs w:val="24"/>
              </w:rPr>
              <w:t>%</w:t>
            </w:r>
          </w:p>
        </w:tc>
        <w:tc>
          <w:tcPr>
            <w:tcW w:w="6804" w:type="dxa"/>
          </w:tcPr>
          <w:p w:rsidR="000A5C46" w:rsidRPr="00CE3A2F" w:rsidRDefault="000A5C46" w:rsidP="002E67F8">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0</w:t>
            </w:r>
          </w:p>
        </w:tc>
      </w:tr>
    </w:tbl>
    <w:p w:rsidR="000A5C46" w:rsidRPr="00CE3A2F" w:rsidRDefault="000A5C46" w:rsidP="000A5C46">
      <w:pPr>
        <w:spacing w:after="0" w:line="360" w:lineRule="auto"/>
        <w:contextualSpacing/>
        <w:rPr>
          <w:rFonts w:ascii="Times New Roman" w:hAnsi="Times New Roman" w:cs="Times New Roman"/>
          <w:sz w:val="24"/>
          <w:szCs w:val="24"/>
          <w:lang w:val="kk-KZ"/>
        </w:rPr>
      </w:pPr>
      <w:r w:rsidRPr="00CE3A2F">
        <w:rPr>
          <w:rFonts w:ascii="Times New Roman" w:hAnsi="Times New Roman" w:cs="Times New Roman"/>
          <w:sz w:val="24"/>
          <w:szCs w:val="24"/>
          <w:lang w:val="kk-KZ"/>
        </w:rPr>
        <w:t>Барлығы: 89 Бейімделуі жоғары-89-100</w:t>
      </w:r>
      <w:r w:rsidRPr="00CE3A2F">
        <w:rPr>
          <w:rFonts w:ascii="Times New Roman" w:hAnsi="Times New Roman" w:cs="Times New Roman"/>
          <w:sz w:val="24"/>
          <w:szCs w:val="24"/>
        </w:rPr>
        <w:t>%</w:t>
      </w:r>
      <w:r w:rsidRPr="00CE3A2F">
        <w:rPr>
          <w:rFonts w:ascii="Times New Roman" w:hAnsi="Times New Roman" w:cs="Times New Roman"/>
          <w:sz w:val="24"/>
          <w:szCs w:val="24"/>
          <w:lang w:val="kk-KZ"/>
        </w:rPr>
        <w:t xml:space="preserve"> Бейімделуі төмен. Қарым-қатынасы орташа, мазасыздану бар.-0</w:t>
      </w:r>
    </w:p>
    <w:p w:rsidR="000A5C46" w:rsidRPr="00CE3A2F" w:rsidRDefault="000A5C46" w:rsidP="000A5C46">
      <w:pPr>
        <w:spacing w:after="0" w:line="360" w:lineRule="auto"/>
        <w:contextualSpacing/>
        <w:rPr>
          <w:rFonts w:ascii="Times New Roman" w:hAnsi="Times New Roman" w:cs="Times New Roman"/>
          <w:sz w:val="24"/>
          <w:szCs w:val="24"/>
          <w:lang w:val="kk-KZ"/>
        </w:rPr>
      </w:pPr>
      <w:r w:rsidRPr="00CE3A2F">
        <w:rPr>
          <w:rFonts w:ascii="Times New Roman" w:hAnsi="Times New Roman" w:cs="Times New Roman"/>
          <w:sz w:val="24"/>
          <w:szCs w:val="24"/>
          <w:lang w:val="kk-KZ"/>
        </w:rPr>
        <w:t xml:space="preserve">Қорытынды: Оқушылардың  үрдісіндегі танымдық процестерінде физиологиялық тұрғыдан  алып  қарағандағы  психологиялық зерттеулермен  байланысты  ауытқушылықтар  байқалған  жоқ. </w:t>
      </w:r>
    </w:p>
    <w:p w:rsidR="000A5C46" w:rsidRPr="00CE3A2F" w:rsidRDefault="000A5C46" w:rsidP="000A5C46">
      <w:pPr>
        <w:spacing w:after="0" w:line="360" w:lineRule="auto"/>
        <w:contextualSpacing/>
        <w:rPr>
          <w:rFonts w:ascii="Times New Roman" w:hAnsi="Times New Roman" w:cs="Times New Roman"/>
          <w:sz w:val="24"/>
          <w:szCs w:val="24"/>
          <w:lang w:val="kk-KZ"/>
        </w:rPr>
      </w:pPr>
      <w:r w:rsidRPr="00CE3A2F">
        <w:rPr>
          <w:rFonts w:ascii="Times New Roman" w:hAnsi="Times New Roman" w:cs="Times New Roman"/>
          <w:sz w:val="24"/>
          <w:szCs w:val="24"/>
          <w:lang w:val="kk-KZ"/>
        </w:rPr>
        <w:t xml:space="preserve">1,5,10 класс оқушылар арасында бейімделу деңгейінен өте алмай отырған оқушы жоқ. </w:t>
      </w:r>
    </w:p>
    <w:p w:rsidR="000A5C46" w:rsidRPr="00CE3A2F" w:rsidRDefault="000A5C46" w:rsidP="000A5C46">
      <w:pPr>
        <w:shd w:val="clear" w:color="auto" w:fill="FFFFFF" w:themeFill="background1"/>
        <w:spacing w:after="0" w:line="360" w:lineRule="auto"/>
        <w:contextualSpacing/>
        <w:rPr>
          <w:rFonts w:ascii="Times New Roman" w:eastAsia="Times New Roman" w:hAnsi="Times New Roman" w:cs="Times New Roman"/>
          <w:color w:val="000000" w:themeColor="text1"/>
          <w:sz w:val="24"/>
          <w:szCs w:val="24"/>
          <w:lang w:val="kk-KZ"/>
        </w:rPr>
      </w:pPr>
      <w:r w:rsidRPr="00CE3A2F">
        <w:rPr>
          <w:rFonts w:ascii="Times New Roman" w:eastAsia="Times New Roman" w:hAnsi="Times New Roman" w:cs="Times New Roman"/>
          <w:bCs/>
          <w:sz w:val="24"/>
          <w:szCs w:val="24"/>
          <w:lang w:val="kk-KZ"/>
        </w:rPr>
        <w:t>Оқушылары мен а</w:t>
      </w:r>
      <w:r w:rsidRPr="00CE3A2F">
        <w:rPr>
          <w:rFonts w:ascii="Times New Roman" w:hAnsi="Times New Roman" w:cs="Times New Roman"/>
          <w:sz w:val="24"/>
          <w:szCs w:val="24"/>
          <w:lang w:val="kk-KZ"/>
        </w:rPr>
        <w:t>утодеструктивті  мінез-құлықты анықтауға</w:t>
      </w:r>
      <w:r w:rsidRPr="00CE3A2F">
        <w:rPr>
          <w:rFonts w:ascii="Times New Roman" w:eastAsia="Times New Roman" w:hAnsi="Times New Roman" w:cs="Times New Roman"/>
          <w:bCs/>
          <w:sz w:val="24"/>
          <w:szCs w:val="24"/>
          <w:lang w:val="kk-KZ"/>
        </w:rPr>
        <w:t xml:space="preserve"> жүргізілген</w:t>
      </w:r>
      <w:r w:rsidRPr="00CE3A2F">
        <w:rPr>
          <w:rFonts w:ascii="Times New Roman" w:eastAsia="Times New Roman" w:hAnsi="Times New Roman" w:cs="Times New Roman"/>
          <w:bCs/>
          <w:color w:val="000000"/>
          <w:sz w:val="24"/>
          <w:szCs w:val="24"/>
          <w:lang w:val="kk-KZ"/>
        </w:rPr>
        <w:t>психологиялық  әдістеме  қорытындысы бойынша өткізілген мобильді топ отырысы өтті.</w:t>
      </w:r>
      <w:r w:rsidRPr="00CE3A2F">
        <w:rPr>
          <w:rFonts w:ascii="Times New Roman" w:eastAsia="Times New Roman" w:hAnsi="Times New Roman" w:cs="Times New Roman"/>
          <w:sz w:val="24"/>
          <w:szCs w:val="24"/>
          <w:lang w:val="kk-KZ"/>
        </w:rPr>
        <w:t xml:space="preserve"> </w:t>
      </w:r>
      <w:r w:rsidRPr="00CE3A2F">
        <w:rPr>
          <w:rFonts w:ascii="Times New Roman" w:eastAsia="Times New Roman" w:hAnsi="Times New Roman" w:cs="Times New Roman"/>
          <w:color w:val="000000"/>
          <w:sz w:val="24"/>
          <w:szCs w:val="24"/>
          <w:lang w:val="kk-KZ"/>
        </w:rPr>
        <w:t xml:space="preserve">«Басса-Дарки»-545 (6-11класс), «Зунг»-253 (6-7 класс), «Гудман»-125 (5 класс ), «Дасс-21»-292 (8-11 класс).«Дасс-21» </w:t>
      </w:r>
      <w:r w:rsidRPr="00CE3A2F">
        <w:rPr>
          <w:rFonts w:ascii="Times New Roman" w:hAnsi="Times New Roman" w:cs="Times New Roman"/>
          <w:color w:val="000000"/>
          <w:sz w:val="24"/>
          <w:szCs w:val="24"/>
          <w:lang w:val="kk-KZ"/>
        </w:rPr>
        <w:t>диагностикасы бойынша бақылау тобы болып анықталды:</w:t>
      </w:r>
      <w:r w:rsidRPr="00CE3A2F">
        <w:rPr>
          <w:rFonts w:ascii="Times New Roman" w:eastAsia="Times New Roman" w:hAnsi="Times New Roman" w:cs="Times New Roman"/>
          <w:color w:val="000000"/>
          <w:sz w:val="24"/>
          <w:szCs w:val="24"/>
          <w:lang w:val="kk-KZ"/>
        </w:rPr>
        <w:t xml:space="preserve">  </w:t>
      </w:r>
      <w:r w:rsidRPr="00CE3A2F">
        <w:rPr>
          <w:rFonts w:ascii="Times New Roman" w:eastAsia="Times New Roman" w:hAnsi="Times New Roman" w:cs="Times New Roman"/>
          <w:color w:val="000000" w:themeColor="text1"/>
          <w:sz w:val="24"/>
          <w:szCs w:val="24"/>
          <w:lang w:val="kk-KZ"/>
        </w:rPr>
        <w:t>Анықталған оқушылар тізімі.</w:t>
      </w:r>
    </w:p>
    <w:p w:rsidR="000A5C46" w:rsidRPr="00CE3A2F" w:rsidRDefault="000A5C46" w:rsidP="000A5C46">
      <w:pPr>
        <w:shd w:val="clear" w:color="auto" w:fill="FFFFFF" w:themeFill="background1"/>
        <w:spacing w:after="0" w:line="360" w:lineRule="auto"/>
        <w:contextualSpacing/>
        <w:rPr>
          <w:rFonts w:ascii="Times New Roman" w:eastAsia="Times New Roman" w:hAnsi="Times New Roman" w:cs="Times New Roman"/>
          <w:color w:val="000000"/>
          <w:sz w:val="24"/>
          <w:szCs w:val="24"/>
          <w:lang w:val="kk-KZ"/>
        </w:rPr>
      </w:pPr>
    </w:p>
    <w:tbl>
      <w:tblPr>
        <w:tblStyle w:val="a7"/>
        <w:tblW w:w="0" w:type="auto"/>
        <w:tblLook w:val="04A0"/>
      </w:tblPr>
      <w:tblGrid>
        <w:gridCol w:w="514"/>
        <w:gridCol w:w="5406"/>
        <w:gridCol w:w="1843"/>
        <w:gridCol w:w="2126"/>
        <w:gridCol w:w="2410"/>
        <w:gridCol w:w="2551"/>
      </w:tblGrid>
      <w:tr w:rsidR="000A5C46" w:rsidRPr="00CE3A2F" w:rsidTr="000A5C46">
        <w:tc>
          <w:tcPr>
            <w:tcW w:w="514"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w:t>
            </w:r>
          </w:p>
        </w:tc>
        <w:tc>
          <w:tcPr>
            <w:tcW w:w="540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Аты-жөні</w:t>
            </w:r>
          </w:p>
        </w:tc>
        <w:tc>
          <w:tcPr>
            <w:tcW w:w="1843" w:type="dxa"/>
          </w:tcPr>
          <w:p w:rsidR="000A5C46" w:rsidRPr="00CE3A2F" w:rsidRDefault="000A5C46" w:rsidP="002E67F8">
            <w:pPr>
              <w:spacing w:line="360" w:lineRule="auto"/>
              <w:contextualSpacing/>
              <w:jc w:val="center"/>
              <w:rPr>
                <w:rFonts w:eastAsia="Times New Roman"/>
                <w:color w:val="000000" w:themeColor="text1"/>
                <w:sz w:val="24"/>
                <w:szCs w:val="24"/>
                <w:lang w:val="kk-KZ"/>
              </w:rPr>
            </w:pPr>
            <w:r w:rsidRPr="00CE3A2F">
              <w:rPr>
                <w:rFonts w:eastAsia="Times New Roman"/>
                <w:color w:val="000000" w:themeColor="text1"/>
                <w:sz w:val="24"/>
                <w:szCs w:val="24"/>
                <w:lang w:val="kk-KZ"/>
              </w:rPr>
              <w:t>депрессия</w:t>
            </w:r>
          </w:p>
        </w:tc>
        <w:tc>
          <w:tcPr>
            <w:tcW w:w="2126" w:type="dxa"/>
          </w:tcPr>
          <w:p w:rsidR="000A5C46" w:rsidRPr="00CE3A2F" w:rsidRDefault="000A5C46" w:rsidP="002E67F8">
            <w:pPr>
              <w:spacing w:line="360" w:lineRule="auto"/>
              <w:contextualSpacing/>
              <w:jc w:val="center"/>
              <w:rPr>
                <w:rFonts w:eastAsia="Times New Roman"/>
                <w:color w:val="000000" w:themeColor="text1"/>
                <w:sz w:val="24"/>
                <w:szCs w:val="24"/>
                <w:lang w:val="kk-KZ"/>
              </w:rPr>
            </w:pPr>
            <w:r w:rsidRPr="00CE3A2F">
              <w:rPr>
                <w:rFonts w:eastAsia="Times New Roman"/>
                <w:color w:val="000000" w:themeColor="text1"/>
                <w:sz w:val="24"/>
                <w:szCs w:val="24"/>
                <w:lang w:val="kk-KZ"/>
              </w:rPr>
              <w:t>үрей</w:t>
            </w:r>
          </w:p>
        </w:tc>
        <w:tc>
          <w:tcPr>
            <w:tcW w:w="2410" w:type="dxa"/>
          </w:tcPr>
          <w:p w:rsidR="000A5C46" w:rsidRPr="00CE3A2F" w:rsidRDefault="000A5C46" w:rsidP="002E67F8">
            <w:pPr>
              <w:spacing w:line="360" w:lineRule="auto"/>
              <w:contextualSpacing/>
              <w:jc w:val="center"/>
              <w:rPr>
                <w:rFonts w:eastAsia="Times New Roman"/>
                <w:color w:val="000000" w:themeColor="text1"/>
                <w:sz w:val="24"/>
                <w:szCs w:val="24"/>
                <w:lang w:val="kk-KZ"/>
              </w:rPr>
            </w:pPr>
            <w:r w:rsidRPr="00CE3A2F">
              <w:rPr>
                <w:rFonts w:eastAsia="Times New Roman"/>
                <w:color w:val="000000" w:themeColor="text1"/>
                <w:sz w:val="24"/>
                <w:szCs w:val="24"/>
                <w:lang w:val="kk-KZ"/>
              </w:rPr>
              <w:t>күйзеліс</w:t>
            </w:r>
          </w:p>
        </w:tc>
        <w:tc>
          <w:tcPr>
            <w:tcW w:w="2551" w:type="dxa"/>
          </w:tcPr>
          <w:p w:rsidR="000A5C46" w:rsidRPr="00CE3A2F" w:rsidRDefault="000A5C46" w:rsidP="002E67F8">
            <w:pPr>
              <w:spacing w:line="360" w:lineRule="auto"/>
              <w:contextualSpacing/>
              <w:jc w:val="center"/>
              <w:rPr>
                <w:rFonts w:eastAsia="Times New Roman"/>
                <w:color w:val="000000" w:themeColor="text1"/>
                <w:sz w:val="24"/>
                <w:szCs w:val="24"/>
                <w:lang w:val="kk-KZ"/>
              </w:rPr>
            </w:pPr>
            <w:r w:rsidRPr="00CE3A2F">
              <w:rPr>
                <w:rFonts w:eastAsia="Times New Roman"/>
                <w:color w:val="000000" w:themeColor="text1"/>
                <w:sz w:val="24"/>
                <w:szCs w:val="24"/>
                <w:lang w:val="kk-KZ"/>
              </w:rPr>
              <w:t>Класс</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spacing w:line="360" w:lineRule="auto"/>
              <w:ind w:left="4"/>
              <w:contextualSpacing/>
              <w:rPr>
                <w:rFonts w:eastAsia="Times New Roman"/>
                <w:sz w:val="24"/>
                <w:szCs w:val="24"/>
              </w:rPr>
            </w:pPr>
            <w:r w:rsidRPr="00CE3A2F">
              <w:rPr>
                <w:rFonts w:eastAsia="Times New Roman"/>
                <w:sz w:val="24"/>
                <w:szCs w:val="24"/>
              </w:rPr>
              <w:t>Құдайбергенов</w:t>
            </w:r>
            <w:r w:rsidRPr="00CE3A2F">
              <w:rPr>
                <w:rFonts w:eastAsia="Times New Roman"/>
                <w:sz w:val="24"/>
                <w:szCs w:val="24"/>
                <w:lang w:val="kk-KZ"/>
              </w:rPr>
              <w:t xml:space="preserve"> Д</w:t>
            </w:r>
            <w:r w:rsidRPr="00CE3A2F">
              <w:rPr>
                <w:rFonts w:eastAsia="Times New Roman"/>
                <w:sz w:val="24"/>
                <w:szCs w:val="24"/>
              </w:rPr>
              <w:t>анияр</w:t>
            </w:r>
            <w:r w:rsidRPr="00CE3A2F">
              <w:rPr>
                <w:rFonts w:eastAsia="Times New Roman"/>
                <w:sz w:val="24"/>
                <w:szCs w:val="24"/>
                <w:lang w:val="kk-KZ"/>
              </w:rPr>
              <w:t xml:space="preserve"> </w:t>
            </w:r>
            <w:r w:rsidRPr="00CE3A2F">
              <w:rPr>
                <w:rFonts w:eastAsia="Times New Roman"/>
                <w:sz w:val="24"/>
                <w:szCs w:val="24"/>
              </w:rPr>
              <w:t>Айбекұлы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8 А</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spacing w:line="360" w:lineRule="auto"/>
              <w:contextualSpacing/>
              <w:rPr>
                <w:rFonts w:eastAsia="Times New Roman"/>
                <w:color w:val="00000A"/>
                <w:sz w:val="24"/>
                <w:szCs w:val="24"/>
              </w:rPr>
            </w:pPr>
            <w:r w:rsidRPr="00CE3A2F">
              <w:rPr>
                <w:rFonts w:eastAsia="Times New Roman"/>
                <w:color w:val="000000"/>
                <w:sz w:val="24"/>
                <w:szCs w:val="24"/>
                <w:lang w:val="kk-KZ"/>
              </w:rPr>
              <w:t>Рахмет Мерей Жүсіпқызы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қалыпты</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8 Б</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vAlign w:val="bottom"/>
          </w:tcPr>
          <w:p w:rsidR="000A5C46" w:rsidRPr="00CE3A2F" w:rsidRDefault="000A5C46" w:rsidP="002E67F8">
            <w:pPr>
              <w:spacing w:line="360" w:lineRule="auto"/>
              <w:contextualSpacing/>
              <w:rPr>
                <w:rFonts w:eastAsia="Times New Roman"/>
                <w:color w:val="000000"/>
                <w:sz w:val="24"/>
                <w:szCs w:val="24"/>
              </w:rPr>
            </w:pPr>
            <w:r w:rsidRPr="00CE3A2F">
              <w:rPr>
                <w:rFonts w:eastAsia="Times New Roman"/>
                <w:color w:val="000000"/>
                <w:sz w:val="24"/>
                <w:szCs w:val="24"/>
              </w:rPr>
              <w:t>Науметова</w:t>
            </w:r>
            <w:r w:rsidRPr="00CE3A2F">
              <w:rPr>
                <w:rFonts w:eastAsia="Times New Roman"/>
                <w:color w:val="000000"/>
                <w:sz w:val="24"/>
                <w:szCs w:val="24"/>
                <w:lang w:val="en-US"/>
              </w:rPr>
              <w:t xml:space="preserve"> </w:t>
            </w:r>
            <w:r w:rsidRPr="00CE3A2F">
              <w:rPr>
                <w:rFonts w:eastAsia="Times New Roman"/>
                <w:color w:val="000000"/>
                <w:sz w:val="24"/>
                <w:szCs w:val="24"/>
              </w:rPr>
              <w:t>Аружан</w:t>
            </w:r>
            <w:r w:rsidRPr="00CE3A2F">
              <w:rPr>
                <w:rFonts w:eastAsia="Times New Roman"/>
                <w:color w:val="000000"/>
                <w:sz w:val="24"/>
                <w:szCs w:val="24"/>
                <w:lang w:val="en-US"/>
              </w:rPr>
              <w:t xml:space="preserve"> </w:t>
            </w:r>
            <w:r w:rsidRPr="00CE3A2F">
              <w:rPr>
                <w:rFonts w:eastAsia="Times New Roman"/>
                <w:color w:val="000000"/>
                <w:sz w:val="24"/>
                <w:szCs w:val="24"/>
              </w:rPr>
              <w:t>Аманжолқызы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8 В</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spacing w:line="360" w:lineRule="auto"/>
              <w:contextualSpacing/>
              <w:rPr>
                <w:rFonts w:eastAsia="Times New Roman"/>
                <w:color w:val="000000"/>
                <w:sz w:val="24"/>
                <w:szCs w:val="24"/>
                <w:lang w:val="kk-KZ"/>
              </w:rPr>
            </w:pPr>
            <w:r w:rsidRPr="00CE3A2F">
              <w:rPr>
                <w:sz w:val="24"/>
                <w:szCs w:val="24"/>
                <w:lang w:val="kk-KZ"/>
              </w:rPr>
              <w:t>Кабидоллаева Аида Жомартовна</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жеңіл</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9 Б</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spacing w:line="360" w:lineRule="auto"/>
              <w:contextualSpacing/>
              <w:rPr>
                <w:sz w:val="24"/>
                <w:szCs w:val="24"/>
                <w:lang w:val="kk-KZ"/>
              </w:rPr>
            </w:pPr>
            <w:r w:rsidRPr="00CE3A2F">
              <w:rPr>
                <w:sz w:val="24"/>
                <w:szCs w:val="24"/>
                <w:lang w:val="kk-KZ"/>
              </w:rPr>
              <w:t>Мұхамбедина Арухан Айбарқызы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қалыпты</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жеңіл</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10 А</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spacing w:line="360" w:lineRule="auto"/>
              <w:contextualSpacing/>
              <w:rPr>
                <w:sz w:val="24"/>
                <w:szCs w:val="24"/>
                <w:lang w:val="kk-KZ"/>
              </w:rPr>
            </w:pPr>
            <w:r w:rsidRPr="00CE3A2F">
              <w:rPr>
                <w:sz w:val="24"/>
                <w:szCs w:val="24"/>
                <w:lang w:val="kk-KZ"/>
              </w:rPr>
              <w:t xml:space="preserve">Нысанбек  Сәнді Нысанбекқызы </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жеңіл</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10 Б</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pStyle w:val="a6"/>
              <w:spacing w:line="360" w:lineRule="auto"/>
              <w:ind w:left="0"/>
              <w:contextualSpacing/>
              <w:rPr>
                <w:rFonts w:ascii="Times New Roman" w:hAnsi="Times New Roman"/>
                <w:sz w:val="24"/>
                <w:szCs w:val="24"/>
                <w:lang w:val="kk-KZ"/>
              </w:rPr>
            </w:pPr>
            <w:r w:rsidRPr="00CE3A2F">
              <w:rPr>
                <w:rFonts w:ascii="Times New Roman" w:hAnsi="Times New Roman"/>
                <w:sz w:val="24"/>
                <w:szCs w:val="24"/>
                <w:lang w:val="kk-KZ"/>
              </w:rPr>
              <w:t>Нагиева Ажар</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sz w:val="24"/>
                <w:szCs w:val="24"/>
                <w:lang w:val="kk-KZ"/>
              </w:rPr>
              <w:t>9 Б</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pStyle w:val="a6"/>
              <w:spacing w:line="360" w:lineRule="auto"/>
              <w:ind w:left="0"/>
              <w:contextualSpacing/>
              <w:rPr>
                <w:rFonts w:ascii="Times New Roman" w:hAnsi="Times New Roman"/>
                <w:sz w:val="24"/>
                <w:szCs w:val="24"/>
                <w:lang w:val="kk-KZ"/>
              </w:rPr>
            </w:pPr>
            <w:r w:rsidRPr="00CE3A2F">
              <w:rPr>
                <w:rFonts w:ascii="Times New Roman" w:hAnsi="Times New Roman"/>
                <w:sz w:val="24"/>
                <w:szCs w:val="24"/>
                <w:lang w:val="kk-KZ"/>
              </w:rPr>
              <w:t>Қабылбек Азамат Айболатұлы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жеңіл</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551" w:type="dxa"/>
          </w:tcPr>
          <w:p w:rsidR="000A5C46" w:rsidRPr="00CE3A2F" w:rsidRDefault="000A5C46" w:rsidP="002E67F8">
            <w:pPr>
              <w:pStyle w:val="a6"/>
              <w:spacing w:line="360" w:lineRule="auto"/>
              <w:ind w:left="0"/>
              <w:contextualSpacing/>
              <w:rPr>
                <w:rFonts w:ascii="Times New Roman" w:hAnsi="Times New Roman"/>
                <w:sz w:val="24"/>
                <w:szCs w:val="24"/>
                <w:lang w:val="kk-KZ"/>
              </w:rPr>
            </w:pPr>
            <w:r w:rsidRPr="00CE3A2F">
              <w:rPr>
                <w:rFonts w:ascii="Times New Roman" w:hAnsi="Times New Roman"/>
                <w:sz w:val="24"/>
                <w:szCs w:val="24"/>
                <w:lang w:val="kk-KZ"/>
              </w:rPr>
              <w:t>10 Ә</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pStyle w:val="afa"/>
              <w:spacing w:line="360" w:lineRule="auto"/>
              <w:contextualSpacing/>
              <w:rPr>
                <w:rFonts w:ascii="Times New Roman" w:hAnsi="Times New Roman" w:cs="Times New Roman"/>
                <w:color w:val="auto"/>
                <w:sz w:val="24"/>
                <w:szCs w:val="24"/>
                <w:lang w:val="kk-KZ"/>
              </w:rPr>
            </w:pPr>
            <w:r w:rsidRPr="00CE3A2F">
              <w:rPr>
                <w:rFonts w:ascii="Times New Roman" w:hAnsi="Times New Roman" w:cs="Times New Roman"/>
                <w:color w:val="auto"/>
                <w:sz w:val="24"/>
                <w:szCs w:val="24"/>
                <w:lang w:val="kk-KZ"/>
              </w:rPr>
              <w:t>Бекеева Ақалтын  Арғынқызы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қалыпты</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жеңіл</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pStyle w:val="msonormalbullet1gif"/>
              <w:spacing w:before="0" w:beforeAutospacing="0" w:after="0" w:afterAutospacing="0" w:line="360" w:lineRule="auto"/>
              <w:contextualSpacing/>
              <w:rPr>
                <w:color w:val="000000" w:themeColor="text1"/>
                <w:lang w:val="kk-KZ"/>
              </w:rPr>
            </w:pPr>
            <w:r w:rsidRPr="00CE3A2F">
              <w:rPr>
                <w:color w:val="000000" w:themeColor="text1"/>
                <w:lang w:val="kk-KZ"/>
              </w:rPr>
              <w:t>10 Б</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pStyle w:val="msonormalbullet1gif"/>
              <w:spacing w:before="0" w:beforeAutospacing="0" w:after="0" w:afterAutospacing="0" w:line="360" w:lineRule="auto"/>
              <w:contextualSpacing/>
              <w:rPr>
                <w:lang w:val="kk-KZ"/>
              </w:rPr>
            </w:pPr>
            <w:r w:rsidRPr="00CE3A2F">
              <w:t>Орынтай</w:t>
            </w:r>
            <w:r w:rsidRPr="00CE3A2F">
              <w:rPr>
                <w:lang w:val="kk-KZ"/>
              </w:rPr>
              <w:t xml:space="preserve"> </w:t>
            </w:r>
            <w:r w:rsidRPr="00CE3A2F">
              <w:t>Аяна</w:t>
            </w:r>
            <w:r w:rsidRPr="00CE3A2F">
              <w:rPr>
                <w:lang w:val="kk-KZ"/>
              </w:rPr>
              <w:t xml:space="preserve"> </w:t>
            </w:r>
            <w:r w:rsidRPr="00CE3A2F">
              <w:t>Жақсыбекқызы</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pStyle w:val="msonormalbullet2gif"/>
              <w:spacing w:before="0" w:beforeAutospacing="0" w:after="0" w:afterAutospacing="0" w:line="360" w:lineRule="auto"/>
              <w:contextualSpacing/>
              <w:rPr>
                <w:color w:val="000000" w:themeColor="text1"/>
                <w:lang w:val="kk-KZ"/>
              </w:rPr>
            </w:pPr>
            <w:r w:rsidRPr="00CE3A2F">
              <w:rPr>
                <w:color w:val="000000" w:themeColor="text1"/>
                <w:lang w:val="kk-KZ"/>
              </w:rPr>
              <w:t>10 Б</w:t>
            </w:r>
          </w:p>
        </w:tc>
      </w:tr>
      <w:tr w:rsidR="000A5C46" w:rsidRPr="00CE3A2F" w:rsidTr="000A5C46">
        <w:tc>
          <w:tcPr>
            <w:tcW w:w="514" w:type="dxa"/>
          </w:tcPr>
          <w:p w:rsidR="000A5C46" w:rsidRPr="00CE3A2F" w:rsidRDefault="000A5C46" w:rsidP="005A3F92">
            <w:pPr>
              <w:pStyle w:val="a6"/>
              <w:numPr>
                <w:ilvl w:val="0"/>
                <w:numId w:val="12"/>
              </w:numPr>
              <w:spacing w:line="360" w:lineRule="auto"/>
              <w:contextualSpacing/>
              <w:jc w:val="both"/>
              <w:rPr>
                <w:rFonts w:ascii="Times New Roman" w:eastAsia="Times New Roman" w:hAnsi="Times New Roman"/>
                <w:color w:val="000000" w:themeColor="text1"/>
                <w:sz w:val="24"/>
                <w:szCs w:val="24"/>
                <w:lang w:val="kk-KZ"/>
              </w:rPr>
            </w:pPr>
          </w:p>
        </w:tc>
        <w:tc>
          <w:tcPr>
            <w:tcW w:w="5406" w:type="dxa"/>
          </w:tcPr>
          <w:p w:rsidR="000A5C46" w:rsidRPr="00CE3A2F" w:rsidRDefault="000A5C46" w:rsidP="002E67F8">
            <w:pPr>
              <w:pStyle w:val="a4"/>
              <w:tabs>
                <w:tab w:val="left" w:pos="426"/>
              </w:tabs>
              <w:spacing w:line="360" w:lineRule="auto"/>
              <w:contextualSpacing/>
              <w:rPr>
                <w:rFonts w:ascii="Times New Roman" w:hAnsi="Times New Roman"/>
                <w:sz w:val="24"/>
                <w:szCs w:val="24"/>
                <w:lang w:val="kk-KZ"/>
              </w:rPr>
            </w:pPr>
            <w:r w:rsidRPr="00CE3A2F">
              <w:rPr>
                <w:rFonts w:ascii="Times New Roman" w:hAnsi="Times New Roman"/>
                <w:sz w:val="24"/>
                <w:szCs w:val="24"/>
                <w:lang w:val="kk-KZ"/>
              </w:rPr>
              <w:t>Сүйесова Мадина</w:t>
            </w:r>
          </w:p>
        </w:tc>
        <w:tc>
          <w:tcPr>
            <w:tcW w:w="1843"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күшті</w:t>
            </w:r>
          </w:p>
        </w:tc>
        <w:tc>
          <w:tcPr>
            <w:tcW w:w="2126"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өте күшті</w:t>
            </w:r>
          </w:p>
        </w:tc>
        <w:tc>
          <w:tcPr>
            <w:tcW w:w="2410" w:type="dxa"/>
          </w:tcPr>
          <w:p w:rsidR="000A5C46" w:rsidRPr="00CE3A2F" w:rsidRDefault="000A5C46" w:rsidP="002E67F8">
            <w:pPr>
              <w:spacing w:line="360" w:lineRule="auto"/>
              <w:contextualSpacing/>
              <w:jc w:val="both"/>
              <w:rPr>
                <w:rFonts w:eastAsia="Times New Roman"/>
                <w:color w:val="000000" w:themeColor="text1"/>
                <w:sz w:val="24"/>
                <w:szCs w:val="24"/>
                <w:lang w:val="kk-KZ"/>
              </w:rPr>
            </w:pPr>
            <w:r w:rsidRPr="00CE3A2F">
              <w:rPr>
                <w:rFonts w:eastAsia="Times New Roman"/>
                <w:color w:val="000000" w:themeColor="text1"/>
                <w:sz w:val="24"/>
                <w:szCs w:val="24"/>
                <w:lang w:val="kk-KZ"/>
              </w:rPr>
              <w:t>орташа</w:t>
            </w:r>
          </w:p>
        </w:tc>
        <w:tc>
          <w:tcPr>
            <w:tcW w:w="2551" w:type="dxa"/>
          </w:tcPr>
          <w:p w:rsidR="000A5C46" w:rsidRPr="00CE3A2F" w:rsidRDefault="000A5C46" w:rsidP="002E67F8">
            <w:pPr>
              <w:pStyle w:val="msonormalbullet1gif"/>
              <w:spacing w:before="0" w:beforeAutospacing="0" w:after="0" w:afterAutospacing="0" w:line="360" w:lineRule="auto"/>
              <w:contextualSpacing/>
              <w:rPr>
                <w:color w:val="000000"/>
                <w:lang w:val="kk-KZ"/>
              </w:rPr>
            </w:pPr>
            <w:r w:rsidRPr="00CE3A2F">
              <w:rPr>
                <w:color w:val="000000"/>
                <w:lang w:val="kk-KZ"/>
              </w:rPr>
              <w:t>11 А</w:t>
            </w:r>
          </w:p>
        </w:tc>
      </w:tr>
    </w:tbl>
    <w:p w:rsidR="000A5C46" w:rsidRPr="00CE3A2F" w:rsidRDefault="000A5C46" w:rsidP="000A5C46">
      <w:pPr>
        <w:shd w:val="clear" w:color="auto" w:fill="FFFFFF" w:themeFill="background1"/>
        <w:spacing w:after="0" w:line="360" w:lineRule="auto"/>
        <w:contextualSpacing/>
        <w:jc w:val="both"/>
        <w:rPr>
          <w:rFonts w:ascii="Times New Roman" w:eastAsia="Times New Roman" w:hAnsi="Times New Roman" w:cs="Times New Roman"/>
          <w:color w:val="000000" w:themeColor="text1"/>
          <w:sz w:val="24"/>
          <w:szCs w:val="24"/>
          <w:lang w:val="kk-KZ"/>
        </w:rPr>
      </w:pPr>
      <w:r w:rsidRPr="00CE3A2F">
        <w:rPr>
          <w:rFonts w:ascii="Times New Roman" w:eastAsia="Times New Roman" w:hAnsi="Times New Roman" w:cs="Times New Roman"/>
          <w:color w:val="000000" w:themeColor="text1"/>
          <w:sz w:val="24"/>
          <w:szCs w:val="24"/>
          <w:lang w:val="kk-KZ"/>
        </w:rPr>
        <w:t xml:space="preserve"> </w:t>
      </w:r>
    </w:p>
    <w:p w:rsidR="000A5C46" w:rsidRPr="00CE3A2F" w:rsidRDefault="000A5C46" w:rsidP="000A5C46">
      <w:pPr>
        <w:shd w:val="clear" w:color="auto" w:fill="FFFFFF" w:themeFill="background1"/>
        <w:spacing w:after="0" w:line="360" w:lineRule="auto"/>
        <w:contextualSpacing/>
        <w:jc w:val="both"/>
        <w:rPr>
          <w:rFonts w:ascii="Times New Roman" w:hAnsi="Times New Roman" w:cs="Times New Roman"/>
          <w:sz w:val="24"/>
          <w:szCs w:val="24"/>
          <w:lang w:val="kk-KZ"/>
        </w:rPr>
      </w:pPr>
      <w:r w:rsidRPr="00CE3A2F">
        <w:rPr>
          <w:rFonts w:ascii="Times New Roman" w:hAnsi="Times New Roman" w:cs="Times New Roman"/>
          <w:sz w:val="24"/>
          <w:szCs w:val="24"/>
          <w:lang w:val="kk-KZ"/>
        </w:rPr>
        <w:t>Анықталған оқушылар бақылау тобына еңгізілді.</w:t>
      </w:r>
    </w:p>
    <w:p w:rsidR="000A5C46" w:rsidRPr="00CE3A2F" w:rsidRDefault="000A5C46" w:rsidP="000A5C46">
      <w:pPr>
        <w:spacing w:after="0" w:line="360" w:lineRule="auto"/>
        <w:contextualSpacing/>
        <w:rPr>
          <w:rFonts w:ascii="Times New Roman" w:hAnsi="Times New Roman" w:cs="Times New Roman"/>
          <w:sz w:val="24"/>
          <w:szCs w:val="24"/>
          <w:lang w:val="kk-KZ"/>
        </w:rPr>
      </w:pPr>
    </w:p>
    <w:p w:rsidR="000A5C46" w:rsidRPr="00CE3A2F" w:rsidRDefault="000A5C46" w:rsidP="000A5C46">
      <w:pPr>
        <w:spacing w:after="0" w:line="360" w:lineRule="auto"/>
        <w:contextualSpacing/>
        <w:jc w:val="center"/>
        <w:rPr>
          <w:rFonts w:ascii="Times New Roman" w:hAnsi="Times New Roman" w:cs="Times New Roman"/>
          <w:sz w:val="24"/>
          <w:szCs w:val="24"/>
          <w:lang w:val="kk-KZ"/>
        </w:rPr>
      </w:pPr>
      <w:r w:rsidRPr="00CE3A2F">
        <w:rPr>
          <w:rFonts w:ascii="Times New Roman" w:hAnsi="Times New Roman" w:cs="Times New Roman"/>
          <w:sz w:val="24"/>
          <w:szCs w:val="24"/>
          <w:lang w:val="kk-KZ"/>
        </w:rPr>
        <w:t>2022-2023 оқу жылында салыстырмалы түрде  жүргізілген психологиялық жұмстар статистикасы</w:t>
      </w:r>
    </w:p>
    <w:tbl>
      <w:tblPr>
        <w:tblStyle w:val="a7"/>
        <w:tblW w:w="0" w:type="auto"/>
        <w:tblInd w:w="-34" w:type="dxa"/>
        <w:tblLook w:val="04A0"/>
      </w:tblPr>
      <w:tblGrid>
        <w:gridCol w:w="446"/>
        <w:gridCol w:w="2248"/>
        <w:gridCol w:w="1417"/>
        <w:gridCol w:w="1701"/>
        <w:gridCol w:w="1985"/>
        <w:gridCol w:w="1701"/>
        <w:gridCol w:w="2126"/>
        <w:gridCol w:w="3260"/>
      </w:tblGrid>
      <w:tr w:rsidR="000A5C46" w:rsidRPr="00CE3A2F" w:rsidTr="000A5C46">
        <w:tc>
          <w:tcPr>
            <w:tcW w:w="446" w:type="dxa"/>
          </w:tcPr>
          <w:p w:rsidR="000A5C46" w:rsidRPr="00CE3A2F" w:rsidRDefault="000A5C46" w:rsidP="002E67F8">
            <w:pPr>
              <w:spacing w:line="360" w:lineRule="auto"/>
              <w:contextualSpacing/>
              <w:rPr>
                <w:sz w:val="24"/>
                <w:szCs w:val="24"/>
                <w:lang w:val="kk-KZ"/>
              </w:rPr>
            </w:pPr>
            <w:r w:rsidRPr="00CE3A2F">
              <w:rPr>
                <w:sz w:val="24"/>
                <w:szCs w:val="24"/>
                <w:lang w:val="kk-KZ"/>
              </w:rPr>
              <w:t>№</w:t>
            </w:r>
          </w:p>
        </w:tc>
        <w:tc>
          <w:tcPr>
            <w:tcW w:w="2248" w:type="dxa"/>
          </w:tcPr>
          <w:p w:rsidR="000A5C46" w:rsidRPr="00CE3A2F" w:rsidRDefault="000A5C46" w:rsidP="002E67F8">
            <w:pPr>
              <w:spacing w:line="360" w:lineRule="auto"/>
              <w:contextualSpacing/>
              <w:rPr>
                <w:sz w:val="24"/>
                <w:szCs w:val="24"/>
                <w:lang w:val="kk-KZ"/>
              </w:rPr>
            </w:pPr>
            <w:r w:rsidRPr="00CE3A2F">
              <w:rPr>
                <w:sz w:val="24"/>
                <w:szCs w:val="24"/>
                <w:lang w:val="kk-KZ"/>
              </w:rPr>
              <w:t>жылдар</w:t>
            </w:r>
          </w:p>
        </w:tc>
        <w:tc>
          <w:tcPr>
            <w:tcW w:w="1417" w:type="dxa"/>
          </w:tcPr>
          <w:p w:rsidR="000A5C46" w:rsidRPr="00CE3A2F" w:rsidRDefault="000A5C46" w:rsidP="002E67F8">
            <w:pPr>
              <w:spacing w:line="360" w:lineRule="auto"/>
              <w:contextualSpacing/>
              <w:rPr>
                <w:sz w:val="24"/>
                <w:szCs w:val="24"/>
                <w:lang w:val="kk-KZ"/>
              </w:rPr>
            </w:pPr>
            <w:r w:rsidRPr="00CE3A2F">
              <w:rPr>
                <w:sz w:val="24"/>
                <w:szCs w:val="24"/>
                <w:lang w:val="kk-KZ"/>
              </w:rPr>
              <w:t>Бала саны</w:t>
            </w:r>
          </w:p>
        </w:tc>
        <w:tc>
          <w:tcPr>
            <w:tcW w:w="1701" w:type="dxa"/>
          </w:tcPr>
          <w:p w:rsidR="000A5C46" w:rsidRPr="00CE3A2F" w:rsidRDefault="000A5C46" w:rsidP="002E67F8">
            <w:pPr>
              <w:spacing w:line="360" w:lineRule="auto"/>
              <w:contextualSpacing/>
              <w:rPr>
                <w:sz w:val="24"/>
                <w:szCs w:val="24"/>
                <w:lang w:val="kk-KZ"/>
              </w:rPr>
            </w:pPr>
            <w:r w:rsidRPr="00CE3A2F">
              <w:rPr>
                <w:sz w:val="24"/>
                <w:szCs w:val="24"/>
                <w:lang w:val="kk-KZ"/>
              </w:rPr>
              <w:t>Диагностика</w:t>
            </w:r>
          </w:p>
        </w:tc>
        <w:tc>
          <w:tcPr>
            <w:tcW w:w="1985" w:type="dxa"/>
          </w:tcPr>
          <w:p w:rsidR="000A5C46" w:rsidRPr="00CE3A2F" w:rsidRDefault="000A5C46" w:rsidP="002E67F8">
            <w:pPr>
              <w:spacing w:line="360" w:lineRule="auto"/>
              <w:contextualSpacing/>
              <w:rPr>
                <w:sz w:val="24"/>
                <w:szCs w:val="24"/>
                <w:lang w:val="kk-KZ"/>
              </w:rPr>
            </w:pPr>
            <w:r w:rsidRPr="00CE3A2F">
              <w:rPr>
                <w:sz w:val="24"/>
                <w:szCs w:val="24"/>
                <w:lang w:val="kk-KZ"/>
              </w:rPr>
              <w:t>Түзету- дамыту</w:t>
            </w:r>
          </w:p>
        </w:tc>
        <w:tc>
          <w:tcPr>
            <w:tcW w:w="1701" w:type="dxa"/>
          </w:tcPr>
          <w:p w:rsidR="000A5C46" w:rsidRPr="00CE3A2F" w:rsidRDefault="000A5C46" w:rsidP="002E67F8">
            <w:pPr>
              <w:spacing w:line="360" w:lineRule="auto"/>
              <w:contextualSpacing/>
              <w:rPr>
                <w:sz w:val="24"/>
                <w:szCs w:val="24"/>
                <w:lang w:val="kk-KZ"/>
              </w:rPr>
            </w:pPr>
            <w:r w:rsidRPr="00CE3A2F">
              <w:rPr>
                <w:sz w:val="24"/>
                <w:szCs w:val="24"/>
                <w:lang w:val="kk-KZ"/>
              </w:rPr>
              <w:t>Кеңес беру</w:t>
            </w:r>
          </w:p>
        </w:tc>
        <w:tc>
          <w:tcPr>
            <w:tcW w:w="2126" w:type="dxa"/>
          </w:tcPr>
          <w:p w:rsidR="000A5C46" w:rsidRPr="00CE3A2F" w:rsidRDefault="000A5C46" w:rsidP="002E67F8">
            <w:pPr>
              <w:spacing w:line="360" w:lineRule="auto"/>
              <w:contextualSpacing/>
              <w:rPr>
                <w:sz w:val="24"/>
                <w:szCs w:val="24"/>
                <w:lang w:val="kk-KZ"/>
              </w:rPr>
            </w:pPr>
            <w:r w:rsidRPr="00CE3A2F">
              <w:rPr>
                <w:sz w:val="24"/>
                <w:szCs w:val="24"/>
                <w:lang w:val="kk-KZ"/>
              </w:rPr>
              <w:t xml:space="preserve">Сенім телефоны </w:t>
            </w:r>
          </w:p>
        </w:tc>
        <w:tc>
          <w:tcPr>
            <w:tcW w:w="3260" w:type="dxa"/>
          </w:tcPr>
          <w:p w:rsidR="000A5C46" w:rsidRPr="00CE3A2F" w:rsidRDefault="000A5C46" w:rsidP="002E67F8">
            <w:pPr>
              <w:spacing w:line="360" w:lineRule="auto"/>
              <w:contextualSpacing/>
              <w:rPr>
                <w:sz w:val="24"/>
                <w:szCs w:val="24"/>
                <w:lang w:val="kk-KZ"/>
              </w:rPr>
            </w:pPr>
            <w:r w:rsidRPr="00CE3A2F">
              <w:rPr>
                <w:sz w:val="24"/>
                <w:szCs w:val="24"/>
                <w:lang w:val="kk-KZ"/>
              </w:rPr>
              <w:t>Сенім жәшігі</w:t>
            </w:r>
          </w:p>
        </w:tc>
      </w:tr>
      <w:tr w:rsidR="000A5C46" w:rsidRPr="00CE3A2F" w:rsidTr="000A5C46">
        <w:tc>
          <w:tcPr>
            <w:tcW w:w="446" w:type="dxa"/>
          </w:tcPr>
          <w:p w:rsidR="000A5C46" w:rsidRPr="00CE3A2F" w:rsidRDefault="000A5C46" w:rsidP="002E67F8">
            <w:pPr>
              <w:spacing w:line="360" w:lineRule="auto"/>
              <w:contextualSpacing/>
              <w:rPr>
                <w:sz w:val="24"/>
                <w:szCs w:val="24"/>
                <w:lang w:val="kk-KZ"/>
              </w:rPr>
            </w:pPr>
            <w:r w:rsidRPr="00CE3A2F">
              <w:rPr>
                <w:sz w:val="24"/>
                <w:szCs w:val="24"/>
                <w:lang w:val="kk-KZ"/>
              </w:rPr>
              <w:t>1</w:t>
            </w:r>
          </w:p>
        </w:tc>
        <w:tc>
          <w:tcPr>
            <w:tcW w:w="2248" w:type="dxa"/>
          </w:tcPr>
          <w:p w:rsidR="000A5C46" w:rsidRPr="00CE3A2F" w:rsidRDefault="000A5C46" w:rsidP="002E67F8">
            <w:pPr>
              <w:spacing w:line="360" w:lineRule="auto"/>
              <w:contextualSpacing/>
              <w:rPr>
                <w:sz w:val="24"/>
                <w:szCs w:val="24"/>
                <w:lang w:val="kk-KZ"/>
              </w:rPr>
            </w:pPr>
            <w:r w:rsidRPr="00CE3A2F">
              <w:rPr>
                <w:sz w:val="24"/>
                <w:szCs w:val="24"/>
                <w:lang w:val="kk-KZ"/>
              </w:rPr>
              <w:t>2020-2021</w:t>
            </w:r>
          </w:p>
        </w:tc>
        <w:tc>
          <w:tcPr>
            <w:tcW w:w="1417" w:type="dxa"/>
          </w:tcPr>
          <w:p w:rsidR="000A5C46" w:rsidRPr="00CE3A2F" w:rsidRDefault="000A5C46" w:rsidP="002E67F8">
            <w:pPr>
              <w:spacing w:line="360" w:lineRule="auto"/>
              <w:contextualSpacing/>
              <w:rPr>
                <w:sz w:val="24"/>
                <w:szCs w:val="24"/>
                <w:lang w:val="kk-KZ"/>
              </w:rPr>
            </w:pPr>
            <w:r w:rsidRPr="00CE3A2F">
              <w:rPr>
                <w:sz w:val="24"/>
                <w:szCs w:val="24"/>
                <w:lang w:val="kk-KZ"/>
              </w:rPr>
              <w:t>1158</w:t>
            </w:r>
          </w:p>
        </w:tc>
        <w:tc>
          <w:tcPr>
            <w:tcW w:w="1701"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15</w:t>
            </w:r>
          </w:p>
        </w:tc>
        <w:tc>
          <w:tcPr>
            <w:tcW w:w="1985"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12</w:t>
            </w:r>
          </w:p>
        </w:tc>
        <w:tc>
          <w:tcPr>
            <w:tcW w:w="1701"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7</w:t>
            </w:r>
          </w:p>
        </w:tc>
        <w:tc>
          <w:tcPr>
            <w:tcW w:w="2126"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3</w:t>
            </w:r>
          </w:p>
        </w:tc>
        <w:tc>
          <w:tcPr>
            <w:tcW w:w="3260"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0</w:t>
            </w:r>
          </w:p>
        </w:tc>
      </w:tr>
      <w:tr w:rsidR="000A5C46" w:rsidRPr="00CE3A2F" w:rsidTr="000A5C46">
        <w:tc>
          <w:tcPr>
            <w:tcW w:w="446" w:type="dxa"/>
          </w:tcPr>
          <w:p w:rsidR="000A5C46" w:rsidRPr="00CE3A2F" w:rsidRDefault="000A5C46" w:rsidP="002E67F8">
            <w:pPr>
              <w:spacing w:line="360" w:lineRule="auto"/>
              <w:contextualSpacing/>
              <w:rPr>
                <w:sz w:val="24"/>
                <w:szCs w:val="24"/>
                <w:lang w:val="kk-KZ"/>
              </w:rPr>
            </w:pPr>
            <w:r w:rsidRPr="00CE3A2F">
              <w:rPr>
                <w:sz w:val="24"/>
                <w:szCs w:val="24"/>
                <w:lang w:val="kk-KZ"/>
              </w:rPr>
              <w:t>2</w:t>
            </w:r>
          </w:p>
        </w:tc>
        <w:tc>
          <w:tcPr>
            <w:tcW w:w="2248" w:type="dxa"/>
          </w:tcPr>
          <w:p w:rsidR="000A5C46" w:rsidRPr="00CE3A2F" w:rsidRDefault="000A5C46" w:rsidP="002E67F8">
            <w:pPr>
              <w:spacing w:line="360" w:lineRule="auto"/>
              <w:contextualSpacing/>
              <w:rPr>
                <w:sz w:val="24"/>
                <w:szCs w:val="24"/>
                <w:lang w:val="kk-KZ"/>
              </w:rPr>
            </w:pPr>
            <w:r w:rsidRPr="00CE3A2F">
              <w:rPr>
                <w:sz w:val="24"/>
                <w:szCs w:val="24"/>
                <w:lang w:val="kk-KZ"/>
              </w:rPr>
              <w:t>2021-2022</w:t>
            </w:r>
          </w:p>
        </w:tc>
        <w:tc>
          <w:tcPr>
            <w:tcW w:w="1417" w:type="dxa"/>
          </w:tcPr>
          <w:p w:rsidR="000A5C46" w:rsidRPr="00CE3A2F" w:rsidRDefault="000A5C46" w:rsidP="002E67F8">
            <w:pPr>
              <w:spacing w:line="360" w:lineRule="auto"/>
              <w:contextualSpacing/>
              <w:rPr>
                <w:sz w:val="24"/>
                <w:szCs w:val="24"/>
                <w:lang w:val="kk-KZ"/>
              </w:rPr>
            </w:pPr>
            <w:r w:rsidRPr="00CE3A2F">
              <w:rPr>
                <w:sz w:val="24"/>
                <w:szCs w:val="24"/>
                <w:lang w:val="kk-KZ"/>
              </w:rPr>
              <w:t>1235</w:t>
            </w:r>
          </w:p>
        </w:tc>
        <w:tc>
          <w:tcPr>
            <w:tcW w:w="1701"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41</w:t>
            </w:r>
          </w:p>
        </w:tc>
        <w:tc>
          <w:tcPr>
            <w:tcW w:w="1985"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16</w:t>
            </w:r>
          </w:p>
        </w:tc>
        <w:tc>
          <w:tcPr>
            <w:tcW w:w="1701"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21</w:t>
            </w:r>
          </w:p>
        </w:tc>
        <w:tc>
          <w:tcPr>
            <w:tcW w:w="2126"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4</w:t>
            </w:r>
          </w:p>
        </w:tc>
        <w:tc>
          <w:tcPr>
            <w:tcW w:w="3260"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0</w:t>
            </w:r>
          </w:p>
        </w:tc>
      </w:tr>
      <w:tr w:rsidR="000A5C46" w:rsidRPr="00CE3A2F" w:rsidTr="000A5C46">
        <w:tc>
          <w:tcPr>
            <w:tcW w:w="446" w:type="dxa"/>
          </w:tcPr>
          <w:p w:rsidR="000A5C46" w:rsidRPr="00CE3A2F" w:rsidRDefault="000A5C46" w:rsidP="002E67F8">
            <w:pPr>
              <w:spacing w:line="360" w:lineRule="auto"/>
              <w:contextualSpacing/>
              <w:rPr>
                <w:sz w:val="24"/>
                <w:szCs w:val="24"/>
                <w:lang w:val="kk-KZ"/>
              </w:rPr>
            </w:pPr>
            <w:r w:rsidRPr="00CE3A2F">
              <w:rPr>
                <w:sz w:val="24"/>
                <w:szCs w:val="24"/>
                <w:lang w:val="kk-KZ"/>
              </w:rPr>
              <w:t>3</w:t>
            </w:r>
          </w:p>
        </w:tc>
        <w:tc>
          <w:tcPr>
            <w:tcW w:w="2248" w:type="dxa"/>
          </w:tcPr>
          <w:p w:rsidR="000A5C46" w:rsidRPr="00CE3A2F" w:rsidRDefault="000A5C46" w:rsidP="002E67F8">
            <w:pPr>
              <w:spacing w:line="360" w:lineRule="auto"/>
              <w:contextualSpacing/>
              <w:rPr>
                <w:sz w:val="24"/>
                <w:szCs w:val="24"/>
                <w:lang w:val="kk-KZ"/>
              </w:rPr>
            </w:pPr>
            <w:r w:rsidRPr="00CE3A2F">
              <w:rPr>
                <w:sz w:val="24"/>
                <w:szCs w:val="24"/>
                <w:lang w:val="kk-KZ"/>
              </w:rPr>
              <w:t>2022-2023</w:t>
            </w:r>
          </w:p>
        </w:tc>
        <w:tc>
          <w:tcPr>
            <w:tcW w:w="1417" w:type="dxa"/>
          </w:tcPr>
          <w:p w:rsidR="000A5C46" w:rsidRPr="00CE3A2F" w:rsidRDefault="000A5C46" w:rsidP="002E67F8">
            <w:pPr>
              <w:spacing w:line="360" w:lineRule="auto"/>
              <w:contextualSpacing/>
              <w:rPr>
                <w:sz w:val="24"/>
                <w:szCs w:val="24"/>
                <w:lang w:val="kk-KZ"/>
              </w:rPr>
            </w:pPr>
            <w:r w:rsidRPr="00CE3A2F">
              <w:rPr>
                <w:sz w:val="24"/>
                <w:szCs w:val="24"/>
                <w:lang w:val="kk-KZ"/>
              </w:rPr>
              <w:t>1395</w:t>
            </w:r>
          </w:p>
        </w:tc>
        <w:tc>
          <w:tcPr>
            <w:tcW w:w="1701"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63</w:t>
            </w:r>
          </w:p>
        </w:tc>
        <w:tc>
          <w:tcPr>
            <w:tcW w:w="1985"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29</w:t>
            </w:r>
          </w:p>
        </w:tc>
        <w:tc>
          <w:tcPr>
            <w:tcW w:w="1701"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93</w:t>
            </w:r>
          </w:p>
        </w:tc>
        <w:tc>
          <w:tcPr>
            <w:tcW w:w="2126"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3</w:t>
            </w:r>
          </w:p>
        </w:tc>
        <w:tc>
          <w:tcPr>
            <w:tcW w:w="3260" w:type="dxa"/>
          </w:tcPr>
          <w:p w:rsidR="000A5C46" w:rsidRPr="00CE3A2F" w:rsidRDefault="000A5C46" w:rsidP="002E67F8">
            <w:pPr>
              <w:spacing w:line="360" w:lineRule="auto"/>
              <w:contextualSpacing/>
              <w:jc w:val="center"/>
              <w:rPr>
                <w:sz w:val="24"/>
                <w:szCs w:val="24"/>
                <w:lang w:val="kk-KZ"/>
              </w:rPr>
            </w:pPr>
            <w:r w:rsidRPr="00CE3A2F">
              <w:rPr>
                <w:sz w:val="24"/>
                <w:szCs w:val="24"/>
                <w:lang w:val="kk-KZ"/>
              </w:rPr>
              <w:t>0</w:t>
            </w:r>
          </w:p>
        </w:tc>
      </w:tr>
    </w:tbl>
    <w:p w:rsidR="000A5C46" w:rsidRPr="00CE3A2F" w:rsidRDefault="000A5C46" w:rsidP="000A5C46">
      <w:pPr>
        <w:spacing w:after="0" w:line="360" w:lineRule="auto"/>
        <w:contextualSpacing/>
        <w:rPr>
          <w:rFonts w:ascii="Times New Roman" w:hAnsi="Times New Roman" w:cs="Times New Roman"/>
          <w:sz w:val="24"/>
          <w:szCs w:val="24"/>
          <w:lang w:val="kk-KZ"/>
        </w:rPr>
      </w:pPr>
    </w:p>
    <w:p w:rsidR="00B81697" w:rsidRPr="00CE3A2F" w:rsidRDefault="00B81697" w:rsidP="00B81697">
      <w:pPr>
        <w:pStyle w:val="a6"/>
        <w:spacing w:line="360" w:lineRule="auto"/>
        <w:rPr>
          <w:sz w:val="24"/>
          <w:szCs w:val="24"/>
        </w:rPr>
      </w:pPr>
    </w:p>
    <w:p w:rsidR="00B81697" w:rsidRPr="00CE3A2F" w:rsidRDefault="00B81697" w:rsidP="00B81697">
      <w:pPr>
        <w:pStyle w:val="a6"/>
        <w:spacing w:line="360" w:lineRule="auto"/>
        <w:rPr>
          <w:sz w:val="24"/>
          <w:szCs w:val="24"/>
        </w:rPr>
      </w:pPr>
    </w:p>
    <w:p w:rsidR="00B81697" w:rsidRPr="00CE3A2F" w:rsidRDefault="00B81697" w:rsidP="00B81697">
      <w:pPr>
        <w:pStyle w:val="a6"/>
        <w:spacing w:line="360" w:lineRule="auto"/>
        <w:rPr>
          <w:sz w:val="24"/>
          <w:szCs w:val="24"/>
        </w:rPr>
      </w:pPr>
    </w:p>
    <w:p w:rsidR="00B81697" w:rsidRPr="00CE3A2F" w:rsidRDefault="00B81697" w:rsidP="00B81697">
      <w:pPr>
        <w:pStyle w:val="a6"/>
        <w:spacing w:line="360" w:lineRule="auto"/>
        <w:rPr>
          <w:sz w:val="24"/>
          <w:szCs w:val="24"/>
        </w:rPr>
      </w:pPr>
    </w:p>
    <w:p w:rsidR="00B81697" w:rsidRPr="00CE3A2F" w:rsidRDefault="00B81697" w:rsidP="00B81697">
      <w:pPr>
        <w:spacing w:line="360" w:lineRule="auto"/>
        <w:rPr>
          <w:rFonts w:ascii="Times New Roman" w:hAnsi="Times New Roman" w:cs="Times New Roman"/>
          <w:sz w:val="24"/>
          <w:szCs w:val="24"/>
        </w:rPr>
      </w:pPr>
    </w:p>
    <w:p w:rsidR="00B81697" w:rsidRPr="00CE3A2F" w:rsidRDefault="00B81697" w:rsidP="00B81697">
      <w:pPr>
        <w:pStyle w:val="a6"/>
        <w:spacing w:line="360" w:lineRule="auto"/>
        <w:rPr>
          <w:sz w:val="24"/>
          <w:szCs w:val="24"/>
        </w:rPr>
      </w:pPr>
    </w:p>
    <w:p w:rsidR="00B81697" w:rsidRPr="00CE3A2F" w:rsidRDefault="00B81697" w:rsidP="00B81697">
      <w:pPr>
        <w:pStyle w:val="a6"/>
        <w:spacing w:line="360" w:lineRule="auto"/>
        <w:rPr>
          <w:sz w:val="24"/>
          <w:szCs w:val="24"/>
        </w:rPr>
      </w:pPr>
    </w:p>
    <w:p w:rsidR="00B81697" w:rsidRPr="00CE3A2F" w:rsidRDefault="00B81697" w:rsidP="00B81697">
      <w:pPr>
        <w:pStyle w:val="a6"/>
        <w:spacing w:line="360" w:lineRule="auto"/>
        <w:rPr>
          <w:sz w:val="24"/>
          <w:szCs w:val="24"/>
        </w:rPr>
      </w:pPr>
    </w:p>
    <w:p w:rsidR="00B81697" w:rsidRPr="00CE3A2F" w:rsidRDefault="00B81697" w:rsidP="00B81697">
      <w:pPr>
        <w:spacing w:line="360" w:lineRule="auto"/>
        <w:rPr>
          <w:rFonts w:ascii="Times New Roman" w:hAnsi="Times New Roman" w:cs="Times New Roman"/>
          <w:sz w:val="24"/>
          <w:szCs w:val="24"/>
        </w:rPr>
      </w:pPr>
    </w:p>
    <w:p w:rsidR="00B81697" w:rsidRPr="00B81697" w:rsidRDefault="00B81697" w:rsidP="00063AB2">
      <w:pPr>
        <w:jc w:val="both"/>
        <w:rPr>
          <w:rFonts w:ascii="Times New Roman" w:hAnsi="Times New Roman" w:cs="Times New Roman"/>
          <w:bCs/>
          <w:sz w:val="24"/>
          <w:szCs w:val="24"/>
        </w:rPr>
      </w:pPr>
    </w:p>
    <w:sectPr w:rsidR="00B81697" w:rsidRPr="00B81697" w:rsidSect="006D6C57">
      <w:pgSz w:w="16838" w:h="11906" w:orient="landscape"/>
      <w:pgMar w:top="993" w:right="709" w:bottom="709" w:left="709" w:header="708" w:footer="708"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choolBook KZ">
    <w:altName w:val="Impact"/>
    <w:charset w:val="00"/>
    <w:family w:val="swiss"/>
    <w:pitch w:val="variable"/>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0"/>
    <w:multiLevelType w:val="multilevel"/>
    <w:tmpl w:val="00000010"/>
    <w:name w:val="WWNum16"/>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19"/>
    <w:multiLevelType w:val="multilevel"/>
    <w:tmpl w:val="00000019"/>
    <w:name w:val="WWNum25"/>
    <w:lvl w:ilvl="0">
      <w:start w:val="1"/>
      <w:numFmt w:val="bullet"/>
      <w:lvlText w:val=""/>
      <w:lvlJc w:val="left"/>
      <w:pPr>
        <w:tabs>
          <w:tab w:val="num" w:pos="900"/>
        </w:tabs>
        <w:ind w:left="900" w:hanging="360"/>
      </w:pPr>
      <w:rPr>
        <w:rFonts w:ascii="Symbol" w:hAnsi="Symbol"/>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
    <w:nsid w:val="1D493F76"/>
    <w:multiLevelType w:val="hybridMultilevel"/>
    <w:tmpl w:val="8DC42EE6"/>
    <w:lvl w:ilvl="0" w:tplc="704A36B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2847693A"/>
    <w:multiLevelType w:val="hybridMultilevel"/>
    <w:tmpl w:val="625CF15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D293EE0"/>
    <w:multiLevelType w:val="hybridMultilevel"/>
    <w:tmpl w:val="A234235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36E36F10"/>
    <w:multiLevelType w:val="hybridMultilevel"/>
    <w:tmpl w:val="3F2003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E2C6FF5"/>
    <w:multiLevelType w:val="hybridMultilevel"/>
    <w:tmpl w:val="BF46884C"/>
    <w:lvl w:ilvl="0" w:tplc="04190001">
      <w:start w:val="1"/>
      <w:numFmt w:val="bullet"/>
      <w:lvlText w:val=""/>
      <w:lvlJc w:val="left"/>
      <w:pPr>
        <w:ind w:left="807" w:hanging="360"/>
      </w:pPr>
      <w:rPr>
        <w:rFonts w:ascii="Symbol" w:hAnsi="Symbol" w:hint="default"/>
      </w:rPr>
    </w:lvl>
    <w:lvl w:ilvl="1" w:tplc="04190003" w:tentative="1">
      <w:start w:val="1"/>
      <w:numFmt w:val="bullet"/>
      <w:lvlText w:val="o"/>
      <w:lvlJc w:val="left"/>
      <w:pPr>
        <w:ind w:left="1527" w:hanging="360"/>
      </w:pPr>
      <w:rPr>
        <w:rFonts w:ascii="Courier New" w:hAnsi="Courier New" w:cs="Courier New" w:hint="default"/>
      </w:rPr>
    </w:lvl>
    <w:lvl w:ilvl="2" w:tplc="04190005" w:tentative="1">
      <w:start w:val="1"/>
      <w:numFmt w:val="bullet"/>
      <w:lvlText w:val=""/>
      <w:lvlJc w:val="left"/>
      <w:pPr>
        <w:ind w:left="2247" w:hanging="360"/>
      </w:pPr>
      <w:rPr>
        <w:rFonts w:ascii="Wingdings" w:hAnsi="Wingdings" w:hint="default"/>
      </w:rPr>
    </w:lvl>
    <w:lvl w:ilvl="3" w:tplc="04190001" w:tentative="1">
      <w:start w:val="1"/>
      <w:numFmt w:val="bullet"/>
      <w:lvlText w:val=""/>
      <w:lvlJc w:val="left"/>
      <w:pPr>
        <w:ind w:left="2967" w:hanging="360"/>
      </w:pPr>
      <w:rPr>
        <w:rFonts w:ascii="Symbol" w:hAnsi="Symbol" w:hint="default"/>
      </w:rPr>
    </w:lvl>
    <w:lvl w:ilvl="4" w:tplc="04190003" w:tentative="1">
      <w:start w:val="1"/>
      <w:numFmt w:val="bullet"/>
      <w:lvlText w:val="o"/>
      <w:lvlJc w:val="left"/>
      <w:pPr>
        <w:ind w:left="3687" w:hanging="360"/>
      </w:pPr>
      <w:rPr>
        <w:rFonts w:ascii="Courier New" w:hAnsi="Courier New" w:cs="Courier New" w:hint="default"/>
      </w:rPr>
    </w:lvl>
    <w:lvl w:ilvl="5" w:tplc="04190005" w:tentative="1">
      <w:start w:val="1"/>
      <w:numFmt w:val="bullet"/>
      <w:lvlText w:val=""/>
      <w:lvlJc w:val="left"/>
      <w:pPr>
        <w:ind w:left="4407" w:hanging="360"/>
      </w:pPr>
      <w:rPr>
        <w:rFonts w:ascii="Wingdings" w:hAnsi="Wingdings" w:hint="default"/>
      </w:rPr>
    </w:lvl>
    <w:lvl w:ilvl="6" w:tplc="04190001" w:tentative="1">
      <w:start w:val="1"/>
      <w:numFmt w:val="bullet"/>
      <w:lvlText w:val=""/>
      <w:lvlJc w:val="left"/>
      <w:pPr>
        <w:ind w:left="5127" w:hanging="360"/>
      </w:pPr>
      <w:rPr>
        <w:rFonts w:ascii="Symbol" w:hAnsi="Symbol" w:hint="default"/>
      </w:rPr>
    </w:lvl>
    <w:lvl w:ilvl="7" w:tplc="04190003" w:tentative="1">
      <w:start w:val="1"/>
      <w:numFmt w:val="bullet"/>
      <w:lvlText w:val="o"/>
      <w:lvlJc w:val="left"/>
      <w:pPr>
        <w:ind w:left="5847" w:hanging="360"/>
      </w:pPr>
      <w:rPr>
        <w:rFonts w:ascii="Courier New" w:hAnsi="Courier New" w:cs="Courier New" w:hint="default"/>
      </w:rPr>
    </w:lvl>
    <w:lvl w:ilvl="8" w:tplc="04190005" w:tentative="1">
      <w:start w:val="1"/>
      <w:numFmt w:val="bullet"/>
      <w:lvlText w:val=""/>
      <w:lvlJc w:val="left"/>
      <w:pPr>
        <w:ind w:left="6567" w:hanging="360"/>
      </w:pPr>
      <w:rPr>
        <w:rFonts w:ascii="Wingdings" w:hAnsi="Wingdings" w:hint="default"/>
      </w:rPr>
    </w:lvl>
  </w:abstractNum>
  <w:abstractNum w:abstractNumId="7">
    <w:nsid w:val="43461322"/>
    <w:multiLevelType w:val="hybridMultilevel"/>
    <w:tmpl w:val="8626028E"/>
    <w:lvl w:ilvl="0" w:tplc="04190001">
      <w:start w:val="1"/>
      <w:numFmt w:val="bullet"/>
      <w:lvlText w:val=""/>
      <w:lvlJc w:val="left"/>
      <w:pPr>
        <w:ind w:left="895" w:hanging="360"/>
      </w:pPr>
      <w:rPr>
        <w:rFonts w:ascii="Symbol" w:hAnsi="Symbol" w:hint="default"/>
      </w:rPr>
    </w:lvl>
    <w:lvl w:ilvl="1" w:tplc="04190003" w:tentative="1">
      <w:start w:val="1"/>
      <w:numFmt w:val="bullet"/>
      <w:lvlText w:val="o"/>
      <w:lvlJc w:val="left"/>
      <w:pPr>
        <w:ind w:left="1615" w:hanging="360"/>
      </w:pPr>
      <w:rPr>
        <w:rFonts w:ascii="Courier New" w:hAnsi="Courier New" w:cs="Courier New" w:hint="default"/>
      </w:rPr>
    </w:lvl>
    <w:lvl w:ilvl="2" w:tplc="04190005" w:tentative="1">
      <w:start w:val="1"/>
      <w:numFmt w:val="bullet"/>
      <w:lvlText w:val=""/>
      <w:lvlJc w:val="left"/>
      <w:pPr>
        <w:ind w:left="2335" w:hanging="360"/>
      </w:pPr>
      <w:rPr>
        <w:rFonts w:ascii="Wingdings" w:hAnsi="Wingdings" w:hint="default"/>
      </w:rPr>
    </w:lvl>
    <w:lvl w:ilvl="3" w:tplc="04190001" w:tentative="1">
      <w:start w:val="1"/>
      <w:numFmt w:val="bullet"/>
      <w:lvlText w:val=""/>
      <w:lvlJc w:val="left"/>
      <w:pPr>
        <w:ind w:left="3055" w:hanging="360"/>
      </w:pPr>
      <w:rPr>
        <w:rFonts w:ascii="Symbol" w:hAnsi="Symbol" w:hint="default"/>
      </w:rPr>
    </w:lvl>
    <w:lvl w:ilvl="4" w:tplc="04190003" w:tentative="1">
      <w:start w:val="1"/>
      <w:numFmt w:val="bullet"/>
      <w:lvlText w:val="o"/>
      <w:lvlJc w:val="left"/>
      <w:pPr>
        <w:ind w:left="3775" w:hanging="360"/>
      </w:pPr>
      <w:rPr>
        <w:rFonts w:ascii="Courier New" w:hAnsi="Courier New" w:cs="Courier New" w:hint="default"/>
      </w:rPr>
    </w:lvl>
    <w:lvl w:ilvl="5" w:tplc="04190005" w:tentative="1">
      <w:start w:val="1"/>
      <w:numFmt w:val="bullet"/>
      <w:lvlText w:val=""/>
      <w:lvlJc w:val="left"/>
      <w:pPr>
        <w:ind w:left="4495" w:hanging="360"/>
      </w:pPr>
      <w:rPr>
        <w:rFonts w:ascii="Wingdings" w:hAnsi="Wingdings" w:hint="default"/>
      </w:rPr>
    </w:lvl>
    <w:lvl w:ilvl="6" w:tplc="04190001" w:tentative="1">
      <w:start w:val="1"/>
      <w:numFmt w:val="bullet"/>
      <w:lvlText w:val=""/>
      <w:lvlJc w:val="left"/>
      <w:pPr>
        <w:ind w:left="5215" w:hanging="360"/>
      </w:pPr>
      <w:rPr>
        <w:rFonts w:ascii="Symbol" w:hAnsi="Symbol" w:hint="default"/>
      </w:rPr>
    </w:lvl>
    <w:lvl w:ilvl="7" w:tplc="04190003" w:tentative="1">
      <w:start w:val="1"/>
      <w:numFmt w:val="bullet"/>
      <w:lvlText w:val="o"/>
      <w:lvlJc w:val="left"/>
      <w:pPr>
        <w:ind w:left="5935" w:hanging="360"/>
      </w:pPr>
      <w:rPr>
        <w:rFonts w:ascii="Courier New" w:hAnsi="Courier New" w:cs="Courier New" w:hint="default"/>
      </w:rPr>
    </w:lvl>
    <w:lvl w:ilvl="8" w:tplc="04190005" w:tentative="1">
      <w:start w:val="1"/>
      <w:numFmt w:val="bullet"/>
      <w:lvlText w:val=""/>
      <w:lvlJc w:val="left"/>
      <w:pPr>
        <w:ind w:left="6655" w:hanging="360"/>
      </w:pPr>
      <w:rPr>
        <w:rFonts w:ascii="Wingdings" w:hAnsi="Wingdings" w:hint="default"/>
      </w:rPr>
    </w:lvl>
  </w:abstractNum>
  <w:abstractNum w:abstractNumId="8">
    <w:nsid w:val="481A444C"/>
    <w:multiLevelType w:val="multilevel"/>
    <w:tmpl w:val="B69AE4C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4F9669C0"/>
    <w:multiLevelType w:val="hybridMultilevel"/>
    <w:tmpl w:val="8F8EB09C"/>
    <w:lvl w:ilvl="0" w:tplc="CA6646FC">
      <w:start w:val="1"/>
      <w:numFmt w:val="decimal"/>
      <w:lvlText w:val="%1."/>
      <w:lvlJc w:val="left"/>
      <w:pPr>
        <w:ind w:left="360" w:hanging="36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FC879E2"/>
    <w:multiLevelType w:val="hybridMultilevel"/>
    <w:tmpl w:val="1454188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0963DF8"/>
    <w:multiLevelType w:val="hybridMultilevel"/>
    <w:tmpl w:val="D84A07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3547692"/>
    <w:multiLevelType w:val="hybridMultilevel"/>
    <w:tmpl w:val="1550EBC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5ECA4751"/>
    <w:multiLevelType w:val="hybridMultilevel"/>
    <w:tmpl w:val="86981336"/>
    <w:lvl w:ilvl="0" w:tplc="04190001">
      <w:start w:val="1"/>
      <w:numFmt w:val="bullet"/>
      <w:lvlText w:val=""/>
      <w:lvlJc w:val="left"/>
      <w:pPr>
        <w:ind w:left="1110" w:hanging="360"/>
      </w:pPr>
      <w:rPr>
        <w:rFonts w:ascii="Symbol" w:hAnsi="Symbol" w:hint="default"/>
      </w:rPr>
    </w:lvl>
    <w:lvl w:ilvl="1" w:tplc="04190003" w:tentative="1">
      <w:start w:val="1"/>
      <w:numFmt w:val="bullet"/>
      <w:lvlText w:val="o"/>
      <w:lvlJc w:val="left"/>
      <w:pPr>
        <w:ind w:left="1830" w:hanging="360"/>
      </w:pPr>
      <w:rPr>
        <w:rFonts w:ascii="Courier New" w:hAnsi="Courier New" w:cs="Courier New" w:hint="default"/>
      </w:rPr>
    </w:lvl>
    <w:lvl w:ilvl="2" w:tplc="04190005" w:tentative="1">
      <w:start w:val="1"/>
      <w:numFmt w:val="bullet"/>
      <w:lvlText w:val=""/>
      <w:lvlJc w:val="left"/>
      <w:pPr>
        <w:ind w:left="2550" w:hanging="360"/>
      </w:pPr>
      <w:rPr>
        <w:rFonts w:ascii="Wingdings" w:hAnsi="Wingdings" w:hint="default"/>
      </w:rPr>
    </w:lvl>
    <w:lvl w:ilvl="3" w:tplc="04190001" w:tentative="1">
      <w:start w:val="1"/>
      <w:numFmt w:val="bullet"/>
      <w:lvlText w:val=""/>
      <w:lvlJc w:val="left"/>
      <w:pPr>
        <w:ind w:left="3270" w:hanging="360"/>
      </w:pPr>
      <w:rPr>
        <w:rFonts w:ascii="Symbol" w:hAnsi="Symbol" w:hint="default"/>
      </w:rPr>
    </w:lvl>
    <w:lvl w:ilvl="4" w:tplc="04190003" w:tentative="1">
      <w:start w:val="1"/>
      <w:numFmt w:val="bullet"/>
      <w:lvlText w:val="o"/>
      <w:lvlJc w:val="left"/>
      <w:pPr>
        <w:ind w:left="3990" w:hanging="360"/>
      </w:pPr>
      <w:rPr>
        <w:rFonts w:ascii="Courier New" w:hAnsi="Courier New" w:cs="Courier New" w:hint="default"/>
      </w:rPr>
    </w:lvl>
    <w:lvl w:ilvl="5" w:tplc="04190005" w:tentative="1">
      <w:start w:val="1"/>
      <w:numFmt w:val="bullet"/>
      <w:lvlText w:val=""/>
      <w:lvlJc w:val="left"/>
      <w:pPr>
        <w:ind w:left="4710" w:hanging="360"/>
      </w:pPr>
      <w:rPr>
        <w:rFonts w:ascii="Wingdings" w:hAnsi="Wingdings" w:hint="default"/>
      </w:rPr>
    </w:lvl>
    <w:lvl w:ilvl="6" w:tplc="04190001" w:tentative="1">
      <w:start w:val="1"/>
      <w:numFmt w:val="bullet"/>
      <w:lvlText w:val=""/>
      <w:lvlJc w:val="left"/>
      <w:pPr>
        <w:ind w:left="5430" w:hanging="360"/>
      </w:pPr>
      <w:rPr>
        <w:rFonts w:ascii="Symbol" w:hAnsi="Symbol" w:hint="default"/>
      </w:rPr>
    </w:lvl>
    <w:lvl w:ilvl="7" w:tplc="04190003" w:tentative="1">
      <w:start w:val="1"/>
      <w:numFmt w:val="bullet"/>
      <w:lvlText w:val="o"/>
      <w:lvlJc w:val="left"/>
      <w:pPr>
        <w:ind w:left="6150" w:hanging="360"/>
      </w:pPr>
      <w:rPr>
        <w:rFonts w:ascii="Courier New" w:hAnsi="Courier New" w:cs="Courier New" w:hint="default"/>
      </w:rPr>
    </w:lvl>
    <w:lvl w:ilvl="8" w:tplc="04190005" w:tentative="1">
      <w:start w:val="1"/>
      <w:numFmt w:val="bullet"/>
      <w:lvlText w:val=""/>
      <w:lvlJc w:val="left"/>
      <w:pPr>
        <w:ind w:left="6870" w:hanging="360"/>
      </w:pPr>
      <w:rPr>
        <w:rFonts w:ascii="Wingdings" w:hAnsi="Wingdings" w:hint="default"/>
      </w:rPr>
    </w:lvl>
  </w:abstractNum>
  <w:num w:numId="1">
    <w:abstractNumId w:val="3"/>
  </w:num>
  <w:num w:numId="2">
    <w:abstractNumId w:val="8"/>
  </w:num>
  <w:num w:numId="3">
    <w:abstractNumId w:val="10"/>
  </w:num>
  <w:num w:numId="4">
    <w:abstractNumId w:val="11"/>
  </w:num>
  <w:num w:numId="5">
    <w:abstractNumId w:val="5"/>
  </w:num>
  <w:num w:numId="6">
    <w:abstractNumId w:val="6"/>
  </w:num>
  <w:num w:numId="7">
    <w:abstractNumId w:val="7"/>
  </w:num>
  <w:num w:numId="8">
    <w:abstractNumId w:val="13"/>
  </w:num>
  <w:num w:numId="9">
    <w:abstractNumId w:val="2"/>
  </w:num>
  <w:num w:numId="10">
    <w:abstractNumId w:val="4"/>
  </w:num>
  <w:num w:numId="11">
    <w:abstractNumId w:val="12"/>
  </w:num>
  <w:num w:numId="12">
    <w:abstractNumId w:val="9"/>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08"/>
  <w:drawingGridHorizontalSpacing w:val="110"/>
  <w:displayHorizontalDrawingGridEvery w:val="2"/>
  <w:characterSpacingControl w:val="doNotCompress"/>
  <w:compat/>
  <w:rsids>
    <w:rsidRoot w:val="009967FF"/>
    <w:rsid w:val="00037A48"/>
    <w:rsid w:val="00063AB2"/>
    <w:rsid w:val="00071F88"/>
    <w:rsid w:val="000A5C46"/>
    <w:rsid w:val="000B1B45"/>
    <w:rsid w:val="000B631E"/>
    <w:rsid w:val="000B774F"/>
    <w:rsid w:val="000D035F"/>
    <w:rsid w:val="000D0636"/>
    <w:rsid w:val="000D5937"/>
    <w:rsid w:val="000D7C26"/>
    <w:rsid w:val="000E09E2"/>
    <w:rsid w:val="000E228C"/>
    <w:rsid w:val="000F0E76"/>
    <w:rsid w:val="00103B95"/>
    <w:rsid w:val="00133092"/>
    <w:rsid w:val="00157C22"/>
    <w:rsid w:val="00161902"/>
    <w:rsid w:val="00173083"/>
    <w:rsid w:val="00177095"/>
    <w:rsid w:val="00184B4B"/>
    <w:rsid w:val="00197E2C"/>
    <w:rsid w:val="001A6926"/>
    <w:rsid w:val="001B3E11"/>
    <w:rsid w:val="001B4FEC"/>
    <w:rsid w:val="001C0EDB"/>
    <w:rsid w:val="001C54E1"/>
    <w:rsid w:val="001D536F"/>
    <w:rsid w:val="001D5C4E"/>
    <w:rsid w:val="001E6211"/>
    <w:rsid w:val="001F1EE6"/>
    <w:rsid w:val="001F63AB"/>
    <w:rsid w:val="002009E7"/>
    <w:rsid w:val="00206E65"/>
    <w:rsid w:val="00206EA3"/>
    <w:rsid w:val="002146CF"/>
    <w:rsid w:val="00215FC9"/>
    <w:rsid w:val="002204C7"/>
    <w:rsid w:val="002306C7"/>
    <w:rsid w:val="00234C71"/>
    <w:rsid w:val="00273663"/>
    <w:rsid w:val="00280E2D"/>
    <w:rsid w:val="002A6EC2"/>
    <w:rsid w:val="002B5E3B"/>
    <w:rsid w:val="002D3552"/>
    <w:rsid w:val="002D37B0"/>
    <w:rsid w:val="002D710F"/>
    <w:rsid w:val="002F6BD0"/>
    <w:rsid w:val="002F7DC3"/>
    <w:rsid w:val="00315115"/>
    <w:rsid w:val="00344053"/>
    <w:rsid w:val="00344A32"/>
    <w:rsid w:val="0035143F"/>
    <w:rsid w:val="003752B1"/>
    <w:rsid w:val="00385F7D"/>
    <w:rsid w:val="003A44DF"/>
    <w:rsid w:val="003B251F"/>
    <w:rsid w:val="003B4F9F"/>
    <w:rsid w:val="003C38F4"/>
    <w:rsid w:val="003E47AA"/>
    <w:rsid w:val="003F0D39"/>
    <w:rsid w:val="0042662C"/>
    <w:rsid w:val="004366EA"/>
    <w:rsid w:val="00465AA6"/>
    <w:rsid w:val="004876A7"/>
    <w:rsid w:val="00492948"/>
    <w:rsid w:val="004B77AD"/>
    <w:rsid w:val="004D0835"/>
    <w:rsid w:val="004D334F"/>
    <w:rsid w:val="004E0EF7"/>
    <w:rsid w:val="004E49A8"/>
    <w:rsid w:val="004F0B27"/>
    <w:rsid w:val="004F0EDC"/>
    <w:rsid w:val="00504E98"/>
    <w:rsid w:val="00506852"/>
    <w:rsid w:val="00523BFF"/>
    <w:rsid w:val="00530BA0"/>
    <w:rsid w:val="0054070A"/>
    <w:rsid w:val="00546733"/>
    <w:rsid w:val="00553B4B"/>
    <w:rsid w:val="00557DDD"/>
    <w:rsid w:val="005639D5"/>
    <w:rsid w:val="00564843"/>
    <w:rsid w:val="005761E2"/>
    <w:rsid w:val="00582AE8"/>
    <w:rsid w:val="00584009"/>
    <w:rsid w:val="005A3F92"/>
    <w:rsid w:val="005B4391"/>
    <w:rsid w:val="005C3F93"/>
    <w:rsid w:val="005C5785"/>
    <w:rsid w:val="005C6243"/>
    <w:rsid w:val="005C6B89"/>
    <w:rsid w:val="005F0F7C"/>
    <w:rsid w:val="005F5546"/>
    <w:rsid w:val="00606FE8"/>
    <w:rsid w:val="00642DE7"/>
    <w:rsid w:val="00643D12"/>
    <w:rsid w:val="00643D4F"/>
    <w:rsid w:val="00643FE2"/>
    <w:rsid w:val="00647C98"/>
    <w:rsid w:val="00653284"/>
    <w:rsid w:val="00674B6E"/>
    <w:rsid w:val="006773D3"/>
    <w:rsid w:val="00683887"/>
    <w:rsid w:val="00684B1B"/>
    <w:rsid w:val="00687A9E"/>
    <w:rsid w:val="00692E1A"/>
    <w:rsid w:val="006A2A8F"/>
    <w:rsid w:val="006B5AD6"/>
    <w:rsid w:val="006D5117"/>
    <w:rsid w:val="006D59E3"/>
    <w:rsid w:val="006D6C57"/>
    <w:rsid w:val="006E7551"/>
    <w:rsid w:val="006F31B7"/>
    <w:rsid w:val="006F4B3B"/>
    <w:rsid w:val="00716C0C"/>
    <w:rsid w:val="00716F31"/>
    <w:rsid w:val="00734845"/>
    <w:rsid w:val="00760051"/>
    <w:rsid w:val="00760BB1"/>
    <w:rsid w:val="007625CF"/>
    <w:rsid w:val="007626EE"/>
    <w:rsid w:val="00773B34"/>
    <w:rsid w:val="007854BC"/>
    <w:rsid w:val="00794722"/>
    <w:rsid w:val="007B2390"/>
    <w:rsid w:val="007B5EEB"/>
    <w:rsid w:val="007C2132"/>
    <w:rsid w:val="007C7BC2"/>
    <w:rsid w:val="007D369D"/>
    <w:rsid w:val="007D42BA"/>
    <w:rsid w:val="007D65D3"/>
    <w:rsid w:val="007D6D1D"/>
    <w:rsid w:val="007E1833"/>
    <w:rsid w:val="007E44D5"/>
    <w:rsid w:val="007E6E7B"/>
    <w:rsid w:val="007F4193"/>
    <w:rsid w:val="008042CC"/>
    <w:rsid w:val="00820D33"/>
    <w:rsid w:val="00825311"/>
    <w:rsid w:val="0083345E"/>
    <w:rsid w:val="00833BB0"/>
    <w:rsid w:val="00836FF5"/>
    <w:rsid w:val="00845056"/>
    <w:rsid w:val="008615D7"/>
    <w:rsid w:val="00864650"/>
    <w:rsid w:val="00867C12"/>
    <w:rsid w:val="00876002"/>
    <w:rsid w:val="0088163E"/>
    <w:rsid w:val="00896E62"/>
    <w:rsid w:val="008A44AF"/>
    <w:rsid w:val="008B0831"/>
    <w:rsid w:val="008B6272"/>
    <w:rsid w:val="008C0D56"/>
    <w:rsid w:val="008C120E"/>
    <w:rsid w:val="008D34E7"/>
    <w:rsid w:val="008F31E3"/>
    <w:rsid w:val="008F7084"/>
    <w:rsid w:val="00901D61"/>
    <w:rsid w:val="0090618C"/>
    <w:rsid w:val="00911BB3"/>
    <w:rsid w:val="00912A53"/>
    <w:rsid w:val="00925FDC"/>
    <w:rsid w:val="009460DA"/>
    <w:rsid w:val="009507A9"/>
    <w:rsid w:val="00951806"/>
    <w:rsid w:val="00974381"/>
    <w:rsid w:val="009967FF"/>
    <w:rsid w:val="009A344A"/>
    <w:rsid w:val="009B2571"/>
    <w:rsid w:val="009B310F"/>
    <w:rsid w:val="009C75E6"/>
    <w:rsid w:val="009D0933"/>
    <w:rsid w:val="009E4EA4"/>
    <w:rsid w:val="009F0EDE"/>
    <w:rsid w:val="00A0624C"/>
    <w:rsid w:val="00A16191"/>
    <w:rsid w:val="00A16627"/>
    <w:rsid w:val="00A31C7C"/>
    <w:rsid w:val="00A44442"/>
    <w:rsid w:val="00A5313B"/>
    <w:rsid w:val="00A55A4A"/>
    <w:rsid w:val="00A7111B"/>
    <w:rsid w:val="00A7367F"/>
    <w:rsid w:val="00A856F2"/>
    <w:rsid w:val="00A90084"/>
    <w:rsid w:val="00AA5B62"/>
    <w:rsid w:val="00AB03D2"/>
    <w:rsid w:val="00AC251A"/>
    <w:rsid w:val="00AC5FC8"/>
    <w:rsid w:val="00AC75D1"/>
    <w:rsid w:val="00AF0BD9"/>
    <w:rsid w:val="00AF4C86"/>
    <w:rsid w:val="00B10EB0"/>
    <w:rsid w:val="00B118F0"/>
    <w:rsid w:val="00B21A7B"/>
    <w:rsid w:val="00B333BB"/>
    <w:rsid w:val="00B3758F"/>
    <w:rsid w:val="00B45D7A"/>
    <w:rsid w:val="00B54375"/>
    <w:rsid w:val="00B55DC0"/>
    <w:rsid w:val="00B81697"/>
    <w:rsid w:val="00B879B7"/>
    <w:rsid w:val="00B91A83"/>
    <w:rsid w:val="00B9569B"/>
    <w:rsid w:val="00BB2F7D"/>
    <w:rsid w:val="00BD693C"/>
    <w:rsid w:val="00BE0ABD"/>
    <w:rsid w:val="00BF6334"/>
    <w:rsid w:val="00C03A3F"/>
    <w:rsid w:val="00C12F10"/>
    <w:rsid w:val="00C23249"/>
    <w:rsid w:val="00C52459"/>
    <w:rsid w:val="00C57E8B"/>
    <w:rsid w:val="00C711EA"/>
    <w:rsid w:val="00C75ED5"/>
    <w:rsid w:val="00C8573A"/>
    <w:rsid w:val="00C87AB1"/>
    <w:rsid w:val="00C9392F"/>
    <w:rsid w:val="00CC4E10"/>
    <w:rsid w:val="00CC7BB2"/>
    <w:rsid w:val="00CD1972"/>
    <w:rsid w:val="00CD30F6"/>
    <w:rsid w:val="00CD54ED"/>
    <w:rsid w:val="00CE28FB"/>
    <w:rsid w:val="00CE3A2F"/>
    <w:rsid w:val="00D157AF"/>
    <w:rsid w:val="00D205CA"/>
    <w:rsid w:val="00D266C8"/>
    <w:rsid w:val="00D33F41"/>
    <w:rsid w:val="00D370FB"/>
    <w:rsid w:val="00DA1EE5"/>
    <w:rsid w:val="00DA2FBB"/>
    <w:rsid w:val="00DB0C5D"/>
    <w:rsid w:val="00DC5E7E"/>
    <w:rsid w:val="00DD0389"/>
    <w:rsid w:val="00DD26BF"/>
    <w:rsid w:val="00DD47AF"/>
    <w:rsid w:val="00DD7802"/>
    <w:rsid w:val="00DE7477"/>
    <w:rsid w:val="00DF647D"/>
    <w:rsid w:val="00E05FB8"/>
    <w:rsid w:val="00E14DF4"/>
    <w:rsid w:val="00E244C0"/>
    <w:rsid w:val="00E254BB"/>
    <w:rsid w:val="00E46AB9"/>
    <w:rsid w:val="00E476BD"/>
    <w:rsid w:val="00E50A03"/>
    <w:rsid w:val="00E6616D"/>
    <w:rsid w:val="00E67120"/>
    <w:rsid w:val="00E73371"/>
    <w:rsid w:val="00E741A2"/>
    <w:rsid w:val="00E771E5"/>
    <w:rsid w:val="00EA5AB4"/>
    <w:rsid w:val="00EA74B1"/>
    <w:rsid w:val="00ED69B1"/>
    <w:rsid w:val="00EF0E47"/>
    <w:rsid w:val="00F06CE0"/>
    <w:rsid w:val="00F114CD"/>
    <w:rsid w:val="00F13737"/>
    <w:rsid w:val="00F143DB"/>
    <w:rsid w:val="00F264DC"/>
    <w:rsid w:val="00F2664B"/>
    <w:rsid w:val="00F45716"/>
    <w:rsid w:val="00F46D1D"/>
    <w:rsid w:val="00F51E9E"/>
    <w:rsid w:val="00F557B7"/>
    <w:rsid w:val="00F664DB"/>
    <w:rsid w:val="00F77253"/>
    <w:rsid w:val="00F82AA4"/>
    <w:rsid w:val="00F87394"/>
    <w:rsid w:val="00F9186A"/>
    <w:rsid w:val="00F95544"/>
    <w:rsid w:val="00FB011C"/>
    <w:rsid w:val="00FB043B"/>
    <w:rsid w:val="00FB0F54"/>
    <w:rsid w:val="00FC1BA6"/>
    <w:rsid w:val="00FC7012"/>
    <w:rsid w:val="00FD147A"/>
    <w:rsid w:val="00FD5F73"/>
    <w:rsid w:val="00FD7AB2"/>
    <w:rsid w:val="00FF16B0"/>
    <w:rsid w:val="00FF77E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67FF"/>
    <w:rPr>
      <w:rFonts w:eastAsiaTheme="minorEastAsia"/>
      <w:lang w:eastAsia="ru-RU"/>
    </w:rPr>
  </w:style>
  <w:style w:type="paragraph" w:styleId="1">
    <w:name w:val="heading 1"/>
    <w:basedOn w:val="a"/>
    <w:link w:val="10"/>
    <w:uiPriority w:val="9"/>
    <w:qFormat/>
    <w:rsid w:val="009967F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qFormat/>
    <w:rsid w:val="009967FF"/>
    <w:pPr>
      <w:keepNext/>
      <w:tabs>
        <w:tab w:val="num" w:pos="0"/>
      </w:tabs>
      <w:suppressAutoHyphens/>
      <w:spacing w:after="0" w:line="240" w:lineRule="auto"/>
      <w:jc w:val="center"/>
      <w:outlineLvl w:val="1"/>
    </w:pPr>
    <w:rPr>
      <w:rFonts w:ascii="Times New Roman" w:eastAsia="Times New Roman" w:hAnsi="Times New Roman" w:cs="Times New Roman"/>
      <w:b/>
      <w:kern w:val="1"/>
      <w:sz w:val="24"/>
      <w:szCs w:val="20"/>
      <w:lang w:eastAsia="ar-SA"/>
    </w:rPr>
  </w:style>
  <w:style w:type="paragraph" w:styleId="3">
    <w:name w:val="heading 3"/>
    <w:basedOn w:val="a"/>
    <w:next w:val="a"/>
    <w:link w:val="30"/>
    <w:uiPriority w:val="9"/>
    <w:unhideWhenUsed/>
    <w:qFormat/>
    <w:rsid w:val="009967FF"/>
    <w:pPr>
      <w:keepNext/>
      <w:keepLines/>
      <w:spacing w:before="200" w:after="0"/>
      <w:outlineLvl w:val="2"/>
    </w:pPr>
    <w:rPr>
      <w:rFonts w:ascii="Cambria" w:eastAsia="Times New Roman" w:hAnsi="Cambria" w:cs="Times New Roman"/>
      <w:b/>
      <w:bCs/>
      <w:color w:val="4F81BD"/>
      <w:lang w:eastAsia="en-US"/>
    </w:rPr>
  </w:style>
  <w:style w:type="paragraph" w:styleId="5">
    <w:name w:val="heading 5"/>
    <w:basedOn w:val="a"/>
    <w:next w:val="a"/>
    <w:link w:val="50"/>
    <w:qFormat/>
    <w:rsid w:val="009967FF"/>
    <w:pPr>
      <w:keepNext/>
      <w:tabs>
        <w:tab w:val="num" w:pos="0"/>
      </w:tabs>
      <w:suppressAutoHyphens/>
      <w:spacing w:after="0" w:line="240" w:lineRule="auto"/>
      <w:jc w:val="center"/>
      <w:outlineLvl w:val="4"/>
    </w:pPr>
    <w:rPr>
      <w:rFonts w:ascii="SchoolBook KZ" w:eastAsia="Times New Roman" w:hAnsi="SchoolBook KZ" w:cs="Times New Roman"/>
      <w:i/>
      <w:iCs/>
      <w:color w:val="0000FF"/>
      <w:kern w:val="1"/>
      <w:sz w:val="20"/>
      <w:szCs w:val="20"/>
      <w:lang w:val="en-US" w:eastAsia="ar-SA"/>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967F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967FF"/>
    <w:rPr>
      <w:rFonts w:ascii="Times New Roman" w:eastAsia="Times New Roman" w:hAnsi="Times New Roman" w:cs="Times New Roman"/>
      <w:b/>
      <w:kern w:val="1"/>
      <w:sz w:val="24"/>
      <w:szCs w:val="20"/>
      <w:lang w:eastAsia="ar-SA"/>
    </w:rPr>
  </w:style>
  <w:style w:type="character" w:customStyle="1" w:styleId="30">
    <w:name w:val="Заголовок 3 Знак"/>
    <w:basedOn w:val="a0"/>
    <w:link w:val="3"/>
    <w:uiPriority w:val="9"/>
    <w:rsid w:val="009967FF"/>
    <w:rPr>
      <w:rFonts w:ascii="Cambria" w:eastAsia="Times New Roman" w:hAnsi="Cambria" w:cs="Times New Roman"/>
      <w:b/>
      <w:bCs/>
      <w:color w:val="4F81BD"/>
    </w:rPr>
  </w:style>
  <w:style w:type="character" w:customStyle="1" w:styleId="50">
    <w:name w:val="Заголовок 5 Знак"/>
    <w:basedOn w:val="a0"/>
    <w:link w:val="5"/>
    <w:rsid w:val="009967FF"/>
    <w:rPr>
      <w:rFonts w:ascii="SchoolBook KZ" w:eastAsia="Times New Roman" w:hAnsi="SchoolBook KZ" w:cs="Times New Roman"/>
      <w:i/>
      <w:iCs/>
      <w:color w:val="0000FF"/>
      <w:kern w:val="1"/>
      <w:sz w:val="20"/>
      <w:szCs w:val="20"/>
      <w:lang w:val="en-US" w:eastAsia="ar-SA"/>
    </w:rPr>
  </w:style>
  <w:style w:type="paragraph" w:customStyle="1" w:styleId="western">
    <w:name w:val="western"/>
    <w:basedOn w:val="a"/>
    <w:rsid w:val="009967FF"/>
    <w:pPr>
      <w:spacing w:before="100" w:beforeAutospacing="1" w:after="119" w:line="240" w:lineRule="auto"/>
    </w:pPr>
    <w:rPr>
      <w:rFonts w:ascii="Calibri" w:eastAsia="Times New Roman" w:hAnsi="Calibri" w:cs="Times New Roman"/>
      <w:color w:val="000000"/>
      <w:sz w:val="24"/>
      <w:szCs w:val="24"/>
    </w:rPr>
  </w:style>
  <w:style w:type="character" w:styleId="a3">
    <w:name w:val="Hyperlink"/>
    <w:basedOn w:val="a0"/>
    <w:uiPriority w:val="99"/>
    <w:unhideWhenUsed/>
    <w:rsid w:val="009967FF"/>
    <w:rPr>
      <w:color w:val="0000FF" w:themeColor="hyperlink"/>
      <w:u w:val="single"/>
    </w:rPr>
  </w:style>
  <w:style w:type="paragraph" w:customStyle="1" w:styleId="11">
    <w:name w:val="Абзац списка1"/>
    <w:basedOn w:val="a"/>
    <w:rsid w:val="009967FF"/>
    <w:pPr>
      <w:suppressAutoHyphens/>
      <w:ind w:left="720"/>
      <w:contextualSpacing/>
    </w:pPr>
    <w:rPr>
      <w:rFonts w:ascii="Calibri" w:eastAsia="Times New Roman" w:hAnsi="Calibri" w:cs="Times New Roman"/>
      <w:kern w:val="1"/>
      <w:lang w:eastAsia="en-US"/>
    </w:rPr>
  </w:style>
  <w:style w:type="paragraph" w:styleId="a4">
    <w:name w:val="No Spacing"/>
    <w:link w:val="a5"/>
    <w:uiPriority w:val="1"/>
    <w:qFormat/>
    <w:rsid w:val="009967FF"/>
    <w:pPr>
      <w:spacing w:after="0" w:line="240" w:lineRule="auto"/>
    </w:pPr>
    <w:rPr>
      <w:rFonts w:ascii="Calibri" w:eastAsia="Times New Roman" w:hAnsi="Calibri" w:cs="Times New Roman"/>
      <w:lang w:eastAsia="ru-RU"/>
    </w:rPr>
  </w:style>
  <w:style w:type="character" w:customStyle="1" w:styleId="a5">
    <w:name w:val="Без интервала Знак"/>
    <w:basedOn w:val="a0"/>
    <w:link w:val="a4"/>
    <w:uiPriority w:val="1"/>
    <w:rsid w:val="009967FF"/>
    <w:rPr>
      <w:rFonts w:ascii="Calibri" w:eastAsia="Times New Roman" w:hAnsi="Calibri" w:cs="Times New Roman"/>
      <w:lang w:eastAsia="ru-RU"/>
    </w:rPr>
  </w:style>
  <w:style w:type="paragraph" w:styleId="a6">
    <w:name w:val="List Paragraph"/>
    <w:basedOn w:val="a"/>
    <w:uiPriority w:val="34"/>
    <w:qFormat/>
    <w:rsid w:val="009967FF"/>
    <w:pPr>
      <w:ind w:left="708"/>
    </w:pPr>
    <w:rPr>
      <w:rFonts w:ascii="Calibri" w:eastAsia="Calibri" w:hAnsi="Calibri" w:cs="Times New Roman"/>
      <w:lang w:eastAsia="en-US"/>
    </w:rPr>
  </w:style>
  <w:style w:type="table" w:styleId="a7">
    <w:name w:val="Table Grid"/>
    <w:basedOn w:val="a1"/>
    <w:uiPriority w:val="59"/>
    <w:rsid w:val="009967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
    <w:name w:val="Основной шрифт абзаца1"/>
    <w:rsid w:val="009967FF"/>
  </w:style>
  <w:style w:type="character" w:customStyle="1" w:styleId="a8">
    <w:name w:val="Верхний колонтитул Знак"/>
    <w:basedOn w:val="12"/>
    <w:uiPriority w:val="99"/>
    <w:rsid w:val="009967FF"/>
  </w:style>
  <w:style w:type="character" w:customStyle="1" w:styleId="a9">
    <w:name w:val="Нижний колонтитул Знак"/>
    <w:basedOn w:val="12"/>
    <w:uiPriority w:val="99"/>
    <w:rsid w:val="009967FF"/>
  </w:style>
  <w:style w:type="paragraph" w:customStyle="1" w:styleId="13">
    <w:name w:val="Заголовок1"/>
    <w:basedOn w:val="a"/>
    <w:next w:val="aa"/>
    <w:rsid w:val="009967FF"/>
    <w:pPr>
      <w:keepNext/>
      <w:suppressAutoHyphens/>
      <w:spacing w:before="240" w:after="120"/>
    </w:pPr>
    <w:rPr>
      <w:rFonts w:ascii="Arial" w:eastAsia="Microsoft YaHei" w:hAnsi="Arial" w:cs="Mangal"/>
      <w:kern w:val="1"/>
      <w:sz w:val="28"/>
      <w:szCs w:val="28"/>
      <w:lang w:eastAsia="en-US"/>
    </w:rPr>
  </w:style>
  <w:style w:type="paragraph" w:styleId="aa">
    <w:name w:val="Body Text"/>
    <w:basedOn w:val="a"/>
    <w:link w:val="ab"/>
    <w:rsid w:val="009967FF"/>
    <w:pPr>
      <w:suppressAutoHyphens/>
      <w:spacing w:after="120"/>
    </w:pPr>
    <w:rPr>
      <w:rFonts w:ascii="Calibri" w:eastAsia="SimSun" w:hAnsi="Calibri" w:cs="Calibri"/>
      <w:kern w:val="1"/>
      <w:lang w:eastAsia="en-US"/>
    </w:rPr>
  </w:style>
  <w:style w:type="character" w:customStyle="1" w:styleId="ab">
    <w:name w:val="Основной текст Знак"/>
    <w:basedOn w:val="a0"/>
    <w:link w:val="aa"/>
    <w:rsid w:val="009967FF"/>
    <w:rPr>
      <w:rFonts w:ascii="Calibri" w:eastAsia="SimSun" w:hAnsi="Calibri" w:cs="Calibri"/>
      <w:kern w:val="1"/>
    </w:rPr>
  </w:style>
  <w:style w:type="paragraph" w:styleId="ac">
    <w:name w:val="List"/>
    <w:basedOn w:val="aa"/>
    <w:rsid w:val="009967FF"/>
    <w:rPr>
      <w:rFonts w:cs="Mangal"/>
    </w:rPr>
  </w:style>
  <w:style w:type="paragraph" w:styleId="ad">
    <w:name w:val="caption"/>
    <w:basedOn w:val="a"/>
    <w:qFormat/>
    <w:rsid w:val="009967FF"/>
    <w:pPr>
      <w:suppressLineNumbers/>
      <w:suppressAutoHyphens/>
      <w:spacing w:before="120" w:after="120"/>
    </w:pPr>
    <w:rPr>
      <w:rFonts w:ascii="Calibri" w:eastAsia="SimSun" w:hAnsi="Calibri" w:cs="Mangal"/>
      <w:i/>
      <w:iCs/>
      <w:kern w:val="1"/>
      <w:sz w:val="24"/>
      <w:szCs w:val="24"/>
      <w:lang w:eastAsia="en-US"/>
    </w:rPr>
  </w:style>
  <w:style w:type="paragraph" w:customStyle="1" w:styleId="14">
    <w:name w:val="Указатель1"/>
    <w:basedOn w:val="a"/>
    <w:rsid w:val="009967FF"/>
    <w:pPr>
      <w:suppressLineNumbers/>
      <w:suppressAutoHyphens/>
    </w:pPr>
    <w:rPr>
      <w:rFonts w:ascii="Calibri" w:eastAsia="SimSun" w:hAnsi="Calibri" w:cs="Mangal"/>
      <w:kern w:val="1"/>
      <w:lang w:eastAsia="en-US"/>
    </w:rPr>
  </w:style>
  <w:style w:type="paragraph" w:styleId="ae">
    <w:name w:val="header"/>
    <w:basedOn w:val="a"/>
    <w:link w:val="15"/>
    <w:uiPriority w:val="99"/>
    <w:rsid w:val="009967FF"/>
    <w:pPr>
      <w:suppressLineNumbers/>
      <w:tabs>
        <w:tab w:val="center" w:pos="4677"/>
        <w:tab w:val="right" w:pos="9355"/>
      </w:tabs>
      <w:suppressAutoHyphens/>
      <w:spacing w:after="0" w:line="100" w:lineRule="atLeast"/>
    </w:pPr>
    <w:rPr>
      <w:rFonts w:ascii="Calibri" w:eastAsia="SimSun" w:hAnsi="Calibri" w:cs="Calibri"/>
      <w:kern w:val="1"/>
      <w:lang w:eastAsia="en-US"/>
    </w:rPr>
  </w:style>
  <w:style w:type="character" w:customStyle="1" w:styleId="15">
    <w:name w:val="Верхний колонтитул Знак1"/>
    <w:basedOn w:val="a0"/>
    <w:link w:val="ae"/>
    <w:uiPriority w:val="99"/>
    <w:rsid w:val="009967FF"/>
    <w:rPr>
      <w:rFonts w:ascii="Calibri" w:eastAsia="SimSun" w:hAnsi="Calibri" w:cs="Calibri"/>
      <w:kern w:val="1"/>
    </w:rPr>
  </w:style>
  <w:style w:type="paragraph" w:styleId="af">
    <w:name w:val="footer"/>
    <w:basedOn w:val="a"/>
    <w:link w:val="16"/>
    <w:uiPriority w:val="99"/>
    <w:rsid w:val="009967FF"/>
    <w:pPr>
      <w:suppressLineNumbers/>
      <w:tabs>
        <w:tab w:val="center" w:pos="4677"/>
        <w:tab w:val="right" w:pos="9355"/>
      </w:tabs>
      <w:suppressAutoHyphens/>
      <w:spacing w:after="0" w:line="100" w:lineRule="atLeast"/>
    </w:pPr>
    <w:rPr>
      <w:rFonts w:ascii="Calibri" w:eastAsia="SimSun" w:hAnsi="Calibri" w:cs="Calibri"/>
      <w:kern w:val="1"/>
      <w:lang w:eastAsia="en-US"/>
    </w:rPr>
  </w:style>
  <w:style w:type="character" w:customStyle="1" w:styleId="16">
    <w:name w:val="Нижний колонтитул Знак1"/>
    <w:basedOn w:val="a0"/>
    <w:link w:val="af"/>
    <w:uiPriority w:val="99"/>
    <w:rsid w:val="009967FF"/>
    <w:rPr>
      <w:rFonts w:ascii="Calibri" w:eastAsia="SimSun" w:hAnsi="Calibri" w:cs="Calibri"/>
      <w:kern w:val="1"/>
    </w:rPr>
  </w:style>
  <w:style w:type="character" w:styleId="af0">
    <w:name w:val="page number"/>
    <w:basedOn w:val="a0"/>
    <w:rsid w:val="009967FF"/>
  </w:style>
  <w:style w:type="paragraph" w:styleId="af1">
    <w:name w:val="Normal (Web)"/>
    <w:basedOn w:val="a"/>
    <w:uiPriority w:val="99"/>
    <w:rsid w:val="009967FF"/>
    <w:pPr>
      <w:spacing w:before="100" w:beforeAutospacing="1" w:after="119" w:line="240" w:lineRule="auto"/>
      <w:jc w:val="center"/>
    </w:pPr>
    <w:rPr>
      <w:rFonts w:ascii="Times New Roman" w:eastAsia="Times New Roman" w:hAnsi="Times New Roman" w:cs="Times New Roman"/>
      <w:color w:val="00000A"/>
      <w:sz w:val="24"/>
      <w:szCs w:val="24"/>
    </w:rPr>
  </w:style>
  <w:style w:type="paragraph" w:customStyle="1" w:styleId="17">
    <w:name w:val="Без интервала1"/>
    <w:rsid w:val="009967FF"/>
    <w:pPr>
      <w:suppressAutoHyphens/>
      <w:spacing w:after="0" w:line="100" w:lineRule="atLeast"/>
    </w:pPr>
    <w:rPr>
      <w:rFonts w:ascii="Calibri" w:eastAsia="Times New Roman" w:hAnsi="Calibri" w:cs="Times New Roman"/>
      <w:kern w:val="1"/>
      <w:lang w:eastAsia="ru-RU"/>
    </w:rPr>
  </w:style>
  <w:style w:type="paragraph" w:customStyle="1" w:styleId="18">
    <w:name w:val="Обычный (веб)1"/>
    <w:basedOn w:val="a"/>
    <w:rsid w:val="009967FF"/>
    <w:pPr>
      <w:suppressAutoHyphens/>
      <w:spacing w:before="28" w:after="28" w:line="100" w:lineRule="atLeast"/>
    </w:pPr>
    <w:rPr>
      <w:rFonts w:ascii="Times New Roman" w:eastAsia="Times New Roman" w:hAnsi="Times New Roman" w:cs="Times New Roman"/>
      <w:kern w:val="1"/>
      <w:sz w:val="24"/>
      <w:szCs w:val="24"/>
    </w:rPr>
  </w:style>
  <w:style w:type="character" w:customStyle="1" w:styleId="apple-converted-space">
    <w:name w:val="apple-converted-space"/>
    <w:basedOn w:val="a0"/>
    <w:rsid w:val="009967FF"/>
  </w:style>
  <w:style w:type="character" w:styleId="af2">
    <w:name w:val="Strong"/>
    <w:basedOn w:val="a0"/>
    <w:uiPriority w:val="22"/>
    <w:qFormat/>
    <w:rsid w:val="009967FF"/>
    <w:rPr>
      <w:b/>
      <w:bCs/>
    </w:rPr>
  </w:style>
  <w:style w:type="character" w:styleId="af3">
    <w:name w:val="Emphasis"/>
    <w:basedOn w:val="a0"/>
    <w:uiPriority w:val="20"/>
    <w:qFormat/>
    <w:rsid w:val="009967FF"/>
    <w:rPr>
      <w:i/>
      <w:iCs/>
    </w:rPr>
  </w:style>
  <w:style w:type="paragraph" w:styleId="af4">
    <w:name w:val="Balloon Text"/>
    <w:basedOn w:val="a"/>
    <w:link w:val="af5"/>
    <w:uiPriority w:val="99"/>
    <w:unhideWhenUsed/>
    <w:rsid w:val="009967FF"/>
    <w:pPr>
      <w:spacing w:after="0" w:line="240" w:lineRule="auto"/>
    </w:pPr>
    <w:rPr>
      <w:rFonts w:ascii="Tahoma" w:eastAsia="Times New Roman" w:hAnsi="Tahoma" w:cs="Tahoma"/>
      <w:sz w:val="16"/>
      <w:szCs w:val="16"/>
    </w:rPr>
  </w:style>
  <w:style w:type="character" w:customStyle="1" w:styleId="af5">
    <w:name w:val="Текст выноски Знак"/>
    <w:basedOn w:val="a0"/>
    <w:link w:val="af4"/>
    <w:uiPriority w:val="99"/>
    <w:rsid w:val="009967FF"/>
    <w:rPr>
      <w:rFonts w:ascii="Tahoma" w:eastAsia="Times New Roman" w:hAnsi="Tahoma" w:cs="Tahoma"/>
      <w:sz w:val="16"/>
      <w:szCs w:val="16"/>
      <w:lang w:eastAsia="ru-RU"/>
    </w:rPr>
  </w:style>
  <w:style w:type="paragraph" w:customStyle="1" w:styleId="31">
    <w:name w:val="Знак Знак3"/>
    <w:basedOn w:val="a"/>
    <w:autoRedefine/>
    <w:rsid w:val="009967FF"/>
    <w:pPr>
      <w:spacing w:after="160" w:line="240" w:lineRule="exact"/>
    </w:pPr>
    <w:rPr>
      <w:rFonts w:ascii="Times New Roman" w:eastAsia="SimSun" w:hAnsi="Times New Roman" w:cs="Times New Roman"/>
      <w:b/>
      <w:sz w:val="28"/>
      <w:szCs w:val="24"/>
      <w:lang w:val="en-US" w:eastAsia="en-US"/>
    </w:rPr>
  </w:style>
  <w:style w:type="character" w:styleId="af6">
    <w:name w:val="FollowedHyperlink"/>
    <w:basedOn w:val="a0"/>
    <w:uiPriority w:val="99"/>
    <w:unhideWhenUsed/>
    <w:rsid w:val="009967FF"/>
    <w:rPr>
      <w:color w:val="800080"/>
      <w:u w:val="single"/>
    </w:rPr>
  </w:style>
  <w:style w:type="character" w:styleId="af7">
    <w:name w:val="line number"/>
    <w:basedOn w:val="a0"/>
    <w:rsid w:val="009967FF"/>
  </w:style>
  <w:style w:type="paragraph" w:styleId="21">
    <w:name w:val="Body Text Indent 2"/>
    <w:basedOn w:val="a"/>
    <w:link w:val="22"/>
    <w:rsid w:val="009967FF"/>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9967FF"/>
    <w:rPr>
      <w:rFonts w:ascii="Times New Roman" w:eastAsia="Times New Roman" w:hAnsi="Times New Roman" w:cs="Times New Roman"/>
      <w:sz w:val="24"/>
      <w:szCs w:val="24"/>
      <w:lang w:eastAsia="ru-RU"/>
    </w:rPr>
  </w:style>
  <w:style w:type="paragraph" w:customStyle="1" w:styleId="310">
    <w:name w:val="Основной текст 31"/>
    <w:basedOn w:val="a"/>
    <w:rsid w:val="009967FF"/>
    <w:pPr>
      <w:tabs>
        <w:tab w:val="left" w:pos="620"/>
        <w:tab w:val="left" w:pos="2160"/>
      </w:tabs>
      <w:suppressAutoHyphens/>
      <w:spacing w:after="0" w:line="240" w:lineRule="auto"/>
    </w:pPr>
    <w:rPr>
      <w:rFonts w:ascii="Times New Roman" w:eastAsia="Times New Roman" w:hAnsi="Times New Roman" w:cs="Times New Roman"/>
      <w:color w:val="000000"/>
      <w:sz w:val="28"/>
      <w:szCs w:val="24"/>
      <w:lang w:val="kk-KZ" w:eastAsia="ar-SA"/>
    </w:rPr>
  </w:style>
  <w:style w:type="character" w:customStyle="1" w:styleId="dr-name">
    <w:name w:val="dr-name"/>
    <w:basedOn w:val="a0"/>
    <w:rsid w:val="009967FF"/>
  </w:style>
  <w:style w:type="paragraph" w:styleId="af8">
    <w:name w:val="Title"/>
    <w:basedOn w:val="a"/>
    <w:next w:val="a"/>
    <w:link w:val="af9"/>
    <w:qFormat/>
    <w:rsid w:val="009967FF"/>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af9">
    <w:name w:val="Название Знак"/>
    <w:basedOn w:val="a0"/>
    <w:link w:val="af8"/>
    <w:rsid w:val="009967FF"/>
    <w:rPr>
      <w:rFonts w:ascii="Cambria" w:eastAsia="Times New Roman" w:hAnsi="Cambria" w:cs="Times New Roman"/>
      <w:b/>
      <w:bCs/>
      <w:kern w:val="28"/>
      <w:sz w:val="32"/>
      <w:szCs w:val="32"/>
      <w:lang w:eastAsia="ru-RU"/>
    </w:rPr>
  </w:style>
  <w:style w:type="paragraph" w:customStyle="1" w:styleId="23">
    <w:name w:val="Абзац списка2"/>
    <w:basedOn w:val="a"/>
    <w:rsid w:val="00836FF5"/>
    <w:pPr>
      <w:suppressAutoHyphens/>
      <w:ind w:left="720"/>
      <w:contextualSpacing/>
    </w:pPr>
    <w:rPr>
      <w:rFonts w:ascii="Calibri" w:eastAsia="Times New Roman" w:hAnsi="Calibri" w:cs="Times New Roman"/>
      <w:kern w:val="1"/>
      <w:lang w:eastAsia="en-US"/>
    </w:rPr>
  </w:style>
  <w:style w:type="character" w:customStyle="1" w:styleId="js-phone-number">
    <w:name w:val="js-phone-number"/>
    <w:basedOn w:val="a0"/>
    <w:rsid w:val="00836FF5"/>
  </w:style>
  <w:style w:type="paragraph" w:styleId="HTML">
    <w:name w:val="HTML Preformatted"/>
    <w:basedOn w:val="a"/>
    <w:link w:val="HTML0"/>
    <w:uiPriority w:val="99"/>
    <w:unhideWhenUsed/>
    <w:rsid w:val="00836F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36FF5"/>
    <w:rPr>
      <w:rFonts w:ascii="Courier New" w:eastAsia="Times New Roman" w:hAnsi="Courier New" w:cs="Courier New"/>
      <w:sz w:val="20"/>
      <w:szCs w:val="20"/>
      <w:lang w:eastAsia="ru-RU"/>
    </w:rPr>
  </w:style>
  <w:style w:type="paragraph" w:styleId="24">
    <w:name w:val="Quote"/>
    <w:basedOn w:val="a"/>
    <w:next w:val="a"/>
    <w:link w:val="25"/>
    <w:uiPriority w:val="29"/>
    <w:qFormat/>
    <w:rsid w:val="00C12F10"/>
    <w:rPr>
      <w:rFonts w:eastAsiaTheme="minorHAnsi"/>
      <w:i/>
      <w:iCs/>
      <w:color w:val="000000" w:themeColor="text1"/>
      <w:lang w:eastAsia="en-US"/>
    </w:rPr>
  </w:style>
  <w:style w:type="character" w:customStyle="1" w:styleId="25">
    <w:name w:val="Цитата 2 Знак"/>
    <w:basedOn w:val="a0"/>
    <w:link w:val="24"/>
    <w:uiPriority w:val="29"/>
    <w:rsid w:val="00C12F10"/>
    <w:rPr>
      <w:i/>
      <w:iCs/>
      <w:color w:val="000000" w:themeColor="text1"/>
    </w:rPr>
  </w:style>
  <w:style w:type="table" w:styleId="1-6">
    <w:name w:val="Medium Grid 1 Accent 6"/>
    <w:basedOn w:val="a1"/>
    <w:uiPriority w:val="67"/>
    <w:rsid w:val="00A0624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ListParagraph">
    <w:name w:val="List Paragraph"/>
    <w:basedOn w:val="a"/>
    <w:rsid w:val="003F0D39"/>
    <w:pPr>
      <w:suppressAutoHyphens/>
      <w:ind w:left="720"/>
      <w:contextualSpacing/>
    </w:pPr>
    <w:rPr>
      <w:rFonts w:ascii="Calibri" w:eastAsia="Times New Roman" w:hAnsi="Calibri" w:cs="Times New Roman"/>
      <w:kern w:val="1"/>
      <w:lang w:eastAsia="en-US"/>
    </w:rPr>
  </w:style>
  <w:style w:type="paragraph" w:customStyle="1" w:styleId="paragraph">
    <w:name w:val="paragraph"/>
    <w:basedOn w:val="a"/>
    <w:rsid w:val="003F0D39"/>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normaltextrun">
    <w:name w:val="normaltextrun"/>
    <w:basedOn w:val="a0"/>
    <w:rsid w:val="003F0D39"/>
  </w:style>
  <w:style w:type="character" w:customStyle="1" w:styleId="spellingerror">
    <w:name w:val="spellingerror"/>
    <w:basedOn w:val="a0"/>
    <w:rsid w:val="003F0D39"/>
  </w:style>
  <w:style w:type="character" w:customStyle="1" w:styleId="eop">
    <w:name w:val="eop"/>
    <w:basedOn w:val="a0"/>
    <w:rsid w:val="003F0D39"/>
  </w:style>
  <w:style w:type="paragraph" w:customStyle="1" w:styleId="msonormalbullet2gif">
    <w:name w:val="msonormalbullet2.gif"/>
    <w:basedOn w:val="a"/>
    <w:rsid w:val="000A5C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a">
    <w:name w:val="Базовый"/>
    <w:rsid w:val="000A5C46"/>
    <w:pPr>
      <w:suppressAutoHyphens/>
      <w:spacing w:line="612" w:lineRule="auto"/>
    </w:pPr>
    <w:rPr>
      <w:rFonts w:ascii="Calibri" w:eastAsia="SimSun" w:hAnsi="Calibri" w:cs="Calibri"/>
      <w:color w:val="00000A"/>
    </w:rPr>
  </w:style>
  <w:style w:type="paragraph" w:customStyle="1" w:styleId="msonormalbullet1gif">
    <w:name w:val="msonormalbullet1.gif"/>
    <w:basedOn w:val="a"/>
    <w:rsid w:val="000A5C4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33703669">
      <w:bodyDiv w:val="1"/>
      <w:marLeft w:val="0"/>
      <w:marRight w:val="0"/>
      <w:marTop w:val="0"/>
      <w:marBottom w:val="0"/>
      <w:divBdr>
        <w:top w:val="none" w:sz="0" w:space="0" w:color="auto"/>
        <w:left w:val="none" w:sz="0" w:space="0" w:color="auto"/>
        <w:bottom w:val="none" w:sz="0" w:space="0" w:color="auto"/>
        <w:right w:val="none" w:sz="0" w:space="0" w:color="auto"/>
      </w:divBdr>
    </w:div>
    <w:div w:id="357632314">
      <w:bodyDiv w:val="1"/>
      <w:marLeft w:val="0"/>
      <w:marRight w:val="0"/>
      <w:marTop w:val="0"/>
      <w:marBottom w:val="0"/>
      <w:divBdr>
        <w:top w:val="none" w:sz="0" w:space="0" w:color="auto"/>
        <w:left w:val="none" w:sz="0" w:space="0" w:color="auto"/>
        <w:bottom w:val="none" w:sz="0" w:space="0" w:color="auto"/>
        <w:right w:val="none" w:sz="0" w:space="0" w:color="auto"/>
      </w:divBdr>
    </w:div>
    <w:div w:id="364447589">
      <w:bodyDiv w:val="1"/>
      <w:marLeft w:val="0"/>
      <w:marRight w:val="0"/>
      <w:marTop w:val="0"/>
      <w:marBottom w:val="0"/>
      <w:divBdr>
        <w:top w:val="none" w:sz="0" w:space="0" w:color="auto"/>
        <w:left w:val="none" w:sz="0" w:space="0" w:color="auto"/>
        <w:bottom w:val="none" w:sz="0" w:space="0" w:color="auto"/>
        <w:right w:val="none" w:sz="0" w:space="0" w:color="auto"/>
      </w:divBdr>
    </w:div>
    <w:div w:id="583690360">
      <w:bodyDiv w:val="1"/>
      <w:marLeft w:val="0"/>
      <w:marRight w:val="0"/>
      <w:marTop w:val="0"/>
      <w:marBottom w:val="0"/>
      <w:divBdr>
        <w:top w:val="none" w:sz="0" w:space="0" w:color="auto"/>
        <w:left w:val="none" w:sz="0" w:space="0" w:color="auto"/>
        <w:bottom w:val="none" w:sz="0" w:space="0" w:color="auto"/>
        <w:right w:val="none" w:sz="0" w:space="0" w:color="auto"/>
      </w:divBdr>
    </w:div>
    <w:div w:id="675155457">
      <w:bodyDiv w:val="1"/>
      <w:marLeft w:val="0"/>
      <w:marRight w:val="0"/>
      <w:marTop w:val="0"/>
      <w:marBottom w:val="0"/>
      <w:divBdr>
        <w:top w:val="none" w:sz="0" w:space="0" w:color="auto"/>
        <w:left w:val="none" w:sz="0" w:space="0" w:color="auto"/>
        <w:bottom w:val="none" w:sz="0" w:space="0" w:color="auto"/>
        <w:right w:val="none" w:sz="0" w:space="0" w:color="auto"/>
      </w:divBdr>
    </w:div>
    <w:div w:id="877738225">
      <w:bodyDiv w:val="1"/>
      <w:marLeft w:val="0"/>
      <w:marRight w:val="0"/>
      <w:marTop w:val="0"/>
      <w:marBottom w:val="0"/>
      <w:divBdr>
        <w:top w:val="none" w:sz="0" w:space="0" w:color="auto"/>
        <w:left w:val="none" w:sz="0" w:space="0" w:color="auto"/>
        <w:bottom w:val="none" w:sz="0" w:space="0" w:color="auto"/>
        <w:right w:val="none" w:sz="0" w:space="0" w:color="auto"/>
      </w:divBdr>
    </w:div>
    <w:div w:id="923416512">
      <w:bodyDiv w:val="1"/>
      <w:marLeft w:val="0"/>
      <w:marRight w:val="0"/>
      <w:marTop w:val="0"/>
      <w:marBottom w:val="0"/>
      <w:divBdr>
        <w:top w:val="none" w:sz="0" w:space="0" w:color="auto"/>
        <w:left w:val="none" w:sz="0" w:space="0" w:color="auto"/>
        <w:bottom w:val="none" w:sz="0" w:space="0" w:color="auto"/>
        <w:right w:val="none" w:sz="0" w:space="0" w:color="auto"/>
      </w:divBdr>
    </w:div>
    <w:div w:id="1075014301">
      <w:bodyDiv w:val="1"/>
      <w:marLeft w:val="0"/>
      <w:marRight w:val="0"/>
      <w:marTop w:val="0"/>
      <w:marBottom w:val="0"/>
      <w:divBdr>
        <w:top w:val="none" w:sz="0" w:space="0" w:color="auto"/>
        <w:left w:val="none" w:sz="0" w:space="0" w:color="auto"/>
        <w:bottom w:val="none" w:sz="0" w:space="0" w:color="auto"/>
        <w:right w:val="none" w:sz="0" w:space="0" w:color="auto"/>
      </w:divBdr>
    </w:div>
    <w:div w:id="1114901333">
      <w:bodyDiv w:val="1"/>
      <w:marLeft w:val="0"/>
      <w:marRight w:val="0"/>
      <w:marTop w:val="0"/>
      <w:marBottom w:val="0"/>
      <w:divBdr>
        <w:top w:val="none" w:sz="0" w:space="0" w:color="auto"/>
        <w:left w:val="none" w:sz="0" w:space="0" w:color="auto"/>
        <w:bottom w:val="none" w:sz="0" w:space="0" w:color="auto"/>
        <w:right w:val="none" w:sz="0" w:space="0" w:color="auto"/>
      </w:divBdr>
    </w:div>
    <w:div w:id="1215966636">
      <w:bodyDiv w:val="1"/>
      <w:marLeft w:val="0"/>
      <w:marRight w:val="0"/>
      <w:marTop w:val="0"/>
      <w:marBottom w:val="0"/>
      <w:divBdr>
        <w:top w:val="none" w:sz="0" w:space="0" w:color="auto"/>
        <w:left w:val="none" w:sz="0" w:space="0" w:color="auto"/>
        <w:bottom w:val="none" w:sz="0" w:space="0" w:color="auto"/>
        <w:right w:val="none" w:sz="0" w:space="0" w:color="auto"/>
      </w:divBdr>
    </w:div>
    <w:div w:id="1223061775">
      <w:bodyDiv w:val="1"/>
      <w:marLeft w:val="0"/>
      <w:marRight w:val="0"/>
      <w:marTop w:val="0"/>
      <w:marBottom w:val="0"/>
      <w:divBdr>
        <w:top w:val="none" w:sz="0" w:space="0" w:color="auto"/>
        <w:left w:val="none" w:sz="0" w:space="0" w:color="auto"/>
        <w:bottom w:val="none" w:sz="0" w:space="0" w:color="auto"/>
        <w:right w:val="none" w:sz="0" w:space="0" w:color="auto"/>
      </w:divBdr>
    </w:div>
    <w:div w:id="123242150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75599270">
      <w:bodyDiv w:val="1"/>
      <w:marLeft w:val="0"/>
      <w:marRight w:val="0"/>
      <w:marTop w:val="0"/>
      <w:marBottom w:val="0"/>
      <w:divBdr>
        <w:top w:val="none" w:sz="0" w:space="0" w:color="auto"/>
        <w:left w:val="none" w:sz="0" w:space="0" w:color="auto"/>
        <w:bottom w:val="none" w:sz="0" w:space="0" w:color="auto"/>
        <w:right w:val="none" w:sz="0" w:space="0" w:color="auto"/>
      </w:divBdr>
    </w:div>
    <w:div w:id="1320575323">
      <w:bodyDiv w:val="1"/>
      <w:marLeft w:val="0"/>
      <w:marRight w:val="0"/>
      <w:marTop w:val="0"/>
      <w:marBottom w:val="0"/>
      <w:divBdr>
        <w:top w:val="none" w:sz="0" w:space="0" w:color="auto"/>
        <w:left w:val="none" w:sz="0" w:space="0" w:color="auto"/>
        <w:bottom w:val="none" w:sz="0" w:space="0" w:color="auto"/>
        <w:right w:val="none" w:sz="0" w:space="0" w:color="auto"/>
      </w:divBdr>
    </w:div>
    <w:div w:id="1598978066">
      <w:bodyDiv w:val="1"/>
      <w:marLeft w:val="0"/>
      <w:marRight w:val="0"/>
      <w:marTop w:val="0"/>
      <w:marBottom w:val="0"/>
      <w:divBdr>
        <w:top w:val="none" w:sz="0" w:space="0" w:color="auto"/>
        <w:left w:val="none" w:sz="0" w:space="0" w:color="auto"/>
        <w:bottom w:val="none" w:sz="0" w:space="0" w:color="auto"/>
        <w:right w:val="none" w:sz="0" w:space="0" w:color="auto"/>
      </w:divBdr>
    </w:div>
    <w:div w:id="1631131477">
      <w:bodyDiv w:val="1"/>
      <w:marLeft w:val="0"/>
      <w:marRight w:val="0"/>
      <w:marTop w:val="0"/>
      <w:marBottom w:val="0"/>
      <w:divBdr>
        <w:top w:val="none" w:sz="0" w:space="0" w:color="auto"/>
        <w:left w:val="none" w:sz="0" w:space="0" w:color="auto"/>
        <w:bottom w:val="none" w:sz="0" w:space="0" w:color="auto"/>
        <w:right w:val="none" w:sz="0" w:space="0" w:color="auto"/>
      </w:divBdr>
    </w:div>
    <w:div w:id="1672833601">
      <w:bodyDiv w:val="1"/>
      <w:marLeft w:val="0"/>
      <w:marRight w:val="0"/>
      <w:marTop w:val="0"/>
      <w:marBottom w:val="0"/>
      <w:divBdr>
        <w:top w:val="none" w:sz="0" w:space="0" w:color="auto"/>
        <w:left w:val="none" w:sz="0" w:space="0" w:color="auto"/>
        <w:bottom w:val="none" w:sz="0" w:space="0" w:color="auto"/>
        <w:right w:val="none" w:sz="0" w:space="0" w:color="auto"/>
      </w:divBdr>
    </w:div>
    <w:div w:id="1691373874">
      <w:bodyDiv w:val="1"/>
      <w:marLeft w:val="0"/>
      <w:marRight w:val="0"/>
      <w:marTop w:val="0"/>
      <w:marBottom w:val="0"/>
      <w:divBdr>
        <w:top w:val="none" w:sz="0" w:space="0" w:color="auto"/>
        <w:left w:val="none" w:sz="0" w:space="0" w:color="auto"/>
        <w:bottom w:val="none" w:sz="0" w:space="0" w:color="auto"/>
        <w:right w:val="none" w:sz="0" w:space="0" w:color="auto"/>
      </w:divBdr>
    </w:div>
    <w:div w:id="1855605784">
      <w:bodyDiv w:val="1"/>
      <w:marLeft w:val="0"/>
      <w:marRight w:val="0"/>
      <w:marTop w:val="0"/>
      <w:marBottom w:val="0"/>
      <w:divBdr>
        <w:top w:val="none" w:sz="0" w:space="0" w:color="auto"/>
        <w:left w:val="none" w:sz="0" w:space="0" w:color="auto"/>
        <w:bottom w:val="none" w:sz="0" w:space="0" w:color="auto"/>
        <w:right w:val="none" w:sz="0" w:space="0" w:color="auto"/>
      </w:divBdr>
    </w:div>
    <w:div w:id="1862695426">
      <w:bodyDiv w:val="1"/>
      <w:marLeft w:val="0"/>
      <w:marRight w:val="0"/>
      <w:marTop w:val="0"/>
      <w:marBottom w:val="0"/>
      <w:divBdr>
        <w:top w:val="none" w:sz="0" w:space="0" w:color="auto"/>
        <w:left w:val="none" w:sz="0" w:space="0" w:color="auto"/>
        <w:bottom w:val="none" w:sz="0" w:space="0" w:color="auto"/>
        <w:right w:val="none" w:sz="0" w:space="0" w:color="auto"/>
      </w:divBdr>
    </w:div>
    <w:div w:id="1942563299">
      <w:bodyDiv w:val="1"/>
      <w:marLeft w:val="0"/>
      <w:marRight w:val="0"/>
      <w:marTop w:val="0"/>
      <w:marBottom w:val="0"/>
      <w:divBdr>
        <w:top w:val="none" w:sz="0" w:space="0" w:color="auto"/>
        <w:left w:val="none" w:sz="0" w:space="0" w:color="auto"/>
        <w:bottom w:val="none" w:sz="0" w:space="0" w:color="auto"/>
        <w:right w:val="none" w:sz="0" w:space="0" w:color="auto"/>
      </w:divBdr>
    </w:div>
    <w:div w:id="1979647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8.xml"/><Relationship Id="rId21" Type="http://schemas.openxmlformats.org/officeDocument/2006/relationships/chart" Target="charts/chart10.xml"/><Relationship Id="rId34" Type="http://schemas.openxmlformats.org/officeDocument/2006/relationships/chart" Target="charts/chart23.xml"/><Relationship Id="rId42" Type="http://schemas.openxmlformats.org/officeDocument/2006/relationships/chart" Target="charts/chart31.xml"/><Relationship Id="rId47" Type="http://schemas.openxmlformats.org/officeDocument/2006/relationships/image" Target="media/image8.png"/><Relationship Id="rId50" Type="http://schemas.openxmlformats.org/officeDocument/2006/relationships/image" Target="media/image11.png"/><Relationship Id="rId55" Type="http://schemas.openxmlformats.org/officeDocument/2006/relationships/image" Target="media/image13.png"/><Relationship Id="rId63" Type="http://schemas.openxmlformats.org/officeDocument/2006/relationships/image" Target="media/image16.png"/><Relationship Id="rId68" Type="http://schemas.openxmlformats.org/officeDocument/2006/relationships/image" Target="media/image21.png"/><Relationship Id="rId76" Type="http://schemas.openxmlformats.org/officeDocument/2006/relationships/fontTable" Target="fontTable.xml"/><Relationship Id="rId7" Type="http://schemas.openxmlformats.org/officeDocument/2006/relationships/image" Target="media/image2.emf"/><Relationship Id="rId71"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chart" Target="charts/chart5.xml"/><Relationship Id="rId29" Type="http://schemas.openxmlformats.org/officeDocument/2006/relationships/chart" Target="charts/chart18.xml"/><Relationship Id="rId11" Type="http://schemas.openxmlformats.org/officeDocument/2006/relationships/image" Target="media/image4.emf"/><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image" Target="media/image6.png"/><Relationship Id="rId53" Type="http://schemas.openxmlformats.org/officeDocument/2006/relationships/hyperlink" Target="https://kundelik.kz/soc/moderation/abuse.aspx?link=https://adilet.zan.kz/kaz/docs/V080005191_" TargetMode="External"/><Relationship Id="rId58" Type="http://schemas.openxmlformats.org/officeDocument/2006/relationships/hyperlink" Target="http://www.bilimland.kz" TargetMode="External"/><Relationship Id="rId66" Type="http://schemas.openxmlformats.org/officeDocument/2006/relationships/image" Target="media/image19.png"/><Relationship Id="rId74" Type="http://schemas.openxmlformats.org/officeDocument/2006/relationships/chart" Target="charts/chart33.xml"/><Relationship Id="rId5" Type="http://schemas.openxmlformats.org/officeDocument/2006/relationships/image" Target="media/image1.jpeg"/><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5.xml"/><Relationship Id="rId49" Type="http://schemas.openxmlformats.org/officeDocument/2006/relationships/image" Target="media/image10.jpeg"/><Relationship Id="rId57" Type="http://schemas.openxmlformats.org/officeDocument/2006/relationships/image" Target="media/image15.png"/><Relationship Id="rId61" Type="http://schemas.openxmlformats.org/officeDocument/2006/relationships/hyperlink" Target="http://www.twig-bilim.kz" TargetMode="External"/><Relationship Id="rId10" Type="http://schemas.openxmlformats.org/officeDocument/2006/relationships/oleObject" Target="embeddings/oleObject2.bin"/><Relationship Id="rId19" Type="http://schemas.openxmlformats.org/officeDocument/2006/relationships/chart" Target="charts/chart8.xml"/><Relationship Id="rId31" Type="http://schemas.openxmlformats.org/officeDocument/2006/relationships/chart" Target="charts/chart20.xml"/><Relationship Id="rId44" Type="http://schemas.openxmlformats.org/officeDocument/2006/relationships/image" Target="media/image5.jpeg"/><Relationship Id="rId52" Type="http://schemas.openxmlformats.org/officeDocument/2006/relationships/hyperlink" Target="https://www.instagram.com/p/CdaD4EUKB1p/" TargetMode="External"/><Relationship Id="rId60" Type="http://schemas.openxmlformats.org/officeDocument/2006/relationships/hyperlink" Target="http://www.imektep.kz" TargetMode="External"/><Relationship Id="rId65" Type="http://schemas.openxmlformats.org/officeDocument/2006/relationships/image" Target="media/image18.png"/><Relationship Id="rId73"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chart" Target="charts/chart24.xml"/><Relationship Id="rId43" Type="http://schemas.openxmlformats.org/officeDocument/2006/relationships/chart" Target="charts/chart32.xml"/><Relationship Id="rId48" Type="http://schemas.openxmlformats.org/officeDocument/2006/relationships/image" Target="media/image9.jpeg"/><Relationship Id="rId56" Type="http://schemas.openxmlformats.org/officeDocument/2006/relationships/image" Target="media/image14.png"/><Relationship Id="rId64" Type="http://schemas.openxmlformats.org/officeDocument/2006/relationships/image" Target="media/image17.png"/><Relationship Id="rId69" Type="http://schemas.openxmlformats.org/officeDocument/2006/relationships/image" Target="media/image22.png"/><Relationship Id="rId77" Type="http://schemas.openxmlformats.org/officeDocument/2006/relationships/theme" Target="theme/theme1.xml"/><Relationship Id="rId8" Type="http://schemas.openxmlformats.org/officeDocument/2006/relationships/oleObject" Target="embeddings/oleObject1.bin"/><Relationship Id="rId51" Type="http://schemas.openxmlformats.org/officeDocument/2006/relationships/image" Target="media/image12.png"/><Relationship Id="rId72"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chart" Target="charts/chart27.xml"/><Relationship Id="rId46" Type="http://schemas.openxmlformats.org/officeDocument/2006/relationships/image" Target="media/image7.png"/><Relationship Id="rId59" Type="http://schemas.openxmlformats.org/officeDocument/2006/relationships/hyperlink" Target="http://www.itest.kz" TargetMode="External"/><Relationship Id="rId67" Type="http://schemas.openxmlformats.org/officeDocument/2006/relationships/image" Target="media/image20.png"/><Relationship Id="rId20" Type="http://schemas.openxmlformats.org/officeDocument/2006/relationships/chart" Target="charts/chart9.xml"/><Relationship Id="rId41" Type="http://schemas.openxmlformats.org/officeDocument/2006/relationships/chart" Target="charts/chart30.xml"/><Relationship Id="rId54" Type="http://schemas.openxmlformats.org/officeDocument/2006/relationships/hyperlink" Target="https://kundelik.kz/soc/moderation/abuse.aspx?link=https://schools.kundelik.kz/reports/default.aspx?school=1000002195380&amp;report=progress-groups&amp;year=2021&amp;group=1855697293351852469&amp;endYear=True" TargetMode="External"/><Relationship Id="rId62" Type="http://schemas.openxmlformats.org/officeDocument/2006/relationships/hyperlink" Target="http://mektep10-aktobe.kz/" TargetMode="External"/><Relationship Id="rId70" Type="http://schemas.openxmlformats.org/officeDocument/2006/relationships/image" Target="media/image23.png"/><Relationship Id="rId75" Type="http://schemas.openxmlformats.org/officeDocument/2006/relationships/chart" Target="charts/chart34.xml"/><Relationship Id="rId1" Type="http://schemas.openxmlformats.org/officeDocument/2006/relationships/numbering" Target="numbering.xml"/><Relationship Id="rId6"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7;&#1064;10-6\Documents\64F0F00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7;&#1064;10-6\Documents\64F0F00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7;&#1064;10-6\Documents\64F0F00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7;&#1064;10-6\Documents\64F0F00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7;&#1064;10-6\Documents\&#1050;&#1085;&#1080;&#1075;&#1072;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dmin\Desktop\&#1052;&#1086;&#1085;&#1080;&#1090;&#1086;&#1088;&#1080;&#1085;&#1075;-202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dmin\Desktop\&#1052;&#1086;&#1085;&#1080;&#1090;&#1086;&#1088;&#1080;&#1085;&#1075;-202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dmin\Desktop\&#1052;&#1086;&#1085;&#1080;&#1090;&#1086;&#1088;&#1080;&#1085;&#1075;-202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dmin\Desktop\&#1052;&#1086;&#1085;&#1080;&#1090;&#1086;&#1088;&#1080;&#1085;&#1075;-2023.xlsx" TargetMode="External"/></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9.xml.rels><?xml version="1.0" encoding="UTF-8" standalone="yes"?>
<Relationships xmlns="http://schemas.openxmlformats.org/package/2006/relationships"><Relationship Id="rId1" Type="http://schemas.openxmlformats.org/officeDocument/2006/relationships/oleObject" Target="file:///C:\Users\10%20&#1052;&#1077;&#1082;&#1090;&#1077;&#1087;\Desktop\&#1090;&#1072;&#1083;&#1076;&#1072;&#1091;%202023-2024\&#1082;&#1083;%20&#1078;&#1077;&#1090;&#1077;&#1082;%20&#1073;&#1072;&#1083;&#108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10%20&#1052;&#1077;&#1082;&#1090;&#1077;&#1087;\Desktop\&#1090;&#1072;&#1083;&#1076;&#1072;&#1091;%202023-2024\&#1082;&#1083;%20&#1078;&#1077;&#1090;&#1077;&#1082;%20&#1073;&#1072;&#1083;&#1083;.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10%20&#1052;&#1077;&#1082;&#1090;&#1077;&#1087;\Desktop\&#1090;&#1072;&#1083;&#1076;&#1072;&#1091;%202023-2024\&#1082;&#1083;%20&#1078;&#1077;&#1090;&#1077;&#1082;%20&#1073;&#1072;&#1083;&#1083;.xlsx" TargetMode="External"/></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10%20&#1046;&#1041;&#1041;&#1054;&#1052;\Downloads\64F0F00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7;&#1064;10-6\Documents\&#1050;&#1085;&#1080;&#1075;&#107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7;&#1064;10-6\Documents\&#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Лист1!$C$2</c:f>
              <c:strCache>
                <c:ptCount val="1"/>
                <c:pt idx="0">
                  <c:v>Жалпы  оқушылар саны</c:v>
                </c:pt>
              </c:strCache>
            </c:strRef>
          </c:tx>
          <c:dLbls>
            <c:dLbl>
              <c:idx val="0"/>
              <c:layout>
                <c:manualLayout>
                  <c:x val="0"/>
                  <c:y val="-3.5516605022725349E-2"/>
                </c:manualLayout>
              </c:layout>
              <c:showVal val="1"/>
            </c:dLbl>
            <c:dLbl>
              <c:idx val="1"/>
              <c:layout>
                <c:manualLayout>
                  <c:x val="-4.9086494421440626E-17"/>
                  <c:y val="-3.9462894469694837E-2"/>
                </c:manualLayout>
              </c:layout>
              <c:showVal val="1"/>
            </c:dLbl>
            <c:dLbl>
              <c:idx val="2"/>
              <c:layout>
                <c:manualLayout>
                  <c:x val="4.0162141205028696E-3"/>
                  <c:y val="-3.9462894469694844E-2"/>
                </c:manualLayout>
              </c:layout>
              <c:showVal val="1"/>
            </c:dLbl>
            <c:dLbl>
              <c:idx val="3"/>
              <c:layout>
                <c:manualLayout>
                  <c:x val="9.8172988842881215E-17"/>
                  <c:y val="-2.762402612878638E-2"/>
                </c:manualLayout>
              </c:layout>
              <c:showVal val="1"/>
            </c:dLbl>
            <c:txPr>
              <a:bodyPr/>
              <a:lstStyle/>
              <a:p>
                <a:pPr>
                  <a:defRPr b="1">
                    <a:solidFill>
                      <a:srgbClr val="FF0000"/>
                    </a:solidFill>
                  </a:defRPr>
                </a:pPr>
                <a:endParaRPr lang="ru-RU"/>
              </a:p>
            </c:txPr>
            <c:showVal val="1"/>
          </c:dLbls>
          <c:cat>
            <c:strRef>
              <c:f>Лист1!$B$3:$B$6</c:f>
              <c:strCache>
                <c:ptCount val="4"/>
                <c:pt idx="0">
                  <c:v>2019-2020</c:v>
                </c:pt>
                <c:pt idx="1">
                  <c:v>2020-2021</c:v>
                </c:pt>
                <c:pt idx="2">
                  <c:v>2021-2022</c:v>
                </c:pt>
                <c:pt idx="3">
                  <c:v>2022-2023</c:v>
                </c:pt>
              </c:strCache>
            </c:strRef>
          </c:cat>
          <c:val>
            <c:numRef>
              <c:f>Лист1!$C$3:$C$6</c:f>
              <c:numCache>
                <c:formatCode>General</c:formatCode>
                <c:ptCount val="4"/>
                <c:pt idx="0">
                  <c:v>44</c:v>
                </c:pt>
                <c:pt idx="1">
                  <c:v>50</c:v>
                </c:pt>
                <c:pt idx="2">
                  <c:v>43</c:v>
                </c:pt>
                <c:pt idx="3">
                  <c:v>45</c:v>
                </c:pt>
              </c:numCache>
            </c:numRef>
          </c:val>
        </c:ser>
        <c:ser>
          <c:idx val="1"/>
          <c:order val="1"/>
          <c:tx>
            <c:strRef>
              <c:f>Лист1!$D$2</c:f>
              <c:strCache>
                <c:ptCount val="1"/>
                <c:pt idx="0">
                  <c:v>«Үздік аттестат» иегерлер саны</c:v>
                </c:pt>
              </c:strCache>
            </c:strRef>
          </c:tx>
          <c:dLbls>
            <c:dLbl>
              <c:idx val="0"/>
              <c:layout>
                <c:manualLayout>
                  <c:x val="5.3549521606704896E-3"/>
                  <c:y val="-4.3409183916664235E-2"/>
                </c:manualLayout>
              </c:layout>
              <c:showVal val="1"/>
            </c:dLbl>
            <c:dLbl>
              <c:idx val="1"/>
              <c:layout>
                <c:manualLayout>
                  <c:x val="8.0324282410057374E-3"/>
                  <c:y val="-3.5516605022725349E-2"/>
                </c:manualLayout>
              </c:layout>
              <c:showVal val="1"/>
            </c:dLbl>
            <c:dLbl>
              <c:idx val="2"/>
              <c:layout>
                <c:manualLayout>
                  <c:x val="1.2048642361508603E-2"/>
                  <c:y val="-3.9462894469694761E-2"/>
                </c:manualLayout>
              </c:layout>
              <c:showVal val="1"/>
            </c:dLbl>
            <c:dLbl>
              <c:idx val="3"/>
              <c:layout>
                <c:manualLayout>
                  <c:x val="1.0709904321340979E-2"/>
                  <c:y val="-1.9731447234847418E-2"/>
                </c:manualLayout>
              </c:layout>
              <c:showVal val="1"/>
            </c:dLbl>
            <c:txPr>
              <a:bodyPr/>
              <a:lstStyle/>
              <a:p>
                <a:pPr>
                  <a:defRPr b="1" i="1">
                    <a:solidFill>
                      <a:srgbClr val="00B0F0"/>
                    </a:solidFill>
                  </a:defRPr>
                </a:pPr>
                <a:endParaRPr lang="ru-RU"/>
              </a:p>
            </c:txPr>
            <c:showVal val="1"/>
          </c:dLbls>
          <c:cat>
            <c:strRef>
              <c:f>Лист1!$B$3:$B$6</c:f>
              <c:strCache>
                <c:ptCount val="4"/>
                <c:pt idx="0">
                  <c:v>2019-2020</c:v>
                </c:pt>
                <c:pt idx="1">
                  <c:v>2020-2021</c:v>
                </c:pt>
                <c:pt idx="2">
                  <c:v>2021-2022</c:v>
                </c:pt>
                <c:pt idx="3">
                  <c:v>2022-2023</c:v>
                </c:pt>
              </c:strCache>
            </c:strRef>
          </c:cat>
          <c:val>
            <c:numRef>
              <c:f>Лист1!$D$3:$D$6</c:f>
              <c:numCache>
                <c:formatCode>General</c:formatCode>
                <c:ptCount val="4"/>
                <c:pt idx="0">
                  <c:v>3</c:v>
                </c:pt>
                <c:pt idx="1">
                  <c:v>2</c:v>
                </c:pt>
                <c:pt idx="2">
                  <c:v>6</c:v>
                </c:pt>
                <c:pt idx="3">
                  <c:v>2</c:v>
                </c:pt>
              </c:numCache>
            </c:numRef>
          </c:val>
        </c:ser>
        <c:ser>
          <c:idx val="2"/>
          <c:order val="2"/>
          <c:tx>
            <c:strRef>
              <c:f>Лист1!$E$2</c:f>
              <c:strCache>
                <c:ptCount val="1"/>
                <c:pt idx="0">
                  <c:v>Үлесі</c:v>
                </c:pt>
              </c:strCache>
            </c:strRef>
          </c:tx>
          <c:dLbls>
            <c:dLbl>
              <c:idx val="0"/>
              <c:layout>
                <c:manualLayout>
                  <c:x val="6.6936902008381139E-3"/>
                  <c:y val="-3.1570315575755875E-2"/>
                </c:manualLayout>
              </c:layout>
              <c:showVal val="1"/>
            </c:dLbl>
            <c:dLbl>
              <c:idx val="1"/>
              <c:layout>
                <c:manualLayout>
                  <c:x val="1.6064856482011475E-2"/>
                  <c:y val="-2.7624026128786311E-2"/>
                </c:manualLayout>
              </c:layout>
              <c:showVal val="1"/>
            </c:dLbl>
            <c:dLbl>
              <c:idx val="2"/>
              <c:layout>
                <c:manualLayout>
                  <c:x val="1.0709904321340979E-2"/>
                  <c:y val="-2.3677736681816833E-2"/>
                </c:manualLayout>
              </c:layout>
              <c:showVal val="1"/>
            </c:dLbl>
            <c:dLbl>
              <c:idx val="3"/>
              <c:layout>
                <c:manualLayout>
                  <c:x val="2.008107060251435E-2"/>
                  <c:y val="-4.3409183916664235E-2"/>
                </c:manualLayout>
              </c:layout>
              <c:showVal val="1"/>
            </c:dLbl>
            <c:txPr>
              <a:bodyPr/>
              <a:lstStyle/>
              <a:p>
                <a:pPr>
                  <a:defRPr b="1" i="1">
                    <a:solidFill>
                      <a:srgbClr val="002060"/>
                    </a:solidFill>
                  </a:defRPr>
                </a:pPr>
                <a:endParaRPr lang="ru-RU"/>
              </a:p>
            </c:txPr>
            <c:showVal val="1"/>
          </c:dLbls>
          <c:cat>
            <c:strRef>
              <c:f>Лист1!$B$3:$B$6</c:f>
              <c:strCache>
                <c:ptCount val="4"/>
                <c:pt idx="0">
                  <c:v>2019-2020</c:v>
                </c:pt>
                <c:pt idx="1">
                  <c:v>2020-2021</c:v>
                </c:pt>
                <c:pt idx="2">
                  <c:v>2021-2022</c:v>
                </c:pt>
                <c:pt idx="3">
                  <c:v>2022-2023</c:v>
                </c:pt>
              </c:strCache>
            </c:strRef>
          </c:cat>
          <c:val>
            <c:numRef>
              <c:f>Лист1!$E$3:$E$6</c:f>
              <c:numCache>
                <c:formatCode>0.0%</c:formatCode>
                <c:ptCount val="4"/>
                <c:pt idx="0">
                  <c:v>6.8000000000000019E-2</c:v>
                </c:pt>
                <c:pt idx="1">
                  <c:v>4.0000000000000008E-2</c:v>
                </c:pt>
                <c:pt idx="2">
                  <c:v>0.13900000000000001</c:v>
                </c:pt>
                <c:pt idx="3">
                  <c:v>4.0000000000000008E-2</c:v>
                </c:pt>
              </c:numCache>
            </c:numRef>
          </c:val>
        </c:ser>
        <c:dLbls>
          <c:showVal val="1"/>
        </c:dLbls>
        <c:gapWidth val="75"/>
        <c:shape val="cylinder"/>
        <c:axId val="229670272"/>
        <c:axId val="229908864"/>
        <c:axId val="0"/>
      </c:bar3DChart>
      <c:catAx>
        <c:axId val="229670272"/>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229908864"/>
        <c:crosses val="autoZero"/>
        <c:auto val="1"/>
        <c:lblAlgn val="ctr"/>
        <c:lblOffset val="100"/>
      </c:catAx>
      <c:valAx>
        <c:axId val="229908864"/>
        <c:scaling>
          <c:orientation val="minMax"/>
        </c:scaling>
        <c:axPos val="l"/>
        <c:numFmt formatCode="General" sourceLinked="1"/>
        <c:majorTickMark val="none"/>
        <c:tickLblPos val="nextTo"/>
        <c:crossAx val="229670272"/>
        <c:crosses val="autoZero"/>
        <c:crossBetween val="between"/>
      </c:valAx>
    </c:plotArea>
    <c:legend>
      <c:legendPos val="b"/>
    </c:legend>
    <c:plotVisOnly val="1"/>
  </c:chart>
  <c:txPr>
    <a:bodyPr/>
    <a:lstStyle/>
    <a:p>
      <a:pPr>
        <a:defRPr sz="1400"/>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Лист3!$B$2</c:f>
              <c:strCache>
                <c:ptCount val="1"/>
                <c:pt idx="0">
                  <c:v>Мұғалімнің жетістігі (балл) </c:v>
                </c:pt>
              </c:strCache>
            </c:strRef>
          </c:tx>
          <c:dLbls>
            <c:showVal val="1"/>
          </c:dLbls>
          <c:cat>
            <c:strRef>
              <c:f>Лист3!$A$3:$A$12</c:f>
              <c:strCache>
                <c:ptCount val="10"/>
                <c:pt idx="0">
                  <c:v>Оразбаева А.</c:v>
                </c:pt>
                <c:pt idx="1">
                  <c:v>Рабаева А.</c:v>
                </c:pt>
                <c:pt idx="2">
                  <c:v>Бермуханова С.</c:v>
                </c:pt>
                <c:pt idx="3">
                  <c:v>Саулебекова Е.</c:v>
                </c:pt>
                <c:pt idx="4">
                  <c:v>Кемалиева Г.</c:v>
                </c:pt>
                <c:pt idx="5">
                  <c:v>Калкамановна Г.</c:v>
                </c:pt>
                <c:pt idx="6">
                  <c:v>Назбекова Ж.</c:v>
                </c:pt>
                <c:pt idx="7">
                  <c:v>Кулмаганбетова Г.</c:v>
                </c:pt>
                <c:pt idx="8">
                  <c:v>Ибрагим А.</c:v>
                </c:pt>
                <c:pt idx="9">
                  <c:v>Ешмұханова А.</c:v>
                </c:pt>
              </c:strCache>
            </c:strRef>
          </c:cat>
          <c:val>
            <c:numRef>
              <c:f>Лист3!$B$3:$B$12</c:f>
              <c:numCache>
                <c:formatCode>General</c:formatCode>
                <c:ptCount val="10"/>
                <c:pt idx="0">
                  <c:v>44</c:v>
                </c:pt>
                <c:pt idx="1">
                  <c:v>37</c:v>
                </c:pt>
                <c:pt idx="2">
                  <c:v>35</c:v>
                </c:pt>
                <c:pt idx="3">
                  <c:v>34</c:v>
                </c:pt>
                <c:pt idx="4">
                  <c:v>30</c:v>
                </c:pt>
                <c:pt idx="5">
                  <c:v>28</c:v>
                </c:pt>
                <c:pt idx="6">
                  <c:v>28</c:v>
                </c:pt>
                <c:pt idx="7">
                  <c:v>24</c:v>
                </c:pt>
                <c:pt idx="8">
                  <c:v>14</c:v>
                </c:pt>
                <c:pt idx="9">
                  <c:v>4</c:v>
                </c:pt>
              </c:numCache>
            </c:numRef>
          </c:val>
        </c:ser>
        <c:dLbls>
          <c:showVal val="1"/>
        </c:dLbls>
        <c:overlap val="-25"/>
        <c:axId val="262360064"/>
        <c:axId val="264153344"/>
      </c:barChart>
      <c:catAx>
        <c:axId val="262360064"/>
        <c:scaling>
          <c:orientation val="minMax"/>
        </c:scaling>
        <c:axPos val="b"/>
        <c:majorTickMark val="none"/>
        <c:tickLblPos val="nextTo"/>
        <c:crossAx val="264153344"/>
        <c:crosses val="autoZero"/>
        <c:auto val="1"/>
        <c:lblAlgn val="ctr"/>
        <c:lblOffset val="100"/>
      </c:catAx>
      <c:valAx>
        <c:axId val="264153344"/>
        <c:scaling>
          <c:orientation val="minMax"/>
        </c:scaling>
        <c:delete val="1"/>
        <c:axPos val="l"/>
        <c:numFmt formatCode="General" sourceLinked="1"/>
        <c:tickLblPos val="nextTo"/>
        <c:crossAx val="262360064"/>
        <c:crosses val="autoZero"/>
        <c:crossBetween val="between"/>
      </c:valAx>
    </c:plotArea>
    <c:legend>
      <c:legendPos val="t"/>
      <c:txPr>
        <a:bodyPr/>
        <a:lstStyle/>
        <a:p>
          <a:pPr>
            <a:defRPr b="1" i="1"/>
          </a:pPr>
          <a:endParaRPr lang="ru-RU"/>
        </a:p>
      </c:txP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Лист6!$B$14</c:f>
              <c:strCache>
                <c:ptCount val="1"/>
                <c:pt idx="0">
                  <c:v>Оқушы жетістігі (балл) </c:v>
                </c:pt>
              </c:strCache>
            </c:strRef>
          </c:tx>
          <c:dLbls>
            <c:showVal val="1"/>
          </c:dLbls>
          <c:cat>
            <c:strRef>
              <c:f>Лист6!$A$15:$A$25</c:f>
              <c:strCache>
                <c:ptCount val="11"/>
                <c:pt idx="0">
                  <c:v>Ақмади Ә.</c:v>
                </c:pt>
                <c:pt idx="1">
                  <c:v>Тынысқалиева Р.</c:v>
                </c:pt>
                <c:pt idx="2">
                  <c:v>Бакажанова Г.</c:v>
                </c:pt>
                <c:pt idx="3">
                  <c:v>Махамбетова Ж.</c:v>
                </c:pt>
                <c:pt idx="4">
                  <c:v>Тлеуова М.</c:v>
                </c:pt>
                <c:pt idx="5">
                  <c:v>Тәштілеу Ж.</c:v>
                </c:pt>
                <c:pt idx="6">
                  <c:v>Балтабай Ж.</c:v>
                </c:pt>
                <c:pt idx="7">
                  <c:v>Рыскулова Л.</c:v>
                </c:pt>
                <c:pt idx="8">
                  <c:v>Жұмағұлова Л.</c:v>
                </c:pt>
                <c:pt idx="9">
                  <c:v>Есенова Н.</c:v>
                </c:pt>
                <c:pt idx="10">
                  <c:v>Бимырза Н.</c:v>
                </c:pt>
              </c:strCache>
            </c:strRef>
          </c:cat>
          <c:val>
            <c:numRef>
              <c:f>Лист6!$B$15:$B$25</c:f>
              <c:numCache>
                <c:formatCode>General</c:formatCode>
                <c:ptCount val="11"/>
                <c:pt idx="0">
                  <c:v>17</c:v>
                </c:pt>
                <c:pt idx="1">
                  <c:v>10</c:v>
                </c:pt>
                <c:pt idx="2">
                  <c:v>8</c:v>
                </c:pt>
                <c:pt idx="3">
                  <c:v>6</c:v>
                </c:pt>
                <c:pt idx="4">
                  <c:v>6</c:v>
                </c:pt>
                <c:pt idx="5">
                  <c:v>6</c:v>
                </c:pt>
                <c:pt idx="6">
                  <c:v>6</c:v>
                </c:pt>
                <c:pt idx="7">
                  <c:v>5</c:v>
                </c:pt>
                <c:pt idx="8">
                  <c:v>4</c:v>
                </c:pt>
                <c:pt idx="9">
                  <c:v>4</c:v>
                </c:pt>
                <c:pt idx="10">
                  <c:v>0</c:v>
                </c:pt>
              </c:numCache>
            </c:numRef>
          </c:val>
        </c:ser>
        <c:dLbls>
          <c:showVal val="1"/>
        </c:dLbls>
        <c:overlap val="-25"/>
        <c:axId val="264285568"/>
        <c:axId val="268388992"/>
      </c:barChart>
      <c:catAx>
        <c:axId val="264285568"/>
        <c:scaling>
          <c:orientation val="minMax"/>
        </c:scaling>
        <c:axPos val="b"/>
        <c:majorTickMark val="none"/>
        <c:tickLblPos val="nextTo"/>
        <c:crossAx val="268388992"/>
        <c:crosses val="autoZero"/>
        <c:auto val="1"/>
        <c:lblAlgn val="ctr"/>
        <c:lblOffset val="100"/>
      </c:catAx>
      <c:valAx>
        <c:axId val="268388992"/>
        <c:scaling>
          <c:orientation val="minMax"/>
        </c:scaling>
        <c:delete val="1"/>
        <c:axPos val="l"/>
        <c:numFmt formatCode="General" sourceLinked="1"/>
        <c:tickLblPos val="nextTo"/>
        <c:crossAx val="264285568"/>
        <c:crosses val="autoZero"/>
        <c:crossBetween val="between"/>
      </c:valAx>
    </c:plotArea>
    <c:legend>
      <c:legendPos val="t"/>
      <c:txPr>
        <a:bodyPr/>
        <a:lstStyle/>
        <a:p>
          <a:pPr>
            <a:defRPr b="1" i="1"/>
          </a:pPr>
          <a:endParaRPr lang="ru-RU"/>
        </a:p>
      </c:txP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Лист6!$B$1</c:f>
              <c:strCache>
                <c:ptCount val="1"/>
                <c:pt idx="0">
                  <c:v>Мұғалімнің  жетістігі (балл) </c:v>
                </c:pt>
              </c:strCache>
            </c:strRef>
          </c:tx>
          <c:dLbls>
            <c:showVal val="1"/>
          </c:dLbls>
          <c:cat>
            <c:strRef>
              <c:f>Лист6!$A$2:$A$12</c:f>
              <c:strCache>
                <c:ptCount val="11"/>
                <c:pt idx="0">
                  <c:v>Тәштілеу Ж.</c:v>
                </c:pt>
                <c:pt idx="1">
                  <c:v>Махамбетова Ж.</c:v>
                </c:pt>
                <c:pt idx="2">
                  <c:v>Есенова Н.</c:v>
                </c:pt>
                <c:pt idx="3">
                  <c:v>Тынысқалиева Р.</c:v>
                </c:pt>
                <c:pt idx="4">
                  <c:v>Жұмағұлова Л.</c:v>
                </c:pt>
                <c:pt idx="5">
                  <c:v>Рыскулова Л.</c:v>
                </c:pt>
                <c:pt idx="6">
                  <c:v>Бакажанова Г.</c:v>
                </c:pt>
                <c:pt idx="7">
                  <c:v>Тлеуова М.</c:v>
                </c:pt>
                <c:pt idx="8">
                  <c:v>Балтабай Ж.</c:v>
                </c:pt>
                <c:pt idx="9">
                  <c:v>Ақмади Ә.</c:v>
                </c:pt>
                <c:pt idx="10">
                  <c:v>Бимырза Н.</c:v>
                </c:pt>
              </c:strCache>
            </c:strRef>
          </c:cat>
          <c:val>
            <c:numRef>
              <c:f>Лист6!$B$2:$B$12</c:f>
              <c:numCache>
                <c:formatCode>General</c:formatCode>
                <c:ptCount val="11"/>
                <c:pt idx="0">
                  <c:v>33</c:v>
                </c:pt>
                <c:pt idx="1">
                  <c:v>28</c:v>
                </c:pt>
                <c:pt idx="2">
                  <c:v>26</c:v>
                </c:pt>
                <c:pt idx="3">
                  <c:v>22</c:v>
                </c:pt>
                <c:pt idx="4">
                  <c:v>21</c:v>
                </c:pt>
                <c:pt idx="5">
                  <c:v>16</c:v>
                </c:pt>
                <c:pt idx="6">
                  <c:v>14</c:v>
                </c:pt>
                <c:pt idx="7">
                  <c:v>13</c:v>
                </c:pt>
                <c:pt idx="8">
                  <c:v>12</c:v>
                </c:pt>
                <c:pt idx="9">
                  <c:v>11</c:v>
                </c:pt>
                <c:pt idx="10">
                  <c:v>0</c:v>
                </c:pt>
              </c:numCache>
            </c:numRef>
          </c:val>
        </c:ser>
        <c:ser>
          <c:idx val="1"/>
          <c:order val="1"/>
          <c:tx>
            <c:strRef>
              <c:f>Лист6!$C$1</c:f>
              <c:strCache>
                <c:ptCount val="1"/>
              </c:strCache>
            </c:strRef>
          </c:tx>
          <c:dLbls>
            <c:showVal val="1"/>
          </c:dLbls>
          <c:cat>
            <c:strRef>
              <c:f>Лист6!$A$2:$A$12</c:f>
              <c:strCache>
                <c:ptCount val="11"/>
                <c:pt idx="0">
                  <c:v>Тәштілеу Ж.</c:v>
                </c:pt>
                <c:pt idx="1">
                  <c:v>Махамбетова Ж.</c:v>
                </c:pt>
                <c:pt idx="2">
                  <c:v>Есенова Н.</c:v>
                </c:pt>
                <c:pt idx="3">
                  <c:v>Тынысқалиева Р.</c:v>
                </c:pt>
                <c:pt idx="4">
                  <c:v>Жұмағұлова Л.</c:v>
                </c:pt>
                <c:pt idx="5">
                  <c:v>Рыскулова Л.</c:v>
                </c:pt>
                <c:pt idx="6">
                  <c:v>Бакажанова Г.</c:v>
                </c:pt>
                <c:pt idx="7">
                  <c:v>Тлеуова М.</c:v>
                </c:pt>
                <c:pt idx="8">
                  <c:v>Балтабай Ж.</c:v>
                </c:pt>
                <c:pt idx="9">
                  <c:v>Ақмади Ә.</c:v>
                </c:pt>
                <c:pt idx="10">
                  <c:v>Бимырза Н.</c:v>
                </c:pt>
              </c:strCache>
            </c:strRef>
          </c:cat>
          <c:val>
            <c:numRef>
              <c:f>Лист6!$C$2:$C$12</c:f>
              <c:numCache>
                <c:formatCode>General</c:formatCode>
                <c:ptCount val="11"/>
              </c:numCache>
            </c:numRef>
          </c:val>
        </c:ser>
        <c:dLbls>
          <c:showVal val="1"/>
        </c:dLbls>
        <c:overlap val="-25"/>
        <c:axId val="312981376"/>
        <c:axId val="312982912"/>
      </c:barChart>
      <c:catAx>
        <c:axId val="312981376"/>
        <c:scaling>
          <c:orientation val="minMax"/>
        </c:scaling>
        <c:axPos val="b"/>
        <c:majorTickMark val="none"/>
        <c:tickLblPos val="nextTo"/>
        <c:crossAx val="312982912"/>
        <c:crosses val="autoZero"/>
        <c:auto val="1"/>
        <c:lblAlgn val="ctr"/>
        <c:lblOffset val="100"/>
      </c:catAx>
      <c:valAx>
        <c:axId val="312982912"/>
        <c:scaling>
          <c:orientation val="minMax"/>
        </c:scaling>
        <c:delete val="1"/>
        <c:axPos val="l"/>
        <c:numFmt formatCode="General" sourceLinked="1"/>
        <c:majorTickMark val="none"/>
        <c:tickLblPos val="nextTo"/>
        <c:crossAx val="312981376"/>
        <c:crosses val="autoZero"/>
        <c:crossBetween val="between"/>
      </c:valAx>
    </c:plotArea>
    <c:legend>
      <c:legendPos val="t"/>
      <c:legendEntry>
        <c:idx val="1"/>
        <c:delete val="1"/>
      </c:legendEntry>
      <c:txPr>
        <a:bodyPr/>
        <a:lstStyle/>
        <a:p>
          <a:pPr>
            <a:defRPr b="1" i="1"/>
          </a:pPr>
          <a:endParaRPr lang="ru-RU"/>
        </a:p>
      </c:txP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Лист6!$B$27</c:f>
              <c:strCache>
                <c:ptCount val="1"/>
                <c:pt idx="0">
                  <c:v>Жалпы </c:v>
                </c:pt>
              </c:strCache>
            </c:strRef>
          </c:tx>
          <c:dLbls>
            <c:showVal val="1"/>
          </c:dLbls>
          <c:cat>
            <c:strRef>
              <c:f>Лист6!$A$28:$A$38</c:f>
              <c:strCache>
                <c:ptCount val="11"/>
                <c:pt idx="0">
                  <c:v>Махамбетова Ж.</c:v>
                </c:pt>
                <c:pt idx="1">
                  <c:v>Тәштілеу Ж.</c:v>
                </c:pt>
                <c:pt idx="2">
                  <c:v>Тынысқалиева Р.</c:v>
                </c:pt>
                <c:pt idx="3">
                  <c:v>Есенова Н.</c:v>
                </c:pt>
                <c:pt idx="4">
                  <c:v>Ақмади Ә.</c:v>
                </c:pt>
                <c:pt idx="5">
                  <c:v>Жұмағұлова Л.</c:v>
                </c:pt>
                <c:pt idx="6">
                  <c:v>Бакажанова Г.</c:v>
                </c:pt>
                <c:pt idx="7">
                  <c:v>Рыскулова Л.</c:v>
                </c:pt>
                <c:pt idx="8">
                  <c:v>Тлеуова М.</c:v>
                </c:pt>
                <c:pt idx="9">
                  <c:v>Балтабай Ж.</c:v>
                </c:pt>
                <c:pt idx="10">
                  <c:v>Бимырза Н.</c:v>
                </c:pt>
              </c:strCache>
            </c:strRef>
          </c:cat>
          <c:val>
            <c:numRef>
              <c:f>Лист6!$B$28:$B$38</c:f>
              <c:numCache>
                <c:formatCode>General</c:formatCode>
                <c:ptCount val="11"/>
                <c:pt idx="0">
                  <c:v>34</c:v>
                </c:pt>
                <c:pt idx="1">
                  <c:v>33</c:v>
                </c:pt>
                <c:pt idx="2">
                  <c:v>32</c:v>
                </c:pt>
                <c:pt idx="3">
                  <c:v>30</c:v>
                </c:pt>
                <c:pt idx="4">
                  <c:v>28</c:v>
                </c:pt>
                <c:pt idx="5">
                  <c:v>25</c:v>
                </c:pt>
                <c:pt idx="6">
                  <c:v>22</c:v>
                </c:pt>
                <c:pt idx="7">
                  <c:v>21</c:v>
                </c:pt>
                <c:pt idx="8">
                  <c:v>19</c:v>
                </c:pt>
                <c:pt idx="9">
                  <c:v>18</c:v>
                </c:pt>
                <c:pt idx="10">
                  <c:v>0</c:v>
                </c:pt>
              </c:numCache>
            </c:numRef>
          </c:val>
        </c:ser>
        <c:dLbls>
          <c:showVal val="1"/>
        </c:dLbls>
        <c:overlap val="-25"/>
        <c:axId val="380725504"/>
        <c:axId val="188928000"/>
      </c:barChart>
      <c:catAx>
        <c:axId val="380725504"/>
        <c:scaling>
          <c:orientation val="minMax"/>
        </c:scaling>
        <c:axPos val="b"/>
        <c:majorTickMark val="none"/>
        <c:tickLblPos val="nextTo"/>
        <c:crossAx val="188928000"/>
        <c:crosses val="autoZero"/>
        <c:auto val="1"/>
        <c:lblAlgn val="ctr"/>
        <c:lblOffset val="100"/>
      </c:catAx>
      <c:valAx>
        <c:axId val="188928000"/>
        <c:scaling>
          <c:orientation val="minMax"/>
        </c:scaling>
        <c:delete val="1"/>
        <c:axPos val="l"/>
        <c:numFmt formatCode="General" sourceLinked="1"/>
        <c:tickLblPos val="nextTo"/>
        <c:crossAx val="380725504"/>
        <c:crosses val="autoZero"/>
        <c:crossBetween val="between"/>
      </c:valAx>
    </c:plotArea>
    <c:legend>
      <c:legendPos val="t"/>
      <c:txPr>
        <a:bodyPr/>
        <a:lstStyle/>
        <a:p>
          <a:pPr>
            <a:defRPr b="1" i="1"/>
          </a:pPr>
          <a:endParaRPr lang="ru-RU"/>
        </a:p>
      </c:txP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Лист4!$B$1</c:f>
              <c:strCache>
                <c:ptCount val="1"/>
                <c:pt idx="0">
                  <c:v>Мұғалімнің жетістігі </c:v>
                </c:pt>
              </c:strCache>
            </c:strRef>
          </c:tx>
          <c:dLbls>
            <c:showVal val="1"/>
          </c:dLbls>
          <c:cat>
            <c:strRef>
              <c:f>Лист4!$A$2:$A$15</c:f>
              <c:strCache>
                <c:ptCount val="14"/>
                <c:pt idx="0">
                  <c:v>Құрманова Л.</c:v>
                </c:pt>
                <c:pt idx="1">
                  <c:v>Нажимова Ф.</c:v>
                </c:pt>
                <c:pt idx="2">
                  <c:v>Сәлімгереева А.</c:v>
                </c:pt>
                <c:pt idx="3">
                  <c:v>Еркінқызы А.</c:v>
                </c:pt>
                <c:pt idx="4">
                  <c:v>Бекниязова А.</c:v>
                </c:pt>
                <c:pt idx="5">
                  <c:v>Қойшыбекова М.</c:v>
                </c:pt>
                <c:pt idx="6">
                  <c:v>Нұрмұханова Н.</c:v>
                </c:pt>
                <c:pt idx="7">
                  <c:v>Тельман А.</c:v>
                </c:pt>
                <c:pt idx="8">
                  <c:v>Себенова А. </c:v>
                </c:pt>
                <c:pt idx="9">
                  <c:v>Орынбасарова З.</c:v>
                </c:pt>
                <c:pt idx="10">
                  <c:v>Муканова К.</c:v>
                </c:pt>
                <c:pt idx="11">
                  <c:v>Утешова Г.</c:v>
                </c:pt>
                <c:pt idx="12">
                  <c:v>Нұрғалиева А.</c:v>
                </c:pt>
                <c:pt idx="13">
                  <c:v>Бектасов М.</c:v>
                </c:pt>
              </c:strCache>
            </c:strRef>
          </c:cat>
          <c:val>
            <c:numRef>
              <c:f>Лист4!$B$2:$B$15</c:f>
              <c:numCache>
                <c:formatCode>General</c:formatCode>
                <c:ptCount val="14"/>
                <c:pt idx="0">
                  <c:v>38</c:v>
                </c:pt>
                <c:pt idx="1">
                  <c:v>33</c:v>
                </c:pt>
                <c:pt idx="2">
                  <c:v>28</c:v>
                </c:pt>
                <c:pt idx="3">
                  <c:v>27</c:v>
                </c:pt>
                <c:pt idx="4">
                  <c:v>25</c:v>
                </c:pt>
                <c:pt idx="5">
                  <c:v>22</c:v>
                </c:pt>
                <c:pt idx="6">
                  <c:v>22</c:v>
                </c:pt>
                <c:pt idx="7">
                  <c:v>22</c:v>
                </c:pt>
                <c:pt idx="8">
                  <c:v>21</c:v>
                </c:pt>
                <c:pt idx="9">
                  <c:v>16</c:v>
                </c:pt>
                <c:pt idx="10">
                  <c:v>15</c:v>
                </c:pt>
                <c:pt idx="11">
                  <c:v>11</c:v>
                </c:pt>
                <c:pt idx="12">
                  <c:v>9</c:v>
                </c:pt>
                <c:pt idx="13">
                  <c:v>2</c:v>
                </c:pt>
              </c:numCache>
            </c:numRef>
          </c:val>
        </c:ser>
        <c:dLbls>
          <c:showVal val="1"/>
        </c:dLbls>
        <c:overlap val="-25"/>
        <c:axId val="313929728"/>
        <c:axId val="189002880"/>
      </c:barChart>
      <c:catAx>
        <c:axId val="313929728"/>
        <c:scaling>
          <c:orientation val="minMax"/>
        </c:scaling>
        <c:axPos val="b"/>
        <c:majorTickMark val="none"/>
        <c:tickLblPos val="nextTo"/>
        <c:crossAx val="189002880"/>
        <c:crosses val="autoZero"/>
        <c:auto val="1"/>
        <c:lblAlgn val="ctr"/>
        <c:lblOffset val="100"/>
      </c:catAx>
      <c:valAx>
        <c:axId val="189002880"/>
        <c:scaling>
          <c:orientation val="minMax"/>
        </c:scaling>
        <c:delete val="1"/>
        <c:axPos val="l"/>
        <c:numFmt formatCode="General" sourceLinked="1"/>
        <c:majorTickMark val="none"/>
        <c:tickLblPos val="nextTo"/>
        <c:crossAx val="313929728"/>
        <c:crosses val="autoZero"/>
        <c:crossBetween val="between"/>
      </c:valAx>
    </c:plotArea>
    <c:legend>
      <c:legendPos val="t"/>
      <c:txPr>
        <a:bodyPr/>
        <a:lstStyle/>
        <a:p>
          <a:pPr>
            <a:defRPr i="1"/>
          </a:pPr>
          <a:endParaRPr lang="ru-RU"/>
        </a:p>
      </c:txP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Лист4!$B$19:$B$20</c:f>
              <c:strCache>
                <c:ptCount val="1"/>
                <c:pt idx="0">
                  <c:v>Оқушының жетістігі</c:v>
                </c:pt>
              </c:strCache>
            </c:strRef>
          </c:tx>
          <c:dLbls>
            <c:showVal val="1"/>
          </c:dLbls>
          <c:cat>
            <c:strRef>
              <c:f>Лист4!$A$21:$A$34</c:f>
              <c:strCache>
                <c:ptCount val="14"/>
                <c:pt idx="0">
                  <c:v>Нажимова Ф.</c:v>
                </c:pt>
                <c:pt idx="1">
                  <c:v>Қойшыбекова М.</c:v>
                </c:pt>
                <c:pt idx="2">
                  <c:v>Сәлімгереева А.</c:v>
                </c:pt>
                <c:pt idx="3">
                  <c:v>Бектасов М.</c:v>
                </c:pt>
                <c:pt idx="4">
                  <c:v>Муканова К.</c:v>
                </c:pt>
                <c:pt idx="5">
                  <c:v>Нұрмұханова Н.</c:v>
                </c:pt>
                <c:pt idx="6">
                  <c:v>Еркінқызы А.</c:v>
                </c:pt>
                <c:pt idx="7">
                  <c:v>Бекниязова А.</c:v>
                </c:pt>
                <c:pt idx="8">
                  <c:v>Тельман А.</c:v>
                </c:pt>
                <c:pt idx="9">
                  <c:v>Себенова А. </c:v>
                </c:pt>
                <c:pt idx="10">
                  <c:v>Құрманова Л.</c:v>
                </c:pt>
                <c:pt idx="11">
                  <c:v>Орынбасарова З.</c:v>
                </c:pt>
                <c:pt idx="12">
                  <c:v>Утешова Г.</c:v>
                </c:pt>
                <c:pt idx="13">
                  <c:v>Нұрғалиева А.</c:v>
                </c:pt>
              </c:strCache>
            </c:strRef>
          </c:cat>
          <c:val>
            <c:numRef>
              <c:f>Лист4!$B$21:$B$34</c:f>
              <c:numCache>
                <c:formatCode>General</c:formatCode>
                <c:ptCount val="14"/>
                <c:pt idx="0">
                  <c:v>20</c:v>
                </c:pt>
                <c:pt idx="1">
                  <c:v>8</c:v>
                </c:pt>
                <c:pt idx="2">
                  <c:v>6</c:v>
                </c:pt>
                <c:pt idx="3">
                  <c:v>6</c:v>
                </c:pt>
                <c:pt idx="4">
                  <c:v>4</c:v>
                </c:pt>
                <c:pt idx="5">
                  <c:v>4</c:v>
                </c:pt>
                <c:pt idx="6">
                  <c:v>3</c:v>
                </c:pt>
                <c:pt idx="7">
                  <c:v>3</c:v>
                </c:pt>
                <c:pt idx="8">
                  <c:v>3</c:v>
                </c:pt>
                <c:pt idx="9">
                  <c:v>3</c:v>
                </c:pt>
                <c:pt idx="10">
                  <c:v>3</c:v>
                </c:pt>
                <c:pt idx="11">
                  <c:v>3</c:v>
                </c:pt>
                <c:pt idx="12">
                  <c:v>3</c:v>
                </c:pt>
                <c:pt idx="13">
                  <c:v>3</c:v>
                </c:pt>
              </c:numCache>
            </c:numRef>
          </c:val>
        </c:ser>
        <c:dLbls>
          <c:showVal val="1"/>
        </c:dLbls>
        <c:overlap val="-25"/>
        <c:axId val="189144448"/>
        <c:axId val="189146240"/>
      </c:barChart>
      <c:catAx>
        <c:axId val="189144448"/>
        <c:scaling>
          <c:orientation val="minMax"/>
        </c:scaling>
        <c:axPos val="b"/>
        <c:majorTickMark val="none"/>
        <c:tickLblPos val="nextTo"/>
        <c:crossAx val="189146240"/>
        <c:crosses val="autoZero"/>
        <c:auto val="1"/>
        <c:lblAlgn val="ctr"/>
        <c:lblOffset val="100"/>
      </c:catAx>
      <c:valAx>
        <c:axId val="189146240"/>
        <c:scaling>
          <c:orientation val="minMax"/>
        </c:scaling>
        <c:delete val="1"/>
        <c:axPos val="l"/>
        <c:numFmt formatCode="General" sourceLinked="1"/>
        <c:tickLblPos val="nextTo"/>
        <c:crossAx val="189144448"/>
        <c:crosses val="autoZero"/>
        <c:crossBetween val="between"/>
      </c:valAx>
    </c:plotArea>
    <c:legend>
      <c:legendPos val="t"/>
      <c:layout>
        <c:manualLayout>
          <c:xMode val="edge"/>
          <c:yMode val="edge"/>
          <c:x val="0.39958477332844156"/>
          <c:y val="3.3126200390037018E-2"/>
          <c:w val="0.18258988011780702"/>
          <c:h val="8.929771270192334E-2"/>
        </c:manualLayout>
      </c:layout>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3395628812052391E-2"/>
          <c:y val="0.21797616464626712"/>
          <c:w val="0.93044280831275827"/>
          <c:h val="0.33099462121000173"/>
        </c:manualLayout>
      </c:layout>
      <c:barChart>
        <c:barDir val="col"/>
        <c:grouping val="clustered"/>
        <c:ser>
          <c:idx val="0"/>
          <c:order val="0"/>
          <c:tx>
            <c:strRef>
              <c:f>Лист5!$B$28</c:f>
              <c:strCache>
                <c:ptCount val="1"/>
                <c:pt idx="0">
                  <c:v>Оқушының жетістігі</c:v>
                </c:pt>
              </c:strCache>
            </c:strRef>
          </c:tx>
          <c:dLbls>
            <c:showVal val="1"/>
          </c:dLbls>
          <c:cat>
            <c:strRef>
              <c:f>Лист5!$A$29:$A$48</c:f>
              <c:strCache>
                <c:ptCount val="20"/>
                <c:pt idx="0">
                  <c:v>Талапбаева С.</c:v>
                </c:pt>
                <c:pt idx="1">
                  <c:v>Сармыс Б.</c:v>
                </c:pt>
                <c:pt idx="2">
                  <c:v>Батырғалиева М.</c:v>
                </c:pt>
                <c:pt idx="3">
                  <c:v>Дуйсегалиева А.</c:v>
                </c:pt>
                <c:pt idx="4">
                  <c:v>Қалыбаева Г.</c:v>
                </c:pt>
                <c:pt idx="5">
                  <c:v>Амантаева Г.</c:v>
                </c:pt>
                <c:pt idx="6">
                  <c:v>Отаралина О.</c:v>
                </c:pt>
                <c:pt idx="7">
                  <c:v>Жумабаева М.</c:v>
                </c:pt>
                <c:pt idx="8">
                  <c:v>Жанабаева Г.</c:v>
                </c:pt>
                <c:pt idx="9">
                  <c:v>Куспанова А.</c:v>
                </c:pt>
                <c:pt idx="10">
                  <c:v>Касымова Г.</c:v>
                </c:pt>
                <c:pt idx="11">
                  <c:v>Қалиева М.</c:v>
                </c:pt>
                <c:pt idx="12">
                  <c:v>Бақдәулетова А.</c:v>
                </c:pt>
                <c:pt idx="13">
                  <c:v>Жасарова Б.</c:v>
                </c:pt>
                <c:pt idx="14">
                  <c:v>Төлепбаева Г.</c:v>
                </c:pt>
                <c:pt idx="15">
                  <c:v>Салықбаева К.</c:v>
                </c:pt>
                <c:pt idx="16">
                  <c:v>Тлеужанова А.</c:v>
                </c:pt>
                <c:pt idx="17">
                  <c:v>Нижанова Ш.</c:v>
                </c:pt>
                <c:pt idx="18">
                  <c:v>Утегулова Қ.</c:v>
                </c:pt>
                <c:pt idx="19">
                  <c:v>Сатканбаева А.</c:v>
                </c:pt>
              </c:strCache>
            </c:strRef>
          </c:cat>
          <c:val>
            <c:numRef>
              <c:f>Лист5!$B$29:$B$48</c:f>
              <c:numCache>
                <c:formatCode>General</c:formatCode>
                <c:ptCount val="20"/>
                <c:pt idx="0">
                  <c:v>32</c:v>
                </c:pt>
                <c:pt idx="1">
                  <c:v>15</c:v>
                </c:pt>
                <c:pt idx="2">
                  <c:v>13</c:v>
                </c:pt>
                <c:pt idx="3">
                  <c:v>11</c:v>
                </c:pt>
                <c:pt idx="4">
                  <c:v>11</c:v>
                </c:pt>
                <c:pt idx="5">
                  <c:v>5</c:v>
                </c:pt>
                <c:pt idx="6">
                  <c:v>4</c:v>
                </c:pt>
                <c:pt idx="7">
                  <c:v>4</c:v>
                </c:pt>
                <c:pt idx="8">
                  <c:v>4</c:v>
                </c:pt>
                <c:pt idx="9">
                  <c:v>4</c:v>
                </c:pt>
                <c:pt idx="10">
                  <c:v>4</c:v>
                </c:pt>
                <c:pt idx="11">
                  <c:v>4</c:v>
                </c:pt>
                <c:pt idx="12">
                  <c:v>4</c:v>
                </c:pt>
                <c:pt idx="13">
                  <c:v>4</c:v>
                </c:pt>
                <c:pt idx="14">
                  <c:v>4</c:v>
                </c:pt>
                <c:pt idx="15">
                  <c:v>4</c:v>
                </c:pt>
                <c:pt idx="16">
                  <c:v>3</c:v>
                </c:pt>
                <c:pt idx="17">
                  <c:v>1</c:v>
                </c:pt>
                <c:pt idx="18">
                  <c:v>1</c:v>
                </c:pt>
                <c:pt idx="19">
                  <c:v>0</c:v>
                </c:pt>
              </c:numCache>
            </c:numRef>
          </c:val>
        </c:ser>
        <c:dLbls>
          <c:showVal val="1"/>
        </c:dLbls>
        <c:overlap val="-25"/>
        <c:axId val="189204352"/>
        <c:axId val="189205888"/>
      </c:barChart>
      <c:catAx>
        <c:axId val="189204352"/>
        <c:scaling>
          <c:orientation val="minMax"/>
        </c:scaling>
        <c:axPos val="b"/>
        <c:majorTickMark val="none"/>
        <c:tickLblPos val="nextTo"/>
        <c:txPr>
          <a:bodyPr/>
          <a:lstStyle/>
          <a:p>
            <a:pPr>
              <a:defRPr sz="1200" b="0"/>
            </a:pPr>
            <a:endParaRPr lang="ru-RU"/>
          </a:p>
        </c:txPr>
        <c:crossAx val="189205888"/>
        <c:crosses val="autoZero"/>
        <c:auto val="1"/>
        <c:lblAlgn val="ctr"/>
        <c:lblOffset val="100"/>
      </c:catAx>
      <c:valAx>
        <c:axId val="189205888"/>
        <c:scaling>
          <c:orientation val="minMax"/>
        </c:scaling>
        <c:delete val="1"/>
        <c:axPos val="l"/>
        <c:numFmt formatCode="General" sourceLinked="1"/>
        <c:tickLblPos val="nextTo"/>
        <c:crossAx val="189204352"/>
        <c:crosses val="autoZero"/>
        <c:crossBetween val="between"/>
      </c:valAx>
    </c:plotArea>
    <c:legend>
      <c:legendPos val="t"/>
      <c:legendEntry>
        <c:idx val="0"/>
        <c:txPr>
          <a:bodyPr/>
          <a:lstStyle/>
          <a:p>
            <a:pPr>
              <a:defRPr b="1" i="1"/>
            </a:pPr>
            <a:endParaRPr lang="ru-RU"/>
          </a:p>
        </c:txPr>
      </c:legendEntry>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0994574501289802E-2"/>
          <c:y val="0.17324774240911348"/>
          <c:w val="0.9328439224534788"/>
          <c:h val="0.35553440279216481"/>
        </c:manualLayout>
      </c:layout>
      <c:barChart>
        <c:barDir val="col"/>
        <c:grouping val="clustered"/>
        <c:ser>
          <c:idx val="0"/>
          <c:order val="0"/>
          <c:tx>
            <c:strRef>
              <c:f>Лист5!$B$2:$B$3</c:f>
              <c:strCache>
                <c:ptCount val="1"/>
                <c:pt idx="0">
                  <c:v>Мұғалімнің жетістігі </c:v>
                </c:pt>
              </c:strCache>
            </c:strRef>
          </c:tx>
          <c:dLbls>
            <c:showVal val="1"/>
          </c:dLbls>
          <c:cat>
            <c:strRef>
              <c:f>Лист5!$A$4:$A$24</c:f>
              <c:strCache>
                <c:ptCount val="21"/>
                <c:pt idx="0">
                  <c:v>Қалыбаева Г.</c:v>
                </c:pt>
                <c:pt idx="1">
                  <c:v>Талапбаева С.</c:v>
                </c:pt>
                <c:pt idx="2">
                  <c:v>Куспанова А.</c:v>
                </c:pt>
                <c:pt idx="3">
                  <c:v>Салықбаева К.</c:v>
                </c:pt>
                <c:pt idx="4">
                  <c:v>Сармыс Б.</c:v>
                </c:pt>
                <c:pt idx="5">
                  <c:v>Нижанова Ш.</c:v>
                </c:pt>
                <c:pt idx="6">
                  <c:v>Қалиева М.</c:v>
                </c:pt>
                <c:pt idx="7">
                  <c:v>Амантаева Г.</c:v>
                </c:pt>
                <c:pt idx="8">
                  <c:v>Жасарова Б.</c:v>
                </c:pt>
                <c:pt idx="9">
                  <c:v>Жасарова Б.</c:v>
                </c:pt>
                <c:pt idx="10">
                  <c:v>Төлепбаева Г.</c:v>
                </c:pt>
                <c:pt idx="11">
                  <c:v>Касымова Г.</c:v>
                </c:pt>
                <c:pt idx="12">
                  <c:v>Отаралина О.</c:v>
                </c:pt>
                <c:pt idx="13">
                  <c:v>Дуйсегалиева А.</c:v>
                </c:pt>
                <c:pt idx="14">
                  <c:v>Жанабаева Г.</c:v>
                </c:pt>
                <c:pt idx="15">
                  <c:v>Утегулова Қ.</c:v>
                </c:pt>
                <c:pt idx="16">
                  <c:v>Тлеужанова А.</c:v>
                </c:pt>
                <c:pt idx="17">
                  <c:v>Бақдәулетова А.</c:v>
                </c:pt>
                <c:pt idx="18">
                  <c:v>Жумабаева М.</c:v>
                </c:pt>
                <c:pt idx="19">
                  <c:v>Батырғалиева М.</c:v>
                </c:pt>
                <c:pt idx="20">
                  <c:v>Сатканбаева А.</c:v>
                </c:pt>
              </c:strCache>
            </c:strRef>
          </c:cat>
          <c:val>
            <c:numRef>
              <c:f>Лист5!$B$4:$B$24</c:f>
              <c:numCache>
                <c:formatCode>General</c:formatCode>
                <c:ptCount val="21"/>
                <c:pt idx="0">
                  <c:v>41</c:v>
                </c:pt>
                <c:pt idx="1">
                  <c:v>38</c:v>
                </c:pt>
                <c:pt idx="2">
                  <c:v>36</c:v>
                </c:pt>
                <c:pt idx="3">
                  <c:v>35</c:v>
                </c:pt>
                <c:pt idx="4">
                  <c:v>33</c:v>
                </c:pt>
                <c:pt idx="5">
                  <c:v>33</c:v>
                </c:pt>
                <c:pt idx="6">
                  <c:v>32</c:v>
                </c:pt>
                <c:pt idx="7">
                  <c:v>22</c:v>
                </c:pt>
                <c:pt idx="8">
                  <c:v>20</c:v>
                </c:pt>
                <c:pt idx="9">
                  <c:v>20</c:v>
                </c:pt>
                <c:pt idx="10">
                  <c:v>18</c:v>
                </c:pt>
                <c:pt idx="11">
                  <c:v>18</c:v>
                </c:pt>
                <c:pt idx="12">
                  <c:v>16</c:v>
                </c:pt>
                <c:pt idx="13">
                  <c:v>15</c:v>
                </c:pt>
                <c:pt idx="14">
                  <c:v>12</c:v>
                </c:pt>
                <c:pt idx="15">
                  <c:v>10</c:v>
                </c:pt>
                <c:pt idx="16">
                  <c:v>10</c:v>
                </c:pt>
                <c:pt idx="17">
                  <c:v>10</c:v>
                </c:pt>
                <c:pt idx="18">
                  <c:v>8</c:v>
                </c:pt>
                <c:pt idx="19">
                  <c:v>3</c:v>
                </c:pt>
                <c:pt idx="20">
                  <c:v>3</c:v>
                </c:pt>
              </c:numCache>
            </c:numRef>
          </c:val>
        </c:ser>
        <c:dLbls>
          <c:showVal val="1"/>
        </c:dLbls>
        <c:overlap val="-25"/>
        <c:axId val="191205376"/>
        <c:axId val="191206912"/>
      </c:barChart>
      <c:catAx>
        <c:axId val="191205376"/>
        <c:scaling>
          <c:orientation val="minMax"/>
        </c:scaling>
        <c:axPos val="b"/>
        <c:majorTickMark val="none"/>
        <c:tickLblPos val="nextTo"/>
        <c:txPr>
          <a:bodyPr/>
          <a:lstStyle/>
          <a:p>
            <a:pPr>
              <a:defRPr sz="1200" b="0"/>
            </a:pPr>
            <a:endParaRPr lang="ru-RU"/>
          </a:p>
        </c:txPr>
        <c:crossAx val="191206912"/>
        <c:crosses val="autoZero"/>
        <c:auto val="1"/>
        <c:lblAlgn val="ctr"/>
        <c:lblOffset val="100"/>
      </c:catAx>
      <c:valAx>
        <c:axId val="191206912"/>
        <c:scaling>
          <c:orientation val="minMax"/>
        </c:scaling>
        <c:delete val="1"/>
        <c:axPos val="l"/>
        <c:numFmt formatCode="General" sourceLinked="1"/>
        <c:tickLblPos val="nextTo"/>
        <c:crossAx val="191205376"/>
        <c:crosses val="autoZero"/>
        <c:crossBetween val="between"/>
      </c:valAx>
    </c:plotArea>
    <c:legend>
      <c:legendPos val="t"/>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Лист5!$B$50</c:f>
              <c:strCache>
                <c:ptCount val="1"/>
                <c:pt idx="0">
                  <c:v>Жалпы</c:v>
                </c:pt>
              </c:strCache>
            </c:strRef>
          </c:tx>
          <c:dLbls>
            <c:showVal val="1"/>
          </c:dLbls>
          <c:cat>
            <c:strRef>
              <c:f>Лист5!$A$51:$A$70</c:f>
              <c:strCache>
                <c:ptCount val="20"/>
                <c:pt idx="0">
                  <c:v>Талапбаева С.</c:v>
                </c:pt>
                <c:pt idx="1">
                  <c:v>Қалыбаева Г.</c:v>
                </c:pt>
                <c:pt idx="2">
                  <c:v>Сармыс Б.</c:v>
                </c:pt>
                <c:pt idx="3">
                  <c:v>Куспанова А.</c:v>
                </c:pt>
                <c:pt idx="4">
                  <c:v>Салықбаева К.</c:v>
                </c:pt>
                <c:pt idx="5">
                  <c:v>Қалиева М.</c:v>
                </c:pt>
                <c:pt idx="6">
                  <c:v>Нижанова Ш.</c:v>
                </c:pt>
                <c:pt idx="7">
                  <c:v>Амантаева Г.</c:v>
                </c:pt>
                <c:pt idx="8">
                  <c:v>Дуйсегалиева А.</c:v>
                </c:pt>
                <c:pt idx="9">
                  <c:v>Жасарова Б.</c:v>
                </c:pt>
                <c:pt idx="10">
                  <c:v>Төлепбаева Г.</c:v>
                </c:pt>
                <c:pt idx="11">
                  <c:v>Касымова Г.</c:v>
                </c:pt>
                <c:pt idx="12">
                  <c:v>Отаралина О.</c:v>
                </c:pt>
                <c:pt idx="13">
                  <c:v>Жанабаева Г.</c:v>
                </c:pt>
                <c:pt idx="14">
                  <c:v>Батырғалиева М.</c:v>
                </c:pt>
                <c:pt idx="15">
                  <c:v>Бақдәулетова А.</c:v>
                </c:pt>
                <c:pt idx="16">
                  <c:v>Тлеужанова А.</c:v>
                </c:pt>
                <c:pt idx="17">
                  <c:v>Жумабаева М.</c:v>
                </c:pt>
                <c:pt idx="18">
                  <c:v>Утегулова Қ.</c:v>
                </c:pt>
                <c:pt idx="19">
                  <c:v>Сатканбаева А.</c:v>
                </c:pt>
              </c:strCache>
            </c:strRef>
          </c:cat>
          <c:val>
            <c:numRef>
              <c:f>Лист5!$B$51:$B$70</c:f>
              <c:numCache>
                <c:formatCode>General</c:formatCode>
                <c:ptCount val="20"/>
                <c:pt idx="0">
                  <c:v>70</c:v>
                </c:pt>
                <c:pt idx="1">
                  <c:v>52</c:v>
                </c:pt>
                <c:pt idx="2">
                  <c:v>48</c:v>
                </c:pt>
                <c:pt idx="3">
                  <c:v>40</c:v>
                </c:pt>
                <c:pt idx="4">
                  <c:v>39</c:v>
                </c:pt>
                <c:pt idx="5">
                  <c:v>36</c:v>
                </c:pt>
                <c:pt idx="6">
                  <c:v>34</c:v>
                </c:pt>
                <c:pt idx="7">
                  <c:v>27</c:v>
                </c:pt>
                <c:pt idx="8">
                  <c:v>26</c:v>
                </c:pt>
                <c:pt idx="9">
                  <c:v>24</c:v>
                </c:pt>
                <c:pt idx="10">
                  <c:v>22</c:v>
                </c:pt>
                <c:pt idx="11">
                  <c:v>22</c:v>
                </c:pt>
                <c:pt idx="12">
                  <c:v>20</c:v>
                </c:pt>
                <c:pt idx="13">
                  <c:v>16</c:v>
                </c:pt>
                <c:pt idx="14">
                  <c:v>16</c:v>
                </c:pt>
                <c:pt idx="15">
                  <c:v>14</c:v>
                </c:pt>
                <c:pt idx="16">
                  <c:v>13</c:v>
                </c:pt>
                <c:pt idx="17">
                  <c:v>12</c:v>
                </c:pt>
                <c:pt idx="18">
                  <c:v>11</c:v>
                </c:pt>
                <c:pt idx="19">
                  <c:v>3</c:v>
                </c:pt>
              </c:numCache>
            </c:numRef>
          </c:val>
        </c:ser>
        <c:dLbls>
          <c:showVal val="1"/>
        </c:dLbls>
        <c:overlap val="-25"/>
        <c:axId val="205280000"/>
        <c:axId val="205281536"/>
      </c:barChart>
      <c:catAx>
        <c:axId val="205280000"/>
        <c:scaling>
          <c:orientation val="minMax"/>
        </c:scaling>
        <c:axPos val="b"/>
        <c:majorTickMark val="none"/>
        <c:tickLblPos val="nextTo"/>
        <c:crossAx val="205281536"/>
        <c:crosses val="autoZero"/>
        <c:auto val="1"/>
        <c:lblAlgn val="ctr"/>
        <c:lblOffset val="100"/>
      </c:catAx>
      <c:valAx>
        <c:axId val="205281536"/>
        <c:scaling>
          <c:orientation val="minMax"/>
        </c:scaling>
        <c:delete val="1"/>
        <c:axPos val="l"/>
        <c:numFmt formatCode="General" sourceLinked="1"/>
        <c:tickLblPos val="nextTo"/>
        <c:crossAx val="205280000"/>
        <c:crosses val="autoZero"/>
        <c:crossBetween val="between"/>
      </c:valAx>
    </c:plotArea>
    <c:legend>
      <c:legendPos val="t"/>
      <c:txPr>
        <a:bodyPr/>
        <a:lstStyle/>
        <a:p>
          <a:pPr>
            <a:defRPr b="1" i="1"/>
          </a:pPr>
          <a:endParaRPr lang="ru-RU"/>
        </a:p>
      </c:txP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Лист7!$B$1</c:f>
              <c:strCache>
                <c:ptCount val="1"/>
                <c:pt idx="0">
                  <c:v>Мұғалімнің жетістігі (балл)</c:v>
                </c:pt>
              </c:strCache>
            </c:strRef>
          </c:tx>
          <c:dLbls>
            <c:showVal val="1"/>
          </c:dLbls>
          <c:cat>
            <c:strRef>
              <c:f>Лист7!$A$2:$A$7</c:f>
              <c:strCache>
                <c:ptCount val="6"/>
                <c:pt idx="0">
                  <c:v>Сагамбаева Г.</c:v>
                </c:pt>
                <c:pt idx="1">
                  <c:v>Бисекова Н.</c:v>
                </c:pt>
                <c:pt idx="2">
                  <c:v>Мырзабаева А.</c:v>
                </c:pt>
                <c:pt idx="3">
                  <c:v>Жумабаева М.</c:v>
                </c:pt>
                <c:pt idx="4">
                  <c:v>Кенжегалиева М.</c:v>
                </c:pt>
                <c:pt idx="5">
                  <c:v>Қуандықова Р.</c:v>
                </c:pt>
              </c:strCache>
            </c:strRef>
          </c:cat>
          <c:val>
            <c:numRef>
              <c:f>Лист7!$B$2:$B$7</c:f>
              <c:numCache>
                <c:formatCode>General</c:formatCode>
                <c:ptCount val="6"/>
                <c:pt idx="0">
                  <c:v>43</c:v>
                </c:pt>
                <c:pt idx="1">
                  <c:v>40</c:v>
                </c:pt>
                <c:pt idx="2">
                  <c:v>25</c:v>
                </c:pt>
                <c:pt idx="3">
                  <c:v>7</c:v>
                </c:pt>
                <c:pt idx="4">
                  <c:v>4</c:v>
                </c:pt>
                <c:pt idx="5">
                  <c:v>3</c:v>
                </c:pt>
              </c:numCache>
            </c:numRef>
          </c:val>
        </c:ser>
        <c:dLbls>
          <c:showVal val="1"/>
        </c:dLbls>
        <c:overlap val="-25"/>
        <c:axId val="205506432"/>
        <c:axId val="205507968"/>
      </c:barChart>
      <c:catAx>
        <c:axId val="205506432"/>
        <c:scaling>
          <c:orientation val="minMax"/>
        </c:scaling>
        <c:axPos val="b"/>
        <c:majorTickMark val="none"/>
        <c:tickLblPos val="nextTo"/>
        <c:txPr>
          <a:bodyPr/>
          <a:lstStyle/>
          <a:p>
            <a:pPr>
              <a:defRPr sz="1200" b="1"/>
            </a:pPr>
            <a:endParaRPr lang="ru-RU"/>
          </a:p>
        </c:txPr>
        <c:crossAx val="205507968"/>
        <c:crosses val="autoZero"/>
        <c:auto val="1"/>
        <c:lblAlgn val="ctr"/>
        <c:lblOffset val="100"/>
      </c:catAx>
      <c:valAx>
        <c:axId val="205507968"/>
        <c:scaling>
          <c:orientation val="minMax"/>
        </c:scaling>
        <c:delete val="1"/>
        <c:axPos val="l"/>
        <c:numFmt formatCode="General" sourceLinked="1"/>
        <c:tickLblPos val="nextTo"/>
        <c:crossAx val="205506432"/>
        <c:crosses val="autoZero"/>
        <c:crossBetween val="between"/>
      </c:valAx>
    </c:plotArea>
    <c:legend>
      <c:legendPos val="t"/>
      <c:layout>
        <c:manualLayout>
          <c:xMode val="edge"/>
          <c:yMode val="edge"/>
          <c:x val="0.38047026068421186"/>
          <c:y val="6.1110683389792544E-2"/>
          <c:w val="0.25520646791864976"/>
          <c:h val="0.11085233300928399"/>
        </c:manualLayout>
      </c:layout>
      <c:txPr>
        <a:bodyPr/>
        <a:lstStyle/>
        <a:p>
          <a:pPr>
            <a:defRPr b="1" i="1"/>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i="1" dirty="0" err="1">
                <a:latin typeface="Times New Roman" pitchFamily="18" charset="0"/>
                <a:cs typeface="Times New Roman" pitchFamily="18" charset="0"/>
              </a:rPr>
              <a:t>Мұғалімнің жетістігі</a:t>
            </a:r>
            <a:r>
              <a:rPr lang="ru-RU" sz="1200" i="1" dirty="0">
                <a:latin typeface="Times New Roman" pitchFamily="18" charset="0"/>
                <a:cs typeface="Times New Roman" pitchFamily="18" charset="0"/>
              </a:rPr>
              <a:t> (балл)</a:t>
            </a:r>
          </a:p>
        </c:rich>
      </c:tx>
    </c:title>
    <c:plotArea>
      <c:layout/>
      <c:barChart>
        <c:barDir val="col"/>
        <c:grouping val="clustered"/>
        <c:ser>
          <c:idx val="0"/>
          <c:order val="0"/>
          <c:tx>
            <c:strRef>
              <c:f>Лист1!$B$18</c:f>
              <c:strCache>
                <c:ptCount val="1"/>
                <c:pt idx="0">
                  <c:v>Мұғалімнің жетістігі (балл)</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dLbls>
            <c:showVal val="1"/>
          </c:dLbls>
          <c:cat>
            <c:strRef>
              <c:f>Лист1!$A$19:$A$26</c:f>
              <c:strCache>
                <c:ptCount val="8"/>
                <c:pt idx="0">
                  <c:v>Қосжанова С.</c:v>
                </c:pt>
                <c:pt idx="1">
                  <c:v>Шужина А.М. </c:v>
                </c:pt>
                <c:pt idx="2">
                  <c:v>Копанова Ж.</c:v>
                </c:pt>
                <c:pt idx="3">
                  <c:v>Куландиева Б.</c:v>
                </c:pt>
                <c:pt idx="4">
                  <c:v>Абдешева Ж.</c:v>
                </c:pt>
                <c:pt idx="5">
                  <c:v>Өмірзақ Н.</c:v>
                </c:pt>
                <c:pt idx="6">
                  <c:v>Момышева Г.</c:v>
                </c:pt>
                <c:pt idx="7">
                  <c:v>Ильясова Н.</c:v>
                </c:pt>
              </c:strCache>
            </c:strRef>
          </c:cat>
          <c:val>
            <c:numRef>
              <c:f>Лист1!$B$19:$B$26</c:f>
              <c:numCache>
                <c:formatCode>General</c:formatCode>
                <c:ptCount val="8"/>
                <c:pt idx="0">
                  <c:v>27</c:v>
                </c:pt>
                <c:pt idx="1">
                  <c:v>26</c:v>
                </c:pt>
                <c:pt idx="2">
                  <c:v>26</c:v>
                </c:pt>
                <c:pt idx="3">
                  <c:v>23</c:v>
                </c:pt>
                <c:pt idx="4">
                  <c:v>22</c:v>
                </c:pt>
                <c:pt idx="5">
                  <c:v>22</c:v>
                </c:pt>
                <c:pt idx="6">
                  <c:v>20</c:v>
                </c:pt>
                <c:pt idx="7">
                  <c:v>13</c:v>
                </c:pt>
              </c:numCache>
            </c:numRef>
          </c:val>
        </c:ser>
        <c:dLbls>
          <c:showVal val="1"/>
        </c:dLbls>
        <c:overlap val="-25"/>
        <c:axId val="230295424"/>
        <c:axId val="230330752"/>
      </c:barChart>
      <c:catAx>
        <c:axId val="230295424"/>
        <c:scaling>
          <c:orientation val="minMax"/>
        </c:scaling>
        <c:axPos val="b"/>
        <c:majorTickMark val="none"/>
        <c:tickLblPos val="nextTo"/>
        <c:txPr>
          <a:bodyPr/>
          <a:lstStyle/>
          <a:p>
            <a:pPr>
              <a:defRPr i="1">
                <a:latin typeface="Times New Roman" pitchFamily="18" charset="0"/>
                <a:cs typeface="Times New Roman" pitchFamily="18" charset="0"/>
              </a:defRPr>
            </a:pPr>
            <a:endParaRPr lang="ru-RU"/>
          </a:p>
        </c:txPr>
        <c:crossAx val="230330752"/>
        <c:crosses val="autoZero"/>
        <c:auto val="1"/>
        <c:lblAlgn val="ctr"/>
        <c:lblOffset val="100"/>
      </c:catAx>
      <c:valAx>
        <c:axId val="230330752"/>
        <c:scaling>
          <c:orientation val="minMax"/>
        </c:scaling>
        <c:delete val="1"/>
        <c:axPos val="l"/>
        <c:numFmt formatCode="General" sourceLinked="1"/>
        <c:majorTickMark val="none"/>
        <c:tickLblPos val="nextTo"/>
        <c:crossAx val="230295424"/>
        <c:crosses val="autoZero"/>
        <c:crossBetween val="between"/>
      </c:valAx>
      <c:spPr>
        <a:noFill/>
        <a:ln w="25400">
          <a:noFill/>
        </a:ln>
      </c:spPr>
    </c:plotArea>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6858119555804841E-2"/>
          <c:y val="0.21506616299062356"/>
          <c:w val="0.9662837608883903"/>
          <c:h val="0.37126092459243681"/>
        </c:manualLayout>
      </c:layout>
      <c:barChart>
        <c:barDir val="col"/>
        <c:grouping val="clustered"/>
        <c:ser>
          <c:idx val="0"/>
          <c:order val="0"/>
          <c:tx>
            <c:strRef>
              <c:f>Лист7!$B$8</c:f>
              <c:strCache>
                <c:ptCount val="1"/>
                <c:pt idx="0">
                  <c:v>Оқушы жетістігі (балл)</c:v>
                </c:pt>
              </c:strCache>
            </c:strRef>
          </c:tx>
          <c:dLbls>
            <c:showVal val="1"/>
          </c:dLbls>
          <c:cat>
            <c:strRef>
              <c:f>Лист7!$A$9:$A$14</c:f>
              <c:strCache>
                <c:ptCount val="6"/>
                <c:pt idx="0">
                  <c:v>Бисекова Н.</c:v>
                </c:pt>
                <c:pt idx="1">
                  <c:v>Сагамбаева Г.</c:v>
                </c:pt>
                <c:pt idx="2">
                  <c:v>Мырзабаева А.</c:v>
                </c:pt>
                <c:pt idx="3">
                  <c:v>Жумабаева М.</c:v>
                </c:pt>
                <c:pt idx="4">
                  <c:v>Кенжегалиева М.</c:v>
                </c:pt>
                <c:pt idx="5">
                  <c:v>Қуандықова Р.</c:v>
                </c:pt>
              </c:strCache>
            </c:strRef>
          </c:cat>
          <c:val>
            <c:numRef>
              <c:f>Лист7!$B$9:$B$14</c:f>
              <c:numCache>
                <c:formatCode>General</c:formatCode>
                <c:ptCount val="6"/>
                <c:pt idx="0">
                  <c:v>118</c:v>
                </c:pt>
                <c:pt idx="1">
                  <c:v>57</c:v>
                </c:pt>
                <c:pt idx="2">
                  <c:v>32</c:v>
                </c:pt>
                <c:pt idx="3">
                  <c:v>12</c:v>
                </c:pt>
                <c:pt idx="4">
                  <c:v>0</c:v>
                </c:pt>
                <c:pt idx="5">
                  <c:v>0</c:v>
                </c:pt>
              </c:numCache>
            </c:numRef>
          </c:val>
        </c:ser>
        <c:dLbls>
          <c:showVal val="1"/>
        </c:dLbls>
        <c:overlap val="-25"/>
        <c:axId val="205970432"/>
        <c:axId val="206000896"/>
      </c:barChart>
      <c:catAx>
        <c:axId val="205970432"/>
        <c:scaling>
          <c:orientation val="minMax"/>
        </c:scaling>
        <c:axPos val="b"/>
        <c:majorTickMark val="none"/>
        <c:tickLblPos val="nextTo"/>
        <c:txPr>
          <a:bodyPr/>
          <a:lstStyle/>
          <a:p>
            <a:pPr>
              <a:defRPr sz="1200" b="1"/>
            </a:pPr>
            <a:endParaRPr lang="ru-RU"/>
          </a:p>
        </c:txPr>
        <c:crossAx val="206000896"/>
        <c:crosses val="autoZero"/>
        <c:auto val="1"/>
        <c:lblAlgn val="ctr"/>
        <c:lblOffset val="100"/>
      </c:catAx>
      <c:valAx>
        <c:axId val="206000896"/>
        <c:scaling>
          <c:orientation val="minMax"/>
        </c:scaling>
        <c:delete val="1"/>
        <c:axPos val="l"/>
        <c:numFmt formatCode="General" sourceLinked="1"/>
        <c:tickLblPos val="nextTo"/>
        <c:crossAx val="205970432"/>
        <c:crosses val="autoZero"/>
        <c:crossBetween val="between"/>
      </c:valAx>
    </c:plotArea>
    <c:legend>
      <c:legendPos val="t"/>
      <c:txPr>
        <a:bodyPr/>
        <a:lstStyle/>
        <a:p>
          <a:pPr>
            <a:defRPr b="1" i="1"/>
          </a:pPr>
          <a:endParaRPr lang="ru-RU"/>
        </a:p>
      </c:txPr>
    </c:legend>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6296182237278054E-2"/>
          <c:y val="0.20664458498374769"/>
          <c:w val="0.96740763552544395"/>
          <c:h val="0.6248915143201127"/>
        </c:manualLayout>
      </c:layout>
      <c:barChart>
        <c:barDir val="col"/>
        <c:grouping val="clustered"/>
        <c:ser>
          <c:idx val="0"/>
          <c:order val="0"/>
          <c:tx>
            <c:strRef>
              <c:f>Лист7!$B$16</c:f>
              <c:strCache>
                <c:ptCount val="1"/>
                <c:pt idx="0">
                  <c:v>Жалпы</c:v>
                </c:pt>
              </c:strCache>
            </c:strRef>
          </c:tx>
          <c:dLbls>
            <c:showVal val="1"/>
          </c:dLbls>
          <c:cat>
            <c:strRef>
              <c:f>Лист7!$A$17:$A$22</c:f>
              <c:strCache>
                <c:ptCount val="6"/>
                <c:pt idx="0">
                  <c:v>Бисекова Н. </c:v>
                </c:pt>
                <c:pt idx="1">
                  <c:v>Сагамбаева Г.</c:v>
                </c:pt>
                <c:pt idx="2">
                  <c:v>Мырзабаева А.</c:v>
                </c:pt>
                <c:pt idx="3">
                  <c:v>Жумабаева М.</c:v>
                </c:pt>
                <c:pt idx="4">
                  <c:v>Кенжегалиева М.</c:v>
                </c:pt>
                <c:pt idx="5">
                  <c:v>Қуандықова Р.</c:v>
                </c:pt>
              </c:strCache>
            </c:strRef>
          </c:cat>
          <c:val>
            <c:numRef>
              <c:f>Лист7!$B$17:$B$22</c:f>
              <c:numCache>
                <c:formatCode>General</c:formatCode>
                <c:ptCount val="6"/>
                <c:pt idx="0">
                  <c:v>158</c:v>
                </c:pt>
                <c:pt idx="1">
                  <c:v>98</c:v>
                </c:pt>
                <c:pt idx="2">
                  <c:v>57</c:v>
                </c:pt>
                <c:pt idx="3">
                  <c:v>19</c:v>
                </c:pt>
                <c:pt idx="4">
                  <c:v>4</c:v>
                </c:pt>
                <c:pt idx="5">
                  <c:v>3</c:v>
                </c:pt>
              </c:numCache>
            </c:numRef>
          </c:val>
        </c:ser>
        <c:dLbls>
          <c:showVal val="1"/>
        </c:dLbls>
        <c:overlap val="-25"/>
        <c:axId val="206250368"/>
        <c:axId val="206251904"/>
      </c:barChart>
      <c:catAx>
        <c:axId val="206250368"/>
        <c:scaling>
          <c:orientation val="minMax"/>
        </c:scaling>
        <c:axPos val="b"/>
        <c:majorTickMark val="none"/>
        <c:tickLblPos val="nextTo"/>
        <c:txPr>
          <a:bodyPr/>
          <a:lstStyle/>
          <a:p>
            <a:pPr>
              <a:defRPr sz="1200" b="1"/>
            </a:pPr>
            <a:endParaRPr lang="ru-RU"/>
          </a:p>
        </c:txPr>
        <c:crossAx val="206251904"/>
        <c:crosses val="autoZero"/>
        <c:auto val="1"/>
        <c:lblAlgn val="ctr"/>
        <c:lblOffset val="100"/>
      </c:catAx>
      <c:valAx>
        <c:axId val="206251904"/>
        <c:scaling>
          <c:orientation val="minMax"/>
        </c:scaling>
        <c:delete val="1"/>
        <c:axPos val="l"/>
        <c:numFmt formatCode="General" sourceLinked="1"/>
        <c:tickLblPos val="nextTo"/>
        <c:crossAx val="206250368"/>
        <c:crosses val="autoZero"/>
        <c:crossBetween val="between"/>
      </c:valAx>
    </c:plotArea>
    <c:legend>
      <c:legendPos val="t"/>
      <c:txPr>
        <a:bodyPr/>
        <a:lstStyle/>
        <a:p>
          <a:pPr>
            <a:defRPr b="1" i="1"/>
          </a:pPr>
          <a:endParaRPr lang="ru-RU"/>
        </a:p>
      </c:txPr>
    </c:legend>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style val="29"/>
  <c:chart>
    <c:autoTitleDeleted val="1"/>
    <c:plotArea>
      <c:layout/>
      <c:barChart>
        <c:barDir val="col"/>
        <c:grouping val="clustered"/>
        <c:ser>
          <c:idx val="0"/>
          <c:order val="0"/>
          <c:dLbls>
            <c:txPr>
              <a:bodyPr/>
              <a:lstStyle/>
              <a:p>
                <a:pPr>
                  <a:defRPr sz="1600" b="1"/>
                </a:pPr>
                <a:endParaRPr lang="ru-RU"/>
              </a:p>
            </c:txPr>
            <c:showVal val="1"/>
          </c:dLbls>
          <c:cat>
            <c:strRef>
              <c:f>Лист8!$A$1:$A$7</c:f>
              <c:strCache>
                <c:ptCount val="7"/>
                <c:pt idx="0">
                  <c:v>Бастауыш кафедрасы </c:v>
                </c:pt>
                <c:pt idx="1">
                  <c:v>ИФМ бірлестігі</c:v>
                </c:pt>
                <c:pt idx="2">
                  <c:v>Өнер бірлестігі</c:v>
                </c:pt>
                <c:pt idx="3">
                  <c:v>Ағылшын тілі бірлестігі</c:v>
                </c:pt>
                <c:pt idx="4">
                  <c:v>Тарих жаратылыстану бірлестігі </c:v>
                </c:pt>
                <c:pt idx="5">
                  <c:v>Қазақ тілі мен әдебиеті бірлестігі</c:v>
                </c:pt>
                <c:pt idx="6">
                  <c:v>Орыс тілі мен әдебиеті бірлестігі </c:v>
                </c:pt>
              </c:strCache>
            </c:strRef>
          </c:cat>
          <c:val>
            <c:numRef>
              <c:f>Лист8!$B$1:$B$7</c:f>
              <c:numCache>
                <c:formatCode>General</c:formatCode>
                <c:ptCount val="7"/>
                <c:pt idx="0">
                  <c:v>545</c:v>
                </c:pt>
                <c:pt idx="1">
                  <c:v>406</c:v>
                </c:pt>
                <c:pt idx="2">
                  <c:v>339</c:v>
                </c:pt>
                <c:pt idx="3">
                  <c:v>317</c:v>
                </c:pt>
                <c:pt idx="4">
                  <c:v>268</c:v>
                </c:pt>
                <c:pt idx="5">
                  <c:v>219</c:v>
                </c:pt>
                <c:pt idx="6">
                  <c:v>179</c:v>
                </c:pt>
              </c:numCache>
            </c:numRef>
          </c:val>
        </c:ser>
        <c:dLbls>
          <c:showVal val="1"/>
        </c:dLbls>
        <c:axId val="206308864"/>
        <c:axId val="206310400"/>
      </c:barChart>
      <c:catAx>
        <c:axId val="206308864"/>
        <c:scaling>
          <c:orientation val="minMax"/>
        </c:scaling>
        <c:axPos val="b"/>
        <c:majorTickMark val="none"/>
        <c:tickLblPos val="nextTo"/>
        <c:txPr>
          <a:bodyPr/>
          <a:lstStyle/>
          <a:p>
            <a:pPr>
              <a:defRPr sz="1100" b="1" i="1"/>
            </a:pPr>
            <a:endParaRPr lang="ru-RU"/>
          </a:p>
        </c:txPr>
        <c:crossAx val="206310400"/>
        <c:crosses val="autoZero"/>
        <c:auto val="1"/>
        <c:lblAlgn val="ctr"/>
        <c:lblOffset val="100"/>
      </c:catAx>
      <c:valAx>
        <c:axId val="206310400"/>
        <c:scaling>
          <c:orientation val="minMax"/>
        </c:scaling>
        <c:delete val="1"/>
        <c:axPos val="l"/>
        <c:numFmt formatCode="General" sourceLinked="1"/>
        <c:tickLblPos val="nextTo"/>
        <c:crossAx val="206308864"/>
        <c:crosses val="autoZero"/>
        <c:crossBetween val="between"/>
      </c:valAx>
    </c:plotArea>
    <c:plotVisOnly val="1"/>
  </c:chart>
  <c:txPr>
    <a:bodyPr/>
    <a:lstStyle/>
    <a:p>
      <a:pPr>
        <a:defRPr sz="1800"/>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tx>
                <c:rich>
                  <a:bodyPr/>
                  <a:lstStyle/>
                  <a:p>
                    <a:r>
                      <a:rPr lang="kk-KZ"/>
                      <a:t>158</a:t>
                    </a:r>
                    <a:endParaRPr lang="en-US"/>
                  </a:p>
                </c:rich>
              </c:tx>
              <c:showVal val="1"/>
            </c:dLbl>
            <c:showVal val="1"/>
          </c:dLbls>
          <c:cat>
            <c:strRef>
              <c:f>Лист1!$B$2:$B$38</c:f>
              <c:strCache>
                <c:ptCount val="37"/>
                <c:pt idx="0">
                  <c:v>Бисекова Нургул </c:v>
                </c:pt>
                <c:pt idx="1">
                  <c:v>Талапбаева Сантай </c:v>
                </c:pt>
                <c:pt idx="2">
                  <c:v>Мырзабаева Айнұр </c:v>
                </c:pt>
                <c:pt idx="3">
                  <c:v>Нажимова Фарида </c:v>
                </c:pt>
                <c:pt idx="4">
                  <c:v>Қалыбаева Гүлнәр </c:v>
                </c:pt>
                <c:pt idx="5">
                  <c:v>Оразбаева Анар </c:v>
                </c:pt>
                <c:pt idx="6">
                  <c:v>Айбатыр Алтынгул </c:v>
                </c:pt>
                <c:pt idx="7">
                  <c:v>Сармыс Бақыт </c:v>
                </c:pt>
                <c:pt idx="8">
                  <c:v>Рабаева Айгерим </c:v>
                </c:pt>
                <c:pt idx="9">
                  <c:v>Бермуханова Сая </c:v>
                </c:pt>
                <c:pt idx="10">
                  <c:v>Құрманова Лена </c:v>
                </c:pt>
                <c:pt idx="11">
                  <c:v>Куспанова Анна </c:v>
                </c:pt>
                <c:pt idx="12">
                  <c:v>Салыкбаева Кенжегуль </c:v>
                </c:pt>
                <c:pt idx="13">
                  <c:v>Нурмагамбетова Алия</c:v>
                </c:pt>
                <c:pt idx="14">
                  <c:v>Тәштілеу Жанар </c:v>
                </c:pt>
                <c:pt idx="15">
                  <c:v>Қосжанова Сара </c:v>
                </c:pt>
                <c:pt idx="16">
                  <c:v>Сәулебекова Еркежан </c:v>
                </c:pt>
                <c:pt idx="17">
                  <c:v>Тельман Ақманар </c:v>
                </c:pt>
                <c:pt idx="18">
                  <c:v>Калиева Мариям </c:v>
                </c:pt>
                <c:pt idx="19">
                  <c:v>Укибаева Мадина </c:v>
                </c:pt>
                <c:pt idx="20">
                  <c:v>Нижанова Шара </c:v>
                </c:pt>
                <c:pt idx="21">
                  <c:v>Сәлімгереева Асылай </c:v>
                </c:pt>
                <c:pt idx="22">
                  <c:v>Махамбетова Жаннур </c:v>
                </c:pt>
                <c:pt idx="23">
                  <c:v>Кемалиева Гүлфайруз </c:v>
                </c:pt>
                <c:pt idx="24">
                  <c:v>Тынысқалиева Расима </c:v>
                </c:pt>
                <c:pt idx="25">
                  <c:v>Калкаманова Гулжан </c:v>
                </c:pt>
                <c:pt idx="26">
                  <c:v>Назбекова Жанар </c:v>
                </c:pt>
                <c:pt idx="27">
                  <c:v>Шужина Айгуль </c:v>
                </c:pt>
                <c:pt idx="28">
                  <c:v>Копанова Жупар </c:v>
                </c:pt>
                <c:pt idx="29">
                  <c:v>Қойшыбекова Маржан </c:v>
                </c:pt>
                <c:pt idx="30">
                  <c:v>Еркінқызы Ақерке</c:v>
                </c:pt>
                <c:pt idx="31">
                  <c:v>Есенова Нурила </c:v>
                </c:pt>
                <c:pt idx="32">
                  <c:v>Қуландиева Бибінұр </c:v>
                </c:pt>
                <c:pt idx="33">
                  <c:v>Абдешева Жулдыз </c:v>
                </c:pt>
                <c:pt idx="34">
                  <c:v>Көпжанова Наурызгүл </c:v>
                </c:pt>
                <c:pt idx="35">
                  <c:v>Бекниязова Айнур</c:v>
                </c:pt>
                <c:pt idx="36">
                  <c:v>Ақмади Әсел </c:v>
                </c:pt>
              </c:strCache>
            </c:strRef>
          </c:cat>
          <c:val>
            <c:numRef>
              <c:f>Лист1!$C$2:$C$38</c:f>
              <c:numCache>
                <c:formatCode>General</c:formatCode>
                <c:ptCount val="37"/>
                <c:pt idx="0">
                  <c:v>80</c:v>
                </c:pt>
                <c:pt idx="1">
                  <c:v>70</c:v>
                </c:pt>
                <c:pt idx="2">
                  <c:v>57</c:v>
                </c:pt>
                <c:pt idx="3">
                  <c:v>53</c:v>
                </c:pt>
                <c:pt idx="4">
                  <c:v>52</c:v>
                </c:pt>
                <c:pt idx="5">
                  <c:v>52</c:v>
                </c:pt>
                <c:pt idx="6">
                  <c:v>50</c:v>
                </c:pt>
                <c:pt idx="7">
                  <c:v>48</c:v>
                </c:pt>
                <c:pt idx="8">
                  <c:v>48</c:v>
                </c:pt>
                <c:pt idx="9">
                  <c:v>43</c:v>
                </c:pt>
                <c:pt idx="10">
                  <c:v>41</c:v>
                </c:pt>
                <c:pt idx="11">
                  <c:v>40</c:v>
                </c:pt>
                <c:pt idx="12">
                  <c:v>39</c:v>
                </c:pt>
                <c:pt idx="13">
                  <c:v>39</c:v>
                </c:pt>
                <c:pt idx="14">
                  <c:v>39</c:v>
                </c:pt>
                <c:pt idx="15">
                  <c:v>37</c:v>
                </c:pt>
                <c:pt idx="16">
                  <c:v>37</c:v>
                </c:pt>
                <c:pt idx="17">
                  <c:v>37</c:v>
                </c:pt>
                <c:pt idx="18">
                  <c:v>36</c:v>
                </c:pt>
                <c:pt idx="19">
                  <c:v>35</c:v>
                </c:pt>
                <c:pt idx="20">
                  <c:v>34</c:v>
                </c:pt>
                <c:pt idx="21">
                  <c:v>34</c:v>
                </c:pt>
                <c:pt idx="22">
                  <c:v>34</c:v>
                </c:pt>
                <c:pt idx="23">
                  <c:v>33</c:v>
                </c:pt>
                <c:pt idx="24">
                  <c:v>32</c:v>
                </c:pt>
                <c:pt idx="25">
                  <c:v>31</c:v>
                </c:pt>
                <c:pt idx="26">
                  <c:v>31</c:v>
                </c:pt>
                <c:pt idx="27">
                  <c:v>30</c:v>
                </c:pt>
                <c:pt idx="28">
                  <c:v>30</c:v>
                </c:pt>
                <c:pt idx="29">
                  <c:v>30</c:v>
                </c:pt>
                <c:pt idx="30">
                  <c:v>30</c:v>
                </c:pt>
                <c:pt idx="31">
                  <c:v>30</c:v>
                </c:pt>
                <c:pt idx="32">
                  <c:v>29</c:v>
                </c:pt>
                <c:pt idx="33">
                  <c:v>28</c:v>
                </c:pt>
                <c:pt idx="34">
                  <c:v>28</c:v>
                </c:pt>
                <c:pt idx="35">
                  <c:v>28</c:v>
                </c:pt>
                <c:pt idx="36">
                  <c:v>28</c:v>
                </c:pt>
              </c:numCache>
            </c:numRef>
          </c:val>
        </c:ser>
        <c:axId val="206258176"/>
        <c:axId val="206259712"/>
      </c:barChart>
      <c:catAx>
        <c:axId val="206258176"/>
        <c:scaling>
          <c:orientation val="minMax"/>
        </c:scaling>
        <c:axPos val="b"/>
        <c:tickLblPos val="nextTo"/>
        <c:crossAx val="206259712"/>
        <c:crosses val="autoZero"/>
        <c:auto val="1"/>
        <c:lblAlgn val="ctr"/>
        <c:lblOffset val="100"/>
      </c:catAx>
      <c:valAx>
        <c:axId val="206259712"/>
        <c:scaling>
          <c:orientation val="minMax"/>
        </c:scaling>
        <c:delete val="1"/>
        <c:axPos val="l"/>
        <c:numFmt formatCode="General" sourceLinked="1"/>
        <c:tickLblPos val="nextTo"/>
        <c:crossAx val="206258176"/>
        <c:crosses val="autoZero"/>
        <c:crossBetween val="between"/>
      </c:valAx>
    </c:plotArea>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6843026200672279E-2"/>
          <c:y val="5.5652195847453484E-2"/>
          <c:w val="0.90027990997271456"/>
          <c:h val="0.46241596940152357"/>
        </c:manualLayout>
      </c:layout>
      <c:barChart>
        <c:barDir val="col"/>
        <c:grouping val="clustered"/>
        <c:ser>
          <c:idx val="0"/>
          <c:order val="0"/>
          <c:dLbls>
            <c:dLbl>
              <c:idx val="0"/>
              <c:tx>
                <c:rich>
                  <a:bodyPr/>
                  <a:lstStyle/>
                  <a:p>
                    <a:r>
                      <a:rPr lang="kk-KZ"/>
                      <a:t>27</a:t>
                    </a:r>
                    <a:endParaRPr lang="en-US"/>
                  </a:p>
                </c:rich>
              </c:tx>
              <c:showVal val="1"/>
            </c:dLbl>
            <c:dLbl>
              <c:idx val="1"/>
              <c:tx>
                <c:rich>
                  <a:bodyPr/>
                  <a:lstStyle/>
                  <a:p>
                    <a:r>
                      <a:rPr lang="kk-KZ"/>
                      <a:t>27</a:t>
                    </a:r>
                    <a:endParaRPr lang="en-US"/>
                  </a:p>
                </c:rich>
              </c:tx>
              <c:showVal val="1"/>
            </c:dLbl>
            <c:showVal val="1"/>
          </c:dLbls>
          <c:cat>
            <c:strRef>
              <c:f>Лист1!$B$39:$B$74</c:f>
              <c:strCache>
                <c:ptCount val="36"/>
                <c:pt idx="0">
                  <c:v>Амантаева Гулжанат  </c:v>
                </c:pt>
                <c:pt idx="1">
                  <c:v>Кулмаганбетова Гульнур </c:v>
                </c:pt>
                <c:pt idx="2">
                  <c:v>Дуйсегалиева Акмарал </c:v>
                </c:pt>
                <c:pt idx="3">
                  <c:v>Нұрмұханова Назерке </c:v>
                </c:pt>
                <c:pt idx="4">
                  <c:v>Өмірзақ Назерке </c:v>
                </c:pt>
                <c:pt idx="5">
                  <c:v>Жұмағұлова Ляззат </c:v>
                </c:pt>
                <c:pt idx="6">
                  <c:v>Жасарова Бақыт </c:v>
                </c:pt>
                <c:pt idx="7">
                  <c:v>Момышева Гульдаурен </c:v>
                </c:pt>
                <c:pt idx="8">
                  <c:v>Жолдаспаева Айнура </c:v>
                </c:pt>
                <c:pt idx="9">
                  <c:v>Себенова Алтын </c:v>
                </c:pt>
                <c:pt idx="10">
                  <c:v>Касымова Гулдана</c:v>
                </c:pt>
                <c:pt idx="11">
                  <c:v>Төлепбаева Гүлнұр </c:v>
                </c:pt>
                <c:pt idx="12">
                  <c:v>Бакажанова Гульнур</c:v>
                </c:pt>
                <c:pt idx="13">
                  <c:v>Рыскулова Лаззат </c:v>
                </c:pt>
                <c:pt idx="14">
                  <c:v>Отаралина Орынгул </c:v>
                </c:pt>
                <c:pt idx="15">
                  <c:v>Орынбасарова Замира </c:v>
                </c:pt>
                <c:pt idx="16">
                  <c:v>Тлеуова Майра</c:v>
                </c:pt>
                <c:pt idx="17">
                  <c:v>Жумабаева Мадина </c:v>
                </c:pt>
                <c:pt idx="18">
                  <c:v>Балтабай Жанболат</c:v>
                </c:pt>
                <c:pt idx="19">
                  <c:v>Ибрагим Айнұр </c:v>
                </c:pt>
                <c:pt idx="20">
                  <c:v>Муканова Кундыз </c:v>
                </c:pt>
                <c:pt idx="21">
                  <c:v>Батыргалиева Маншук </c:v>
                </c:pt>
                <c:pt idx="22">
                  <c:v>Жанабаева Гүлденген </c:v>
                </c:pt>
                <c:pt idx="23">
                  <c:v>Ильясова Нуршат  </c:v>
                </c:pt>
                <c:pt idx="24">
                  <c:v>Бақдәулетова  Айбану </c:v>
                </c:pt>
                <c:pt idx="25">
                  <c:v>Утешова Гульмира </c:v>
                </c:pt>
                <c:pt idx="26">
                  <c:v>Тлеужанова Айсауле </c:v>
                </c:pt>
                <c:pt idx="27">
                  <c:v>Жумабаева Мадина </c:v>
                </c:pt>
                <c:pt idx="28">
                  <c:v>Нұрғалиева Ақылай</c:v>
                </c:pt>
                <c:pt idx="29">
                  <c:v>Утегулова Кундыз </c:v>
                </c:pt>
                <c:pt idx="30">
                  <c:v>Бектасов Мадияр</c:v>
                </c:pt>
                <c:pt idx="31">
                  <c:v>Ешмұхан Ақмоншақ </c:v>
                </c:pt>
                <c:pt idx="32">
                  <c:v>Кенжегалиев Мендихан </c:v>
                </c:pt>
                <c:pt idx="33">
                  <c:v>Сатканбаева Актилек </c:v>
                </c:pt>
                <c:pt idx="34">
                  <c:v>Махамбетова Дина </c:v>
                </c:pt>
                <c:pt idx="35">
                  <c:v>Бимырза Назерке </c:v>
                </c:pt>
              </c:strCache>
            </c:strRef>
          </c:cat>
          <c:val>
            <c:numRef>
              <c:f>Лист1!$C$39:$C$74</c:f>
              <c:numCache>
                <c:formatCode>General</c:formatCode>
                <c:ptCount val="36"/>
                <c:pt idx="0">
                  <c:v>30</c:v>
                </c:pt>
                <c:pt idx="1">
                  <c:v>30</c:v>
                </c:pt>
                <c:pt idx="2">
                  <c:v>26</c:v>
                </c:pt>
                <c:pt idx="3">
                  <c:v>26</c:v>
                </c:pt>
                <c:pt idx="4">
                  <c:v>25</c:v>
                </c:pt>
                <c:pt idx="5">
                  <c:v>25</c:v>
                </c:pt>
                <c:pt idx="6">
                  <c:v>24</c:v>
                </c:pt>
                <c:pt idx="7">
                  <c:v>24</c:v>
                </c:pt>
                <c:pt idx="8">
                  <c:v>24</c:v>
                </c:pt>
                <c:pt idx="9">
                  <c:v>24</c:v>
                </c:pt>
                <c:pt idx="10">
                  <c:v>22</c:v>
                </c:pt>
                <c:pt idx="11">
                  <c:v>22</c:v>
                </c:pt>
                <c:pt idx="12">
                  <c:v>22</c:v>
                </c:pt>
                <c:pt idx="13">
                  <c:v>21</c:v>
                </c:pt>
                <c:pt idx="14">
                  <c:v>20</c:v>
                </c:pt>
                <c:pt idx="15">
                  <c:v>19</c:v>
                </c:pt>
                <c:pt idx="16">
                  <c:v>19</c:v>
                </c:pt>
                <c:pt idx="17">
                  <c:v>19</c:v>
                </c:pt>
                <c:pt idx="18">
                  <c:v>18</c:v>
                </c:pt>
                <c:pt idx="19">
                  <c:v>17</c:v>
                </c:pt>
                <c:pt idx="20">
                  <c:v>17</c:v>
                </c:pt>
                <c:pt idx="21">
                  <c:v>16</c:v>
                </c:pt>
                <c:pt idx="22">
                  <c:v>16</c:v>
                </c:pt>
                <c:pt idx="23">
                  <c:v>16</c:v>
                </c:pt>
                <c:pt idx="24">
                  <c:v>14</c:v>
                </c:pt>
                <c:pt idx="25">
                  <c:v>14</c:v>
                </c:pt>
                <c:pt idx="26">
                  <c:v>13</c:v>
                </c:pt>
                <c:pt idx="27">
                  <c:v>12</c:v>
                </c:pt>
                <c:pt idx="28">
                  <c:v>12</c:v>
                </c:pt>
                <c:pt idx="29">
                  <c:v>11</c:v>
                </c:pt>
                <c:pt idx="30">
                  <c:v>8</c:v>
                </c:pt>
                <c:pt idx="31">
                  <c:v>7</c:v>
                </c:pt>
                <c:pt idx="32">
                  <c:v>4</c:v>
                </c:pt>
                <c:pt idx="33">
                  <c:v>3</c:v>
                </c:pt>
                <c:pt idx="34">
                  <c:v>3</c:v>
                </c:pt>
                <c:pt idx="35">
                  <c:v>0</c:v>
                </c:pt>
              </c:numCache>
            </c:numRef>
          </c:val>
        </c:ser>
        <c:axId val="206346496"/>
        <c:axId val="206352384"/>
      </c:barChart>
      <c:catAx>
        <c:axId val="206346496"/>
        <c:scaling>
          <c:orientation val="minMax"/>
        </c:scaling>
        <c:axPos val="b"/>
        <c:tickLblPos val="nextTo"/>
        <c:crossAx val="206352384"/>
        <c:crosses val="autoZero"/>
        <c:auto val="1"/>
        <c:lblAlgn val="ctr"/>
        <c:lblOffset val="100"/>
      </c:catAx>
      <c:valAx>
        <c:axId val="206352384"/>
        <c:scaling>
          <c:orientation val="minMax"/>
        </c:scaling>
        <c:delete val="1"/>
        <c:axPos val="l"/>
        <c:numFmt formatCode="General" sourceLinked="1"/>
        <c:tickLblPos val="nextTo"/>
        <c:crossAx val="206346496"/>
        <c:crosses val="autoZero"/>
        <c:crossBetween val="between"/>
      </c:valAx>
    </c:plotArea>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dLbls>
            <c:dLbl>
              <c:idx val="0"/>
              <c:tx>
                <c:rich>
                  <a:bodyPr/>
                  <a:lstStyle/>
                  <a:p>
                    <a:r>
                      <a:rPr lang="kk-KZ" smtClean="0"/>
                      <a:t>158</a:t>
                    </a:r>
                    <a:endParaRPr lang="en-US"/>
                  </a:p>
                </c:rich>
              </c:tx>
              <c:showVal val="1"/>
            </c:dLbl>
            <c:showVal val="1"/>
          </c:dLbls>
          <c:cat>
            <c:strRef>
              <c:f>Лист1!$B$2:$B$11</c:f>
              <c:strCache>
                <c:ptCount val="10"/>
                <c:pt idx="0">
                  <c:v>Бисекова Нургул </c:v>
                </c:pt>
                <c:pt idx="1">
                  <c:v>Талапбаева Сантай </c:v>
                </c:pt>
                <c:pt idx="2">
                  <c:v>Мырзабаева Айнұр </c:v>
                </c:pt>
                <c:pt idx="3">
                  <c:v>Нажимова Фарида </c:v>
                </c:pt>
                <c:pt idx="4">
                  <c:v>Қалыбаева Гүлнәр </c:v>
                </c:pt>
                <c:pt idx="5">
                  <c:v>Оразбаева Анар </c:v>
                </c:pt>
                <c:pt idx="6">
                  <c:v>Айбатыр Алтынгул </c:v>
                </c:pt>
                <c:pt idx="7">
                  <c:v>Сармыс Бақыт </c:v>
                </c:pt>
                <c:pt idx="8">
                  <c:v>Рабаева Айгерим </c:v>
                </c:pt>
                <c:pt idx="9">
                  <c:v>Бермуханова Сая </c:v>
                </c:pt>
              </c:strCache>
            </c:strRef>
          </c:cat>
          <c:val>
            <c:numRef>
              <c:f>Лист1!$C$2:$C$11</c:f>
              <c:numCache>
                <c:formatCode>General</c:formatCode>
                <c:ptCount val="10"/>
                <c:pt idx="0">
                  <c:v>80</c:v>
                </c:pt>
                <c:pt idx="1">
                  <c:v>70</c:v>
                </c:pt>
                <c:pt idx="2">
                  <c:v>57</c:v>
                </c:pt>
                <c:pt idx="3">
                  <c:v>53</c:v>
                </c:pt>
                <c:pt idx="4">
                  <c:v>52</c:v>
                </c:pt>
                <c:pt idx="5">
                  <c:v>52</c:v>
                </c:pt>
                <c:pt idx="6">
                  <c:v>50</c:v>
                </c:pt>
                <c:pt idx="7">
                  <c:v>48</c:v>
                </c:pt>
                <c:pt idx="8">
                  <c:v>48</c:v>
                </c:pt>
                <c:pt idx="9">
                  <c:v>43</c:v>
                </c:pt>
              </c:numCache>
            </c:numRef>
          </c:val>
        </c:ser>
        <c:shape val="cylinder"/>
        <c:axId val="206359936"/>
        <c:axId val="206394496"/>
        <c:axId val="0"/>
      </c:bar3DChart>
      <c:catAx>
        <c:axId val="206359936"/>
        <c:scaling>
          <c:orientation val="minMax"/>
        </c:scaling>
        <c:axPos val="b"/>
        <c:tickLblPos val="nextTo"/>
        <c:crossAx val="206394496"/>
        <c:crosses val="autoZero"/>
        <c:auto val="1"/>
        <c:lblAlgn val="ctr"/>
        <c:lblOffset val="100"/>
      </c:catAx>
      <c:valAx>
        <c:axId val="206394496"/>
        <c:scaling>
          <c:orientation val="minMax"/>
        </c:scaling>
        <c:delete val="1"/>
        <c:axPos val="l"/>
        <c:numFmt formatCode="General" sourceLinked="1"/>
        <c:tickLblPos val="nextTo"/>
        <c:crossAx val="206359936"/>
        <c:crosses val="autoZero"/>
        <c:crossBetween val="between"/>
      </c:valAx>
    </c:plotArea>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dLbls>
            <c:showVal val="1"/>
          </c:dLbls>
          <c:cat>
            <c:strRef>
              <c:f>Лист1!$B$65:$B$74</c:f>
              <c:strCache>
                <c:ptCount val="10"/>
                <c:pt idx="0">
                  <c:v>Тлеужанова Айсауле </c:v>
                </c:pt>
                <c:pt idx="1">
                  <c:v>Жумабаева Мадина </c:v>
                </c:pt>
                <c:pt idx="2">
                  <c:v>Нұрғалиева Ақылай</c:v>
                </c:pt>
                <c:pt idx="3">
                  <c:v>Утегулова Кундыз </c:v>
                </c:pt>
                <c:pt idx="4">
                  <c:v>Бектасов Мадияр</c:v>
                </c:pt>
                <c:pt idx="5">
                  <c:v>Ешмұхан Ақмоншақ </c:v>
                </c:pt>
                <c:pt idx="6">
                  <c:v>Кенжегалиев Мендихан </c:v>
                </c:pt>
                <c:pt idx="7">
                  <c:v>Сатканбаева Актилек </c:v>
                </c:pt>
                <c:pt idx="8">
                  <c:v>Махамбетова Дина </c:v>
                </c:pt>
                <c:pt idx="9">
                  <c:v>Бимырза Назерке </c:v>
                </c:pt>
              </c:strCache>
            </c:strRef>
          </c:cat>
          <c:val>
            <c:numRef>
              <c:f>Лист1!$C$65:$C$74</c:f>
              <c:numCache>
                <c:formatCode>General</c:formatCode>
                <c:ptCount val="10"/>
                <c:pt idx="0">
                  <c:v>13</c:v>
                </c:pt>
                <c:pt idx="1">
                  <c:v>12</c:v>
                </c:pt>
                <c:pt idx="2">
                  <c:v>12</c:v>
                </c:pt>
                <c:pt idx="3">
                  <c:v>11</c:v>
                </c:pt>
                <c:pt idx="4">
                  <c:v>8</c:v>
                </c:pt>
                <c:pt idx="5">
                  <c:v>7</c:v>
                </c:pt>
                <c:pt idx="6">
                  <c:v>4</c:v>
                </c:pt>
                <c:pt idx="7">
                  <c:v>3</c:v>
                </c:pt>
                <c:pt idx="8">
                  <c:v>3</c:v>
                </c:pt>
                <c:pt idx="9">
                  <c:v>0</c:v>
                </c:pt>
              </c:numCache>
            </c:numRef>
          </c:val>
        </c:ser>
        <c:shape val="cylinder"/>
        <c:axId val="221517312"/>
        <c:axId val="221518848"/>
        <c:axId val="0"/>
      </c:bar3DChart>
      <c:catAx>
        <c:axId val="221517312"/>
        <c:scaling>
          <c:orientation val="minMax"/>
        </c:scaling>
        <c:axPos val="b"/>
        <c:tickLblPos val="nextTo"/>
        <c:crossAx val="221518848"/>
        <c:crosses val="autoZero"/>
        <c:auto val="1"/>
        <c:lblAlgn val="ctr"/>
        <c:lblOffset val="100"/>
      </c:catAx>
      <c:valAx>
        <c:axId val="221518848"/>
        <c:scaling>
          <c:orientation val="minMax"/>
        </c:scaling>
        <c:delete val="1"/>
        <c:axPos val="l"/>
        <c:numFmt formatCode="General" sourceLinked="1"/>
        <c:tickLblPos val="nextTo"/>
        <c:crossAx val="221517312"/>
        <c:crosses val="autoZero"/>
        <c:crossBetween val="between"/>
      </c:valAx>
    </c:plotArea>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БАРЛЫҒЫ</c:v>
                </c:pt>
              </c:strCache>
            </c:strRef>
          </c:tx>
          <c:dLbls>
            <c:showVal val="1"/>
          </c:dLbls>
          <c:cat>
            <c:strRef>
              <c:f>Лист1!$A$2:$A$5</c:f>
              <c:strCache>
                <c:ptCount val="3"/>
                <c:pt idx="0">
                  <c:v>2020-2021</c:v>
                </c:pt>
                <c:pt idx="1">
                  <c:v>2021-2022</c:v>
                </c:pt>
                <c:pt idx="2">
                  <c:v>2022-2023</c:v>
                </c:pt>
              </c:strCache>
            </c:strRef>
          </c:cat>
          <c:val>
            <c:numRef>
              <c:f>Лист1!$B$2:$B$5</c:f>
              <c:numCache>
                <c:formatCode>General</c:formatCode>
                <c:ptCount val="4"/>
                <c:pt idx="0">
                  <c:v>1158</c:v>
                </c:pt>
                <c:pt idx="1">
                  <c:v>1255</c:v>
                </c:pt>
                <c:pt idx="2">
                  <c:v>1395</c:v>
                </c:pt>
              </c:numCache>
            </c:numRef>
          </c:val>
        </c:ser>
        <c:ser>
          <c:idx val="1"/>
          <c:order val="1"/>
          <c:tx>
            <c:strRef>
              <c:f>Лист1!$C$1</c:f>
              <c:strCache>
                <c:ptCount val="1"/>
                <c:pt idx="0">
                  <c:v>МЕКТЕПІШІЛІК</c:v>
                </c:pt>
              </c:strCache>
            </c:strRef>
          </c:tx>
          <c:dLbls>
            <c:dLbl>
              <c:idx val="0"/>
              <c:layout>
                <c:manualLayout>
                  <c:x val="2.3125520699108372E-2"/>
                  <c:y val="-2.220896290788422E-3"/>
                </c:manualLayout>
              </c:layout>
              <c:showVal val="1"/>
            </c:dLbl>
            <c:showVal val="1"/>
          </c:dLbls>
          <c:cat>
            <c:strRef>
              <c:f>Лист1!$A$2:$A$5</c:f>
              <c:strCache>
                <c:ptCount val="3"/>
                <c:pt idx="0">
                  <c:v>2020-2021</c:v>
                </c:pt>
                <c:pt idx="1">
                  <c:v>2021-2022</c:v>
                </c:pt>
                <c:pt idx="2">
                  <c:v>2022-2023</c:v>
                </c:pt>
              </c:strCache>
            </c:strRef>
          </c:cat>
          <c:val>
            <c:numRef>
              <c:f>Лист1!$C$2:$C$5</c:f>
              <c:numCache>
                <c:formatCode>General</c:formatCode>
                <c:ptCount val="4"/>
                <c:pt idx="0">
                  <c:v>730</c:v>
                </c:pt>
                <c:pt idx="1">
                  <c:v>930</c:v>
                </c:pt>
                <c:pt idx="2">
                  <c:v>765</c:v>
                </c:pt>
              </c:numCache>
            </c:numRef>
          </c:val>
        </c:ser>
        <c:ser>
          <c:idx val="2"/>
          <c:order val="2"/>
          <c:tx>
            <c:strRef>
              <c:f>Лист1!$D$1</c:f>
              <c:strCache>
                <c:ptCount val="1"/>
                <c:pt idx="0">
                  <c:v>СЫРТҚЫ</c:v>
                </c:pt>
              </c:strCache>
            </c:strRef>
          </c:tx>
          <c:dLbls>
            <c:showVal val="1"/>
          </c:dLbls>
          <c:cat>
            <c:strRef>
              <c:f>Лист1!$A$2:$A$5</c:f>
              <c:strCache>
                <c:ptCount val="3"/>
                <c:pt idx="0">
                  <c:v>2020-2021</c:v>
                </c:pt>
                <c:pt idx="1">
                  <c:v>2021-2022</c:v>
                </c:pt>
                <c:pt idx="2">
                  <c:v>2022-2023</c:v>
                </c:pt>
              </c:strCache>
            </c:strRef>
          </c:cat>
          <c:val>
            <c:numRef>
              <c:f>Лист1!$D$2:$D$5</c:f>
              <c:numCache>
                <c:formatCode>General</c:formatCode>
                <c:ptCount val="4"/>
                <c:pt idx="0">
                  <c:v>325</c:v>
                </c:pt>
                <c:pt idx="1">
                  <c:v>600</c:v>
                </c:pt>
                <c:pt idx="2">
                  <c:v>1188</c:v>
                </c:pt>
              </c:numCache>
            </c:numRef>
          </c:val>
        </c:ser>
        <c:shape val="cylinder"/>
        <c:axId val="221555328"/>
        <c:axId val="221573504"/>
        <c:axId val="0"/>
      </c:bar3DChart>
      <c:catAx>
        <c:axId val="221555328"/>
        <c:scaling>
          <c:orientation val="minMax"/>
        </c:scaling>
        <c:axPos val="b"/>
        <c:tickLblPos val="nextTo"/>
        <c:crossAx val="221573504"/>
        <c:crosses val="autoZero"/>
        <c:auto val="1"/>
        <c:lblAlgn val="ctr"/>
        <c:lblOffset val="100"/>
      </c:catAx>
      <c:valAx>
        <c:axId val="221573504"/>
        <c:scaling>
          <c:orientation val="minMax"/>
        </c:scaling>
        <c:axPos val="l"/>
        <c:majorGridlines/>
        <c:numFmt formatCode="General" sourceLinked="1"/>
        <c:tickLblPos val="nextTo"/>
        <c:crossAx val="221555328"/>
        <c:crosses val="autoZero"/>
        <c:crossBetween val="between"/>
      </c:valAx>
    </c:plotArea>
    <c:plotVisOnly val="1"/>
  </c:chart>
  <c:txPr>
    <a:bodyPr/>
    <a:lstStyle/>
    <a:p>
      <a:pPr>
        <a:defRPr sz="1800"/>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style val="4"/>
  <c:chart>
    <c:view3D>
      <c:rAngAx val="1"/>
    </c:view3D>
    <c:plotArea>
      <c:layout/>
      <c:bar3DChart>
        <c:barDir val="col"/>
        <c:grouping val="clustered"/>
        <c:ser>
          <c:idx val="0"/>
          <c:order val="0"/>
          <c:tx>
            <c:strRef>
              <c:f>Лист1!$B$1</c:f>
              <c:strCache>
                <c:ptCount val="1"/>
                <c:pt idx="0">
                  <c:v>Ряд 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Лист1!$A$2:$A$10</c:f>
              <c:strCache>
                <c:ptCount val="9"/>
                <c:pt idx="0">
                  <c:v>БАРЛЫҒЫ</c:v>
                </c:pt>
                <c:pt idx="1">
                  <c:v>ТЕХНИКАЛЫҚ</c:v>
                </c:pt>
                <c:pt idx="2">
                  <c:v>ЭСТЕТИКАЛЫҚ</c:v>
                </c:pt>
                <c:pt idx="3">
                  <c:v>ҰЛТТЫҚ</c:v>
                </c:pt>
                <c:pt idx="4">
                  <c:v>ТАНЫМДЫҚ</c:v>
                </c:pt>
                <c:pt idx="5">
                  <c:v>СПОРТТЫҚ</c:v>
                </c:pt>
                <c:pt idx="6">
                  <c:v>ШЕШЕНДІК ӨНЕР</c:v>
                </c:pt>
                <c:pt idx="7">
                  <c:v>ЭКОЛОГИЯЛЫҚ</c:v>
                </c:pt>
                <c:pt idx="8">
                  <c:v>ӨЛКЕТАНУ</c:v>
                </c:pt>
              </c:strCache>
            </c:strRef>
          </c:cat>
          <c:val>
            <c:numRef>
              <c:f>Лист1!$B$2:$B$10</c:f>
              <c:numCache>
                <c:formatCode>General</c:formatCode>
                <c:ptCount val="9"/>
                <c:pt idx="0">
                  <c:v>1395</c:v>
                </c:pt>
                <c:pt idx="1">
                  <c:v>195</c:v>
                </c:pt>
                <c:pt idx="2">
                  <c:v>256</c:v>
                </c:pt>
                <c:pt idx="3">
                  <c:v>201</c:v>
                </c:pt>
                <c:pt idx="4">
                  <c:v>255</c:v>
                </c:pt>
                <c:pt idx="5">
                  <c:v>208</c:v>
                </c:pt>
                <c:pt idx="6">
                  <c:v>15</c:v>
                </c:pt>
                <c:pt idx="7">
                  <c:v>90</c:v>
                </c:pt>
                <c:pt idx="8">
                  <c:v>90</c:v>
                </c:pt>
              </c:numCache>
            </c:numRef>
          </c:val>
        </c:ser>
        <c:ser>
          <c:idx val="1"/>
          <c:order val="1"/>
          <c:tx>
            <c:strRef>
              <c:f>Лист1!$C$1</c:f>
              <c:strCache>
                <c:ptCount val="1"/>
                <c:pt idx="0">
                  <c:v>Ряд 2</c:v>
                </c:pt>
              </c:strCache>
            </c:strRef>
          </c:tx>
          <c:cat>
            <c:strRef>
              <c:f>Лист1!$A$2:$A$10</c:f>
              <c:strCache>
                <c:ptCount val="9"/>
                <c:pt idx="0">
                  <c:v>БАРЛЫҒЫ</c:v>
                </c:pt>
                <c:pt idx="1">
                  <c:v>ТЕХНИКАЛЫҚ</c:v>
                </c:pt>
                <c:pt idx="2">
                  <c:v>ЭСТЕТИКАЛЫҚ</c:v>
                </c:pt>
                <c:pt idx="3">
                  <c:v>ҰЛТТЫҚ</c:v>
                </c:pt>
                <c:pt idx="4">
                  <c:v>ТАНЫМДЫҚ</c:v>
                </c:pt>
                <c:pt idx="5">
                  <c:v>СПОРТТЫҚ</c:v>
                </c:pt>
                <c:pt idx="6">
                  <c:v>ШЕШЕНДІК ӨНЕР</c:v>
                </c:pt>
                <c:pt idx="7">
                  <c:v>ЭКОЛОГИЯЛЫҚ</c:v>
                </c:pt>
                <c:pt idx="8">
                  <c:v>ӨЛКЕТАНУ</c:v>
                </c:pt>
              </c:strCache>
            </c:strRef>
          </c:cat>
          <c:val>
            <c:numRef>
              <c:f>Лист1!$C$2:$C$10</c:f>
              <c:numCache>
                <c:formatCode>General</c:formatCode>
                <c:ptCount val="9"/>
              </c:numCache>
            </c:numRef>
          </c:val>
        </c:ser>
        <c:ser>
          <c:idx val="2"/>
          <c:order val="2"/>
          <c:tx>
            <c:strRef>
              <c:f>Лист1!$D$1</c:f>
              <c:strCache>
                <c:ptCount val="1"/>
                <c:pt idx="0">
                  <c:v>Ряд 3</c:v>
                </c:pt>
              </c:strCache>
            </c:strRef>
          </c:tx>
          <c:cat>
            <c:strRef>
              <c:f>Лист1!$A$2:$A$10</c:f>
              <c:strCache>
                <c:ptCount val="9"/>
                <c:pt idx="0">
                  <c:v>БАРЛЫҒЫ</c:v>
                </c:pt>
                <c:pt idx="1">
                  <c:v>ТЕХНИКАЛЫҚ</c:v>
                </c:pt>
                <c:pt idx="2">
                  <c:v>ЭСТЕТИКАЛЫҚ</c:v>
                </c:pt>
                <c:pt idx="3">
                  <c:v>ҰЛТТЫҚ</c:v>
                </c:pt>
                <c:pt idx="4">
                  <c:v>ТАНЫМДЫҚ</c:v>
                </c:pt>
                <c:pt idx="5">
                  <c:v>СПОРТТЫҚ</c:v>
                </c:pt>
                <c:pt idx="6">
                  <c:v>ШЕШЕНДІК ӨНЕР</c:v>
                </c:pt>
                <c:pt idx="7">
                  <c:v>ЭКОЛОГИЯЛЫҚ</c:v>
                </c:pt>
                <c:pt idx="8">
                  <c:v>ӨЛКЕТАНУ</c:v>
                </c:pt>
              </c:strCache>
            </c:strRef>
          </c:cat>
          <c:val>
            <c:numRef>
              <c:f>Лист1!$D$2:$D$10</c:f>
              <c:numCache>
                <c:formatCode>General</c:formatCode>
                <c:ptCount val="9"/>
                <c:pt idx="0">
                  <c:v>2</c:v>
                </c:pt>
              </c:numCache>
            </c:numRef>
          </c:val>
        </c:ser>
        <c:shape val="cylinder"/>
        <c:axId val="221592192"/>
        <c:axId val="184344960"/>
        <c:axId val="0"/>
      </c:bar3DChart>
      <c:catAx>
        <c:axId val="221592192"/>
        <c:scaling>
          <c:orientation val="minMax"/>
        </c:scaling>
        <c:axPos val="b"/>
        <c:tickLblPos val="nextTo"/>
        <c:txPr>
          <a:bodyPr/>
          <a:lstStyle/>
          <a:p>
            <a:pPr>
              <a:defRPr b="1" i="0" baseline="0"/>
            </a:pPr>
            <a:endParaRPr lang="ru-RU"/>
          </a:p>
        </c:txPr>
        <c:crossAx val="184344960"/>
        <c:crosses val="autoZero"/>
        <c:auto val="1"/>
        <c:lblAlgn val="ctr"/>
        <c:lblOffset val="100"/>
      </c:catAx>
      <c:valAx>
        <c:axId val="184344960"/>
        <c:scaling>
          <c:orientation val="minMax"/>
        </c:scaling>
        <c:axPos val="l"/>
        <c:majorGridlines/>
        <c:numFmt formatCode="General" sourceLinked="1"/>
        <c:tickLblPos val="nextTo"/>
        <c:crossAx val="221592192"/>
        <c:crosses val="autoZero"/>
        <c:crossBetween val="between"/>
      </c:valAx>
    </c:plotArea>
    <c:plotVisOnly val="1"/>
  </c:chart>
  <c:txPr>
    <a:bodyPr/>
    <a:lstStyle/>
    <a:p>
      <a:pPr>
        <a:defRPr sz="1800"/>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solidFill>
                  <a:srgbClr val="FF0000"/>
                </a:solidFill>
              </a:rPr>
              <a:t>2022- 2023 оқу жылы бойынша класс жетекшілер </a:t>
            </a:r>
          </a:p>
          <a:p>
            <a:pPr>
              <a:defRPr/>
            </a:pPr>
            <a:r>
              <a:rPr lang="ru-RU">
                <a:solidFill>
                  <a:srgbClr val="FF0000"/>
                </a:solidFill>
              </a:rPr>
              <a:t>жұмысының балдық көрсеткіші</a:t>
            </a:r>
          </a:p>
        </c:rich>
      </c:tx>
    </c:title>
    <c:view3D>
      <c:rAngAx val="1"/>
    </c:view3D>
    <c:plotArea>
      <c:layout/>
      <c:bar3DChart>
        <c:barDir val="col"/>
        <c:grouping val="clustered"/>
        <c:ser>
          <c:idx val="0"/>
          <c:order val="0"/>
          <c:spPr>
            <a:solidFill>
              <a:srgbClr val="3399FF"/>
            </a:solidFill>
          </c:spPr>
          <c:dLbls>
            <c:txPr>
              <a:bodyPr/>
              <a:lstStyle/>
              <a:p>
                <a:pPr>
                  <a:defRPr sz="1200" b="1">
                    <a:solidFill>
                      <a:srgbClr val="00B050"/>
                    </a:solidFill>
                  </a:defRPr>
                </a:pPr>
                <a:endParaRPr lang="ru-RU"/>
              </a:p>
            </c:txPr>
            <c:showVal val="1"/>
          </c:dLbls>
          <c:cat>
            <c:strRef>
              <c:f>барл!$D$1:$D$48</c:f>
              <c:strCache>
                <c:ptCount val="48"/>
                <c:pt idx="0">
                  <c:v>8 А</c:v>
                </c:pt>
                <c:pt idx="1">
                  <c:v>7 Г</c:v>
                </c:pt>
                <c:pt idx="2">
                  <c:v>10 А</c:v>
                </c:pt>
                <c:pt idx="3">
                  <c:v>1 А</c:v>
                </c:pt>
                <c:pt idx="4">
                  <c:v>1 Ә</c:v>
                </c:pt>
                <c:pt idx="5">
                  <c:v>1 Б</c:v>
                </c:pt>
                <c:pt idx="6">
                  <c:v>1 В</c:v>
                </c:pt>
                <c:pt idx="7">
                  <c:v>2 Б</c:v>
                </c:pt>
                <c:pt idx="8">
                  <c:v>2 Д</c:v>
                </c:pt>
                <c:pt idx="9">
                  <c:v>4 А</c:v>
                </c:pt>
                <c:pt idx="10">
                  <c:v>4 Г</c:v>
                </c:pt>
                <c:pt idx="11">
                  <c:v>4 Д</c:v>
                </c:pt>
                <c:pt idx="12">
                  <c:v>5 Г</c:v>
                </c:pt>
                <c:pt idx="13">
                  <c:v>6 Б</c:v>
                </c:pt>
                <c:pt idx="14">
                  <c:v>9 А</c:v>
                </c:pt>
                <c:pt idx="15">
                  <c:v>11 А</c:v>
                </c:pt>
                <c:pt idx="16">
                  <c:v>1 Е, 3 А</c:v>
                </c:pt>
                <c:pt idx="17">
                  <c:v>10 Б</c:v>
                </c:pt>
                <c:pt idx="18">
                  <c:v>1 Г</c:v>
                </c:pt>
                <c:pt idx="19">
                  <c:v>6 А</c:v>
                </c:pt>
                <c:pt idx="20">
                  <c:v>2 В, 4 В</c:v>
                </c:pt>
                <c:pt idx="21">
                  <c:v>3 В</c:v>
                </c:pt>
                <c:pt idx="22">
                  <c:v>3 Г</c:v>
                </c:pt>
                <c:pt idx="23">
                  <c:v>4 Ә</c:v>
                </c:pt>
                <c:pt idx="24">
                  <c:v>5 А</c:v>
                </c:pt>
                <c:pt idx="25">
                  <c:v>5 В</c:v>
                </c:pt>
                <c:pt idx="26">
                  <c:v>6 Г</c:v>
                </c:pt>
                <c:pt idx="27">
                  <c:v>7 А</c:v>
                </c:pt>
                <c:pt idx="28">
                  <c:v>7 Ә</c:v>
                </c:pt>
                <c:pt idx="29">
                  <c:v>7 В</c:v>
                </c:pt>
                <c:pt idx="30">
                  <c:v>8 Б</c:v>
                </c:pt>
                <c:pt idx="31">
                  <c:v>9 Ә</c:v>
                </c:pt>
                <c:pt idx="32">
                  <c:v>9 Б</c:v>
                </c:pt>
                <c:pt idx="33">
                  <c:v>10 Ә</c:v>
                </c:pt>
                <c:pt idx="34">
                  <c:v>11 Ә</c:v>
                </c:pt>
                <c:pt idx="35">
                  <c:v>1 Д, 2 А</c:v>
                </c:pt>
                <c:pt idx="36">
                  <c:v>2Ә, 4 Б</c:v>
                </c:pt>
                <c:pt idx="37">
                  <c:v>6 В</c:v>
                </c:pt>
                <c:pt idx="38">
                  <c:v>9 В</c:v>
                </c:pt>
                <c:pt idx="39">
                  <c:v>7 Б</c:v>
                </c:pt>
                <c:pt idx="40">
                  <c:v>3 Б</c:v>
                </c:pt>
                <c:pt idx="41">
                  <c:v>6 Ә</c:v>
                </c:pt>
                <c:pt idx="42">
                  <c:v>3 Ә</c:v>
                </c:pt>
                <c:pt idx="43">
                  <c:v>5 Б</c:v>
                </c:pt>
                <c:pt idx="44">
                  <c:v>8 В</c:v>
                </c:pt>
                <c:pt idx="45">
                  <c:v>5 Ә</c:v>
                </c:pt>
                <c:pt idx="46">
                  <c:v>2 Г</c:v>
                </c:pt>
                <c:pt idx="47">
                  <c:v>8 Ә</c:v>
                </c:pt>
              </c:strCache>
            </c:strRef>
          </c:cat>
          <c:val>
            <c:numRef>
              <c:f>барл!$E$1:$E$48</c:f>
              <c:numCache>
                <c:formatCode>General</c:formatCode>
                <c:ptCount val="48"/>
                <c:pt idx="0">
                  <c:v>2</c:v>
                </c:pt>
                <c:pt idx="1">
                  <c:v>3</c:v>
                </c:pt>
                <c:pt idx="2">
                  <c:v>3</c:v>
                </c:pt>
                <c:pt idx="3">
                  <c:v>5</c:v>
                </c:pt>
                <c:pt idx="4">
                  <c:v>5</c:v>
                </c:pt>
                <c:pt idx="5">
                  <c:v>5</c:v>
                </c:pt>
                <c:pt idx="6">
                  <c:v>5</c:v>
                </c:pt>
                <c:pt idx="7">
                  <c:v>5</c:v>
                </c:pt>
                <c:pt idx="8">
                  <c:v>5</c:v>
                </c:pt>
                <c:pt idx="9">
                  <c:v>5</c:v>
                </c:pt>
                <c:pt idx="10">
                  <c:v>5</c:v>
                </c:pt>
                <c:pt idx="11">
                  <c:v>5</c:v>
                </c:pt>
                <c:pt idx="12">
                  <c:v>5</c:v>
                </c:pt>
                <c:pt idx="13">
                  <c:v>5</c:v>
                </c:pt>
                <c:pt idx="14">
                  <c:v>5</c:v>
                </c:pt>
                <c:pt idx="15">
                  <c:v>5</c:v>
                </c:pt>
                <c:pt idx="16">
                  <c:v>6</c:v>
                </c:pt>
                <c:pt idx="17">
                  <c:v>6</c:v>
                </c:pt>
                <c:pt idx="18">
                  <c:v>7</c:v>
                </c:pt>
                <c:pt idx="19">
                  <c:v>7</c:v>
                </c:pt>
                <c:pt idx="20">
                  <c:v>8</c:v>
                </c:pt>
                <c:pt idx="21">
                  <c:v>8</c:v>
                </c:pt>
                <c:pt idx="22">
                  <c:v>8</c:v>
                </c:pt>
                <c:pt idx="23">
                  <c:v>8</c:v>
                </c:pt>
                <c:pt idx="24">
                  <c:v>8</c:v>
                </c:pt>
                <c:pt idx="25">
                  <c:v>8</c:v>
                </c:pt>
                <c:pt idx="26">
                  <c:v>8</c:v>
                </c:pt>
                <c:pt idx="27">
                  <c:v>8</c:v>
                </c:pt>
                <c:pt idx="28">
                  <c:v>8</c:v>
                </c:pt>
                <c:pt idx="29">
                  <c:v>8</c:v>
                </c:pt>
                <c:pt idx="30">
                  <c:v>8</c:v>
                </c:pt>
                <c:pt idx="31">
                  <c:v>8</c:v>
                </c:pt>
                <c:pt idx="32">
                  <c:v>8</c:v>
                </c:pt>
                <c:pt idx="33">
                  <c:v>8</c:v>
                </c:pt>
                <c:pt idx="34">
                  <c:v>8</c:v>
                </c:pt>
                <c:pt idx="35">
                  <c:v>9</c:v>
                </c:pt>
                <c:pt idx="36">
                  <c:v>9</c:v>
                </c:pt>
                <c:pt idx="37">
                  <c:v>9</c:v>
                </c:pt>
                <c:pt idx="38">
                  <c:v>9</c:v>
                </c:pt>
                <c:pt idx="39">
                  <c:v>10</c:v>
                </c:pt>
                <c:pt idx="40">
                  <c:v>11</c:v>
                </c:pt>
                <c:pt idx="41">
                  <c:v>11</c:v>
                </c:pt>
                <c:pt idx="42">
                  <c:v>12</c:v>
                </c:pt>
                <c:pt idx="43">
                  <c:v>12</c:v>
                </c:pt>
                <c:pt idx="44">
                  <c:v>12</c:v>
                </c:pt>
                <c:pt idx="45">
                  <c:v>13</c:v>
                </c:pt>
                <c:pt idx="46">
                  <c:v>15</c:v>
                </c:pt>
                <c:pt idx="47">
                  <c:v>21</c:v>
                </c:pt>
              </c:numCache>
            </c:numRef>
          </c:val>
        </c:ser>
        <c:dLbls>
          <c:showVal val="1"/>
        </c:dLbls>
        <c:shape val="box"/>
        <c:axId val="221737344"/>
        <c:axId val="221738880"/>
        <c:axId val="0"/>
      </c:bar3DChart>
      <c:catAx>
        <c:axId val="221737344"/>
        <c:scaling>
          <c:orientation val="minMax"/>
        </c:scaling>
        <c:axPos val="b"/>
        <c:majorTickMark val="none"/>
        <c:tickLblPos val="nextTo"/>
        <c:txPr>
          <a:bodyPr/>
          <a:lstStyle/>
          <a:p>
            <a:pPr>
              <a:defRPr sz="1050" b="1">
                <a:solidFill>
                  <a:srgbClr val="00B050"/>
                </a:solidFill>
              </a:defRPr>
            </a:pPr>
            <a:endParaRPr lang="ru-RU"/>
          </a:p>
        </c:txPr>
        <c:crossAx val="221738880"/>
        <c:crosses val="autoZero"/>
        <c:auto val="1"/>
        <c:lblAlgn val="ctr"/>
        <c:lblOffset val="100"/>
      </c:catAx>
      <c:valAx>
        <c:axId val="221738880"/>
        <c:scaling>
          <c:orientation val="minMax"/>
        </c:scaling>
        <c:delete val="1"/>
        <c:axPos val="l"/>
        <c:numFmt formatCode="General" sourceLinked="1"/>
        <c:majorTickMark val="none"/>
        <c:tickLblPos val="nextTo"/>
        <c:crossAx val="221737344"/>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i="1" dirty="0" err="1">
                <a:latin typeface="Times New Roman" pitchFamily="18" charset="0"/>
                <a:cs typeface="Times New Roman" pitchFamily="18" charset="0"/>
              </a:rPr>
              <a:t>Жалпы</a:t>
            </a:r>
            <a:r>
              <a:rPr lang="ru-RU" sz="1200" i="1" dirty="0">
                <a:latin typeface="Times New Roman" pitchFamily="18" charset="0"/>
                <a:cs typeface="Times New Roman" pitchFamily="18" charset="0"/>
              </a:rPr>
              <a:t> балл</a:t>
            </a:r>
          </a:p>
        </c:rich>
      </c:tx>
    </c:title>
    <c:plotArea>
      <c:layout/>
      <c:barChart>
        <c:barDir val="col"/>
        <c:grouping val="clustered"/>
        <c:ser>
          <c:idx val="0"/>
          <c:order val="0"/>
          <c:tx>
            <c:strRef>
              <c:f>Лист1!$B$1</c:f>
              <c:strCache>
                <c:ptCount val="1"/>
                <c:pt idx="0">
                  <c:v>Жалпы балл</c:v>
                </c:pt>
              </c:strCache>
            </c:strRef>
          </c:tx>
          <c:dLbls>
            <c:showVal val="1"/>
          </c:dLbls>
          <c:cat>
            <c:strRef>
              <c:f>Лист1!$A$2:$A$9</c:f>
              <c:strCache>
                <c:ptCount val="8"/>
                <c:pt idx="0">
                  <c:v>Қосжанова С.</c:v>
                </c:pt>
                <c:pt idx="1">
                  <c:v>Шужина А.М. </c:v>
                </c:pt>
                <c:pt idx="2">
                  <c:v>Копанова Ж.</c:v>
                </c:pt>
                <c:pt idx="3">
                  <c:v>Куландиева Б.</c:v>
                </c:pt>
                <c:pt idx="4">
                  <c:v>Абдешева Ж.</c:v>
                </c:pt>
                <c:pt idx="5">
                  <c:v>Өмірзақ Н.</c:v>
                </c:pt>
                <c:pt idx="6">
                  <c:v>Момышева Г.</c:v>
                </c:pt>
                <c:pt idx="7">
                  <c:v>Ильясова Н.</c:v>
                </c:pt>
              </c:strCache>
            </c:strRef>
          </c:cat>
          <c:val>
            <c:numRef>
              <c:f>Лист1!$B$2:$B$9</c:f>
              <c:numCache>
                <c:formatCode>General</c:formatCode>
                <c:ptCount val="8"/>
                <c:pt idx="0">
                  <c:v>37</c:v>
                </c:pt>
                <c:pt idx="1">
                  <c:v>30</c:v>
                </c:pt>
                <c:pt idx="2">
                  <c:v>30</c:v>
                </c:pt>
                <c:pt idx="3">
                  <c:v>29</c:v>
                </c:pt>
                <c:pt idx="4">
                  <c:v>28</c:v>
                </c:pt>
                <c:pt idx="5">
                  <c:v>25</c:v>
                </c:pt>
                <c:pt idx="6">
                  <c:v>24</c:v>
                </c:pt>
                <c:pt idx="7">
                  <c:v>16</c:v>
                </c:pt>
              </c:numCache>
            </c:numRef>
          </c:val>
        </c:ser>
        <c:dLbls>
          <c:showVal val="1"/>
        </c:dLbls>
        <c:overlap val="-25"/>
        <c:axId val="237066496"/>
        <c:axId val="237217280"/>
      </c:barChart>
      <c:catAx>
        <c:axId val="237066496"/>
        <c:scaling>
          <c:orientation val="minMax"/>
        </c:scaling>
        <c:axPos val="b"/>
        <c:majorTickMark val="none"/>
        <c:tickLblPos val="nextTo"/>
        <c:txPr>
          <a:bodyPr/>
          <a:lstStyle/>
          <a:p>
            <a:pPr>
              <a:defRPr sz="1000" i="1">
                <a:latin typeface="Times New Roman" pitchFamily="18" charset="0"/>
                <a:cs typeface="Times New Roman" pitchFamily="18" charset="0"/>
              </a:defRPr>
            </a:pPr>
            <a:endParaRPr lang="ru-RU"/>
          </a:p>
        </c:txPr>
        <c:crossAx val="237217280"/>
        <c:crosses val="autoZero"/>
        <c:auto val="1"/>
        <c:lblAlgn val="ctr"/>
        <c:lblOffset val="100"/>
      </c:catAx>
      <c:valAx>
        <c:axId val="237217280"/>
        <c:scaling>
          <c:orientation val="minMax"/>
        </c:scaling>
        <c:delete val="1"/>
        <c:axPos val="l"/>
        <c:numFmt formatCode="General" sourceLinked="1"/>
        <c:tickLblPos val="nextTo"/>
        <c:crossAx val="237066496"/>
        <c:crosses val="autoZero"/>
        <c:crossBetween val="between"/>
      </c:valAx>
    </c:plotArea>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solidFill>
                  <a:srgbClr val="FF0000"/>
                </a:solidFill>
              </a:defRPr>
            </a:pPr>
            <a:r>
              <a:rPr lang="ru-RU">
                <a:solidFill>
                  <a:srgbClr val="FF0000"/>
                </a:solidFill>
              </a:rPr>
              <a:t>0-10 балл</a:t>
            </a:r>
            <a:r>
              <a:rPr lang="ru-RU" baseline="0">
                <a:solidFill>
                  <a:srgbClr val="FF0000"/>
                </a:solidFill>
              </a:rPr>
              <a:t> аралығындағы көрсеткіш</a:t>
            </a:r>
          </a:p>
          <a:p>
            <a:pPr>
              <a:defRPr>
                <a:solidFill>
                  <a:srgbClr val="FF0000"/>
                </a:solidFill>
              </a:defRPr>
            </a:pPr>
            <a:endParaRPr lang="ru-RU">
              <a:solidFill>
                <a:srgbClr val="FF0000"/>
              </a:solidFill>
            </a:endParaRPr>
          </a:p>
        </c:rich>
      </c:tx>
      <c:layout>
        <c:manualLayout>
          <c:xMode val="edge"/>
          <c:yMode val="edge"/>
          <c:x val="0.35882921869305567"/>
          <c:y val="3.2407407407407621E-2"/>
        </c:manualLayout>
      </c:layout>
    </c:title>
    <c:view3D>
      <c:rAngAx val="1"/>
    </c:view3D>
    <c:sideWall>
      <c:spPr>
        <a:noFill/>
      </c:spPr>
    </c:sideWall>
    <c:backWall>
      <c:spPr>
        <a:noFill/>
      </c:spPr>
    </c:backWall>
    <c:plotArea>
      <c:layout/>
      <c:bar3DChart>
        <c:barDir val="col"/>
        <c:grouping val="clustered"/>
        <c:ser>
          <c:idx val="0"/>
          <c:order val="0"/>
          <c:dPt>
            <c:idx val="0"/>
            <c:spPr>
              <a:solidFill>
                <a:srgbClr val="C00000"/>
              </a:solidFill>
            </c:spPr>
          </c:dPt>
          <c:dPt>
            <c:idx val="1"/>
            <c:spPr>
              <a:solidFill>
                <a:srgbClr val="00B050"/>
              </a:solidFill>
            </c:spPr>
          </c:dPt>
          <c:dPt>
            <c:idx val="2"/>
            <c:spPr>
              <a:solidFill>
                <a:srgbClr val="00B050"/>
              </a:solidFill>
            </c:spPr>
          </c:dPt>
          <c:dPt>
            <c:idx val="16"/>
            <c:spPr>
              <a:solidFill>
                <a:srgbClr val="FFC000"/>
              </a:solidFill>
            </c:spPr>
          </c:dPt>
          <c:dPt>
            <c:idx val="17"/>
            <c:spPr>
              <a:solidFill>
                <a:srgbClr val="FFC000"/>
              </a:solidFill>
            </c:spPr>
          </c:dPt>
          <c:dPt>
            <c:idx val="18"/>
            <c:spPr>
              <a:solidFill>
                <a:srgbClr val="7030A0"/>
              </a:solidFill>
            </c:spPr>
          </c:dPt>
          <c:dPt>
            <c:idx val="19"/>
            <c:spPr>
              <a:solidFill>
                <a:srgbClr val="7030A0"/>
              </a:solidFill>
            </c:spPr>
          </c:dPt>
          <c:dPt>
            <c:idx val="35"/>
            <c:spPr>
              <a:solidFill>
                <a:srgbClr val="92D050"/>
              </a:solidFill>
            </c:spPr>
          </c:dPt>
          <c:dPt>
            <c:idx val="36"/>
            <c:spPr>
              <a:solidFill>
                <a:srgbClr val="92D050"/>
              </a:solidFill>
            </c:spPr>
          </c:dPt>
          <c:dPt>
            <c:idx val="37"/>
            <c:spPr>
              <a:solidFill>
                <a:srgbClr val="92D050"/>
              </a:solidFill>
            </c:spPr>
          </c:dPt>
          <c:dPt>
            <c:idx val="38"/>
            <c:spPr>
              <a:solidFill>
                <a:srgbClr val="92D050"/>
              </a:solidFill>
            </c:spPr>
          </c:dPt>
          <c:dPt>
            <c:idx val="39"/>
            <c:spPr>
              <a:solidFill>
                <a:srgbClr val="FF00FF"/>
              </a:solidFill>
            </c:spPr>
          </c:dPt>
          <c:dLbls>
            <c:txPr>
              <a:bodyPr/>
              <a:lstStyle/>
              <a:p>
                <a:pPr>
                  <a:defRPr sz="1100" b="1"/>
                </a:pPr>
                <a:endParaRPr lang="ru-RU"/>
              </a:p>
            </c:txPr>
            <c:showVal val="1"/>
          </c:dLbls>
          <c:cat>
            <c:strRef>
              <c:f>'0-10'!$C$1:$C$40</c:f>
              <c:strCache>
                <c:ptCount val="40"/>
                <c:pt idx="0">
                  <c:v>Орынбасар Замира</c:v>
                </c:pt>
                <c:pt idx="1">
                  <c:v>Қайыржанқызы Ақмоншақ</c:v>
                </c:pt>
                <c:pt idx="2">
                  <c:v>Нажимова Фарида Кайнарбаевна</c:v>
                </c:pt>
                <c:pt idx="3">
                  <c:v>Отаралина Орынгул Мухиятдиновна</c:v>
                </c:pt>
                <c:pt idx="4">
                  <c:v>Жумабаева Мадина Кожантаевна</c:v>
                </c:pt>
                <c:pt idx="5">
                  <c:v> Утегулова Кундыз Кажимовна</c:v>
                </c:pt>
                <c:pt idx="6">
                  <c:v> Жанабаева Гүлденген Кереевна</c:v>
                </c:pt>
                <c:pt idx="7">
                  <c:v>Тлеужанова Айсауле Изимовна</c:v>
                </c:pt>
                <c:pt idx="8">
                  <c:v>Байдаулетова Айбану Зейноллақызы</c:v>
                </c:pt>
                <c:pt idx="9">
                  <c:v>Батыргалиева Маншук Каримовна</c:v>
                </c:pt>
                <c:pt idx="10">
                  <c:v> Амантайқызы Ақтілек</c:v>
                </c:pt>
                <c:pt idx="11">
                  <c:v> Амантаева Гүлжанат Мұхтарқызы</c:v>
                </c:pt>
                <c:pt idx="12">
                  <c:v>Ильясова Нуршат  Әмірханқызы</c:v>
                </c:pt>
                <c:pt idx="13">
                  <c:v>Бакажанова Гульнур Кашакбаевна</c:v>
                </c:pt>
                <c:pt idx="14">
                  <c:v> Есенова Нурила</c:v>
                </c:pt>
                <c:pt idx="15">
                  <c:v>Елеусизова Толғанай Бекболатқызы</c:v>
                </c:pt>
                <c:pt idx="16">
                  <c:v> Сармыс Бақыт</c:v>
                </c:pt>
                <c:pt idx="17">
                  <c:v>Бекниязова Айнұр Ерғазықызы</c:v>
                </c:pt>
                <c:pt idx="18">
                  <c:v>Куспанова Анна Багиговна</c:v>
                </c:pt>
                <c:pt idx="19">
                  <c:v>Рабаева Айгерим Шалкаровна</c:v>
                </c:pt>
                <c:pt idx="20">
                  <c:v>Дуйсегалиева Ақмарал Амангалиевна</c:v>
                </c:pt>
                <c:pt idx="21">
                  <c:v>Салықбаева Кенжегүл Сагададиновна</c:v>
                </c:pt>
                <c:pt idx="22">
                  <c:v>Нижанова Шара Жұмақызы</c:v>
                </c:pt>
                <c:pt idx="23">
                  <c:v>Талапбаева Сантай Тағыбергенқызы</c:v>
                </c:pt>
                <c:pt idx="24">
                  <c:v>Сәулебекова Еркежан Жанболатқызы</c:v>
                </c:pt>
                <c:pt idx="25">
                  <c:v>Тельман Ақманар Тельманқызы</c:v>
                </c:pt>
                <c:pt idx="26">
                  <c:v>Себенова Алтын</c:v>
                </c:pt>
                <c:pt idx="27">
                  <c:v>Қойшыбекова Маржан Өмірбекқызы</c:v>
                </c:pt>
                <c:pt idx="28">
                  <c:v>Нұрмұханова Назерке  Ерболсынқызы</c:v>
                </c:pt>
                <c:pt idx="29">
                  <c:v>Копанова Жұпар Шадиновна</c:v>
                </c:pt>
                <c:pt idx="30">
                  <c:v>Кулмаганбетова Гулнур Нуртаевна</c:v>
                </c:pt>
                <c:pt idx="31">
                  <c:v>Нурмагамбетова Алия Сансызбаевна</c:v>
                </c:pt>
                <c:pt idx="32">
                  <c:v>Тынысқалиева Расима Сағатқалиқызы</c:v>
                </c:pt>
                <c:pt idx="33">
                  <c:v>Махамбетова Жаннур Қаниқызы</c:v>
                </c:pt>
                <c:pt idx="34">
                  <c:v>Куандыкова Рауан Жумажанқызы</c:v>
                </c:pt>
                <c:pt idx="35">
                  <c:v>Касымова Гулдана</c:v>
                </c:pt>
                <c:pt idx="36">
                  <c:v>Калиева Мариям Махановна</c:v>
                </c:pt>
                <c:pt idx="37">
                  <c:v>Ақмади Әсел Ақмадиқызы</c:v>
                </c:pt>
                <c:pt idx="38">
                  <c:v> Оразбаева Анар Каримовна</c:v>
                </c:pt>
                <c:pt idx="39">
                  <c:v>Ибрагим Айнур Отарбайқызы</c:v>
                </c:pt>
              </c:strCache>
            </c:strRef>
          </c:cat>
          <c:val>
            <c:numRef>
              <c:f>'0-10'!$D$1:$D$40</c:f>
              <c:numCache>
                <c:formatCode>General</c:formatCode>
                <c:ptCount val="40"/>
                <c:pt idx="0">
                  <c:v>2</c:v>
                </c:pt>
                <c:pt idx="1">
                  <c:v>3</c:v>
                </c:pt>
                <c:pt idx="2">
                  <c:v>3</c:v>
                </c:pt>
                <c:pt idx="3">
                  <c:v>5</c:v>
                </c:pt>
                <c:pt idx="4">
                  <c:v>5</c:v>
                </c:pt>
                <c:pt idx="5">
                  <c:v>5</c:v>
                </c:pt>
                <c:pt idx="6">
                  <c:v>5</c:v>
                </c:pt>
                <c:pt idx="7">
                  <c:v>5</c:v>
                </c:pt>
                <c:pt idx="8">
                  <c:v>5</c:v>
                </c:pt>
                <c:pt idx="9">
                  <c:v>5</c:v>
                </c:pt>
                <c:pt idx="10">
                  <c:v>5</c:v>
                </c:pt>
                <c:pt idx="11">
                  <c:v>5</c:v>
                </c:pt>
                <c:pt idx="12">
                  <c:v>5</c:v>
                </c:pt>
                <c:pt idx="13">
                  <c:v>5</c:v>
                </c:pt>
                <c:pt idx="14">
                  <c:v>5</c:v>
                </c:pt>
                <c:pt idx="15">
                  <c:v>5</c:v>
                </c:pt>
                <c:pt idx="16">
                  <c:v>6</c:v>
                </c:pt>
                <c:pt idx="17">
                  <c:v>6</c:v>
                </c:pt>
                <c:pt idx="18">
                  <c:v>7</c:v>
                </c:pt>
                <c:pt idx="19">
                  <c:v>7</c:v>
                </c:pt>
                <c:pt idx="20">
                  <c:v>8</c:v>
                </c:pt>
                <c:pt idx="21">
                  <c:v>8</c:v>
                </c:pt>
                <c:pt idx="22">
                  <c:v>8</c:v>
                </c:pt>
                <c:pt idx="23">
                  <c:v>8</c:v>
                </c:pt>
                <c:pt idx="24">
                  <c:v>8</c:v>
                </c:pt>
                <c:pt idx="25">
                  <c:v>8</c:v>
                </c:pt>
                <c:pt idx="26">
                  <c:v>8</c:v>
                </c:pt>
                <c:pt idx="27">
                  <c:v>8</c:v>
                </c:pt>
                <c:pt idx="28">
                  <c:v>8</c:v>
                </c:pt>
                <c:pt idx="29">
                  <c:v>8</c:v>
                </c:pt>
                <c:pt idx="30">
                  <c:v>8</c:v>
                </c:pt>
                <c:pt idx="31">
                  <c:v>8</c:v>
                </c:pt>
                <c:pt idx="32">
                  <c:v>8</c:v>
                </c:pt>
                <c:pt idx="33">
                  <c:v>8</c:v>
                </c:pt>
                <c:pt idx="34">
                  <c:v>8</c:v>
                </c:pt>
                <c:pt idx="35">
                  <c:v>9</c:v>
                </c:pt>
                <c:pt idx="36">
                  <c:v>9</c:v>
                </c:pt>
                <c:pt idx="37">
                  <c:v>9</c:v>
                </c:pt>
                <c:pt idx="38">
                  <c:v>9</c:v>
                </c:pt>
                <c:pt idx="39">
                  <c:v>10</c:v>
                </c:pt>
              </c:numCache>
            </c:numRef>
          </c:val>
        </c:ser>
        <c:dLbls>
          <c:showVal val="1"/>
        </c:dLbls>
        <c:shape val="cylinder"/>
        <c:axId val="221776512"/>
        <c:axId val="221786496"/>
        <c:axId val="0"/>
      </c:bar3DChart>
      <c:catAx>
        <c:axId val="221776512"/>
        <c:scaling>
          <c:orientation val="minMax"/>
        </c:scaling>
        <c:axPos val="b"/>
        <c:majorTickMark val="none"/>
        <c:tickLblPos val="nextTo"/>
        <c:txPr>
          <a:bodyPr/>
          <a:lstStyle/>
          <a:p>
            <a:pPr>
              <a:defRPr sz="1050" b="1"/>
            </a:pPr>
            <a:endParaRPr lang="ru-RU"/>
          </a:p>
        </c:txPr>
        <c:crossAx val="221786496"/>
        <c:crosses val="autoZero"/>
        <c:auto val="1"/>
        <c:lblAlgn val="ctr"/>
        <c:lblOffset val="100"/>
      </c:catAx>
      <c:valAx>
        <c:axId val="221786496"/>
        <c:scaling>
          <c:orientation val="minMax"/>
        </c:scaling>
        <c:delete val="1"/>
        <c:axPos val="l"/>
        <c:numFmt formatCode="General" sourceLinked="1"/>
        <c:tickLblPos val="nextTo"/>
        <c:crossAx val="221776512"/>
        <c:crosses val="autoZero"/>
        <c:crossBetween val="between"/>
      </c:valAx>
    </c:plotArea>
    <c:plotVisOnly val="1"/>
  </c:chart>
  <c:spPr>
    <a:solidFill>
      <a:srgbClr val="FFFF00">
        <a:alpha val="31000"/>
      </a:srgbClr>
    </a:solidFill>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solidFill>
                  <a:srgbClr val="C00000"/>
                </a:solidFill>
              </a:defRPr>
            </a:pPr>
            <a:r>
              <a:rPr lang="ru-RU">
                <a:solidFill>
                  <a:srgbClr val="C00000"/>
                </a:solidFill>
              </a:rPr>
              <a:t>11-21</a:t>
            </a:r>
            <a:r>
              <a:rPr lang="ru-RU" baseline="0">
                <a:solidFill>
                  <a:srgbClr val="C00000"/>
                </a:solidFill>
              </a:rPr>
              <a:t> балл аралығындағы көрсеткіш</a:t>
            </a:r>
            <a:endParaRPr lang="ru-RU">
              <a:solidFill>
                <a:srgbClr val="C00000"/>
              </a:solidFill>
            </a:endParaRPr>
          </a:p>
        </c:rich>
      </c:tx>
    </c:title>
    <c:view3D>
      <c:rAngAx val="1"/>
    </c:view3D>
    <c:sideWall>
      <c:spPr>
        <a:noFill/>
        <a:ln w="25400">
          <a:noFill/>
        </a:ln>
      </c:spPr>
    </c:sideWall>
    <c:backWall>
      <c:spPr>
        <a:noFill/>
        <a:ln w="25400">
          <a:noFill/>
        </a:ln>
      </c:spPr>
    </c:backWall>
    <c:plotArea>
      <c:layout>
        <c:manualLayout>
          <c:layoutTarget val="inner"/>
          <c:xMode val="edge"/>
          <c:yMode val="edge"/>
          <c:x val="5.3986204690741911E-2"/>
          <c:y val="0.25049134720199079"/>
          <c:w val="0.9059062272480507"/>
          <c:h val="0.35859472176020596"/>
        </c:manualLayout>
      </c:layout>
      <c:bar3DChart>
        <c:barDir val="col"/>
        <c:grouping val="clustered"/>
        <c:ser>
          <c:idx val="0"/>
          <c:order val="0"/>
          <c:dPt>
            <c:idx val="0"/>
            <c:spPr>
              <a:solidFill>
                <a:srgbClr val="FF0000"/>
              </a:solidFill>
            </c:spPr>
          </c:dPt>
          <c:dPt>
            <c:idx val="1"/>
            <c:spPr>
              <a:solidFill>
                <a:srgbClr val="FF0000"/>
              </a:solidFill>
            </c:spPr>
          </c:dPt>
          <c:dPt>
            <c:idx val="2"/>
            <c:spPr>
              <a:solidFill>
                <a:srgbClr val="7030A0"/>
              </a:solidFill>
            </c:spPr>
          </c:dPt>
          <c:dPt>
            <c:idx val="3"/>
            <c:spPr>
              <a:solidFill>
                <a:srgbClr val="7030A0"/>
              </a:solidFill>
            </c:spPr>
          </c:dPt>
          <c:dPt>
            <c:idx val="4"/>
            <c:spPr>
              <a:solidFill>
                <a:srgbClr val="7030A0"/>
              </a:solidFill>
            </c:spPr>
          </c:dPt>
          <c:dPt>
            <c:idx val="5"/>
            <c:spPr>
              <a:solidFill>
                <a:srgbClr val="002060"/>
              </a:solidFill>
            </c:spPr>
          </c:dPt>
          <c:dPt>
            <c:idx val="6"/>
            <c:spPr>
              <a:solidFill>
                <a:srgbClr val="FF00FF"/>
              </a:solidFill>
            </c:spPr>
          </c:dPt>
          <c:dPt>
            <c:idx val="7"/>
            <c:spPr>
              <a:solidFill>
                <a:srgbClr val="00B050"/>
              </a:solidFill>
            </c:spPr>
          </c:dPt>
          <c:dLbls>
            <c:dLbl>
              <c:idx val="1"/>
              <c:delete val="1"/>
            </c:dLbl>
            <c:txPr>
              <a:bodyPr/>
              <a:lstStyle/>
              <a:p>
                <a:pPr>
                  <a:defRPr sz="1200" b="1"/>
                </a:pPr>
                <a:endParaRPr lang="ru-RU"/>
              </a:p>
            </c:txPr>
            <c:showVal val="1"/>
          </c:dLbls>
          <c:cat>
            <c:strRef>
              <c:f>'11-21'!$C$1:$C$8</c:f>
              <c:strCache>
                <c:ptCount val="8"/>
                <c:pt idx="0">
                  <c:v>Төлепбаева Гулнур Аманғосқызы</c:v>
                </c:pt>
                <c:pt idx="1">
                  <c:v>Өмірзақ Назерке Ғалымбекқызы</c:v>
                </c:pt>
                <c:pt idx="2">
                  <c:v>Жасарова Бақыт Өсербайқызы</c:v>
                </c:pt>
                <c:pt idx="3">
                  <c:v>Назбекова Жанар Бектасовна</c:v>
                </c:pt>
                <c:pt idx="4">
                  <c:v> Бермуханова Сая Айтмухамбетовна</c:v>
                </c:pt>
                <c:pt idx="5">
                  <c:v>Қуландиева Бибінұр Қуландықызы</c:v>
                </c:pt>
                <c:pt idx="6">
                  <c:v>Қалыбаева Гүлнар Құлманқызы</c:v>
                </c:pt>
                <c:pt idx="7">
                  <c:v>Тәштілеу Жанар</c:v>
                </c:pt>
              </c:strCache>
            </c:strRef>
          </c:cat>
          <c:val>
            <c:numRef>
              <c:f>'11-21'!$D$1:$D$8</c:f>
              <c:numCache>
                <c:formatCode>General</c:formatCode>
                <c:ptCount val="8"/>
                <c:pt idx="0">
                  <c:v>11</c:v>
                </c:pt>
                <c:pt idx="1">
                  <c:v>11</c:v>
                </c:pt>
                <c:pt idx="2">
                  <c:v>12</c:v>
                </c:pt>
                <c:pt idx="3">
                  <c:v>12</c:v>
                </c:pt>
                <c:pt idx="4">
                  <c:v>12</c:v>
                </c:pt>
                <c:pt idx="5">
                  <c:v>13</c:v>
                </c:pt>
                <c:pt idx="6">
                  <c:v>15</c:v>
                </c:pt>
                <c:pt idx="7">
                  <c:v>21</c:v>
                </c:pt>
              </c:numCache>
            </c:numRef>
          </c:val>
        </c:ser>
        <c:dLbls>
          <c:showVal val="1"/>
        </c:dLbls>
        <c:shape val="pyramid"/>
        <c:axId val="221801856"/>
        <c:axId val="221811840"/>
        <c:axId val="0"/>
      </c:bar3DChart>
      <c:catAx>
        <c:axId val="221801856"/>
        <c:scaling>
          <c:orientation val="minMax"/>
        </c:scaling>
        <c:delete val="1"/>
        <c:axPos val="b"/>
        <c:majorTickMark val="none"/>
        <c:tickLblPos val="nextTo"/>
        <c:crossAx val="221811840"/>
        <c:crosses val="autoZero"/>
        <c:auto val="1"/>
        <c:lblAlgn val="ctr"/>
        <c:lblOffset val="100"/>
      </c:catAx>
      <c:valAx>
        <c:axId val="221811840"/>
        <c:scaling>
          <c:orientation val="minMax"/>
        </c:scaling>
        <c:delete val="1"/>
        <c:axPos val="l"/>
        <c:numFmt formatCode="General" sourceLinked="1"/>
        <c:majorTickMark val="none"/>
        <c:tickLblPos val="nextTo"/>
        <c:crossAx val="221801856"/>
        <c:crosses val="autoZero"/>
        <c:crossBetween val="between"/>
      </c:valAx>
    </c:plotArea>
    <c:plotVisOnly val="1"/>
  </c:chart>
  <c:spPr>
    <a:gradFill>
      <a:gsLst>
        <a:gs pos="0">
          <a:srgbClr val="5E9EFF">
            <a:alpha val="40000"/>
          </a:srgbClr>
        </a:gs>
        <a:gs pos="39999">
          <a:srgbClr val="85C2FF"/>
        </a:gs>
        <a:gs pos="70000">
          <a:srgbClr val="C4D6EB"/>
        </a:gs>
        <a:gs pos="100000">
          <a:srgbClr val="FFEBFA"/>
        </a:gs>
      </a:gsLst>
      <a:lin ang="5400000" scaled="0"/>
    </a:gradFill>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мектепішілік есепке алынған</c:v>
                </c:pt>
              </c:strCache>
            </c:strRef>
          </c:tx>
          <c:dLbls>
            <c:dLbl>
              <c:idx val="1"/>
              <c:tx>
                <c:rich>
                  <a:bodyPr/>
                  <a:lstStyle/>
                  <a:p>
                    <a:r>
                      <a:rPr lang="ru-RU" smtClean="0"/>
                      <a:t>0</a:t>
                    </a:r>
                    <a:endParaRPr lang="en-US"/>
                  </a:p>
                </c:rich>
              </c:tx>
              <c:showVal val="1"/>
            </c:dLbl>
            <c:showVal val="1"/>
          </c:dLbls>
          <c:cat>
            <c:strRef>
              <c:f>Лист1!$A$2:$A$5</c:f>
              <c:strCache>
                <c:ptCount val="3"/>
                <c:pt idx="0">
                  <c:v>2020-2021</c:v>
                </c:pt>
                <c:pt idx="1">
                  <c:v>2021-2022</c:v>
                </c:pt>
                <c:pt idx="2">
                  <c:v>2022-2023</c:v>
                </c:pt>
              </c:strCache>
            </c:strRef>
          </c:cat>
          <c:val>
            <c:numRef>
              <c:f>Лист1!$B$2:$B$5</c:f>
              <c:numCache>
                <c:formatCode>General</c:formatCode>
                <c:ptCount val="4"/>
                <c:pt idx="0">
                  <c:v>3</c:v>
                </c:pt>
                <c:pt idx="1">
                  <c:v>1</c:v>
                </c:pt>
                <c:pt idx="2">
                  <c:v>3</c:v>
                </c:pt>
              </c:numCache>
            </c:numRef>
          </c:val>
        </c:ser>
        <c:ser>
          <c:idx val="1"/>
          <c:order val="1"/>
          <c:tx>
            <c:strRef>
              <c:f>Лист1!$C$1</c:f>
              <c:strCache>
                <c:ptCount val="1"/>
                <c:pt idx="0">
                  <c:v>ІІБ-де есепке алынбаған</c:v>
                </c:pt>
              </c:strCache>
            </c:strRef>
          </c:tx>
          <c:dLbls>
            <c:dLbl>
              <c:idx val="0"/>
              <c:tx>
                <c:rich>
                  <a:bodyPr/>
                  <a:lstStyle/>
                  <a:p>
                    <a:r>
                      <a:rPr lang="ru-RU" smtClean="0"/>
                      <a:t>0</a:t>
                    </a:r>
                    <a:endParaRPr lang="en-US"/>
                  </a:p>
                </c:rich>
              </c:tx>
              <c:showVal val="1"/>
            </c:dLbl>
            <c:dLbl>
              <c:idx val="1"/>
              <c:layout>
                <c:manualLayout>
                  <c:x val="2.0833333333333428E-3"/>
                  <c:y val="6.2500000000000134E-3"/>
                </c:manualLayout>
              </c:layout>
              <c:tx>
                <c:rich>
                  <a:bodyPr/>
                  <a:lstStyle/>
                  <a:p>
                    <a:r>
                      <a:rPr lang="ru-RU" dirty="0" smtClean="0"/>
                      <a:t>0</a:t>
                    </a:r>
                    <a:endParaRPr lang="en-US" dirty="0"/>
                  </a:p>
                </c:rich>
              </c:tx>
              <c:showVal val="1"/>
            </c:dLbl>
            <c:dLbl>
              <c:idx val="2"/>
              <c:tx>
                <c:rich>
                  <a:bodyPr/>
                  <a:lstStyle/>
                  <a:p>
                    <a:r>
                      <a:rPr lang="ru-RU" smtClean="0"/>
                      <a:t>0</a:t>
                    </a:r>
                    <a:endParaRPr lang="en-US"/>
                  </a:p>
                </c:rich>
              </c:tx>
              <c:showVal val="1"/>
            </c:dLbl>
            <c:showVal val="1"/>
          </c:dLbls>
          <c:cat>
            <c:strRef>
              <c:f>Лист1!$A$2:$A$5</c:f>
              <c:strCache>
                <c:ptCount val="3"/>
                <c:pt idx="0">
                  <c:v>2020-2021</c:v>
                </c:pt>
                <c:pt idx="1">
                  <c:v>2021-2022</c:v>
                </c:pt>
                <c:pt idx="2">
                  <c:v>2022-2023</c:v>
                </c:pt>
              </c:strCache>
            </c:strRef>
          </c:cat>
          <c:val>
            <c:numRef>
              <c:f>Лист1!$C$2:$C$5</c:f>
              <c:numCache>
                <c:formatCode>General</c:formatCode>
                <c:ptCount val="4"/>
                <c:pt idx="0">
                  <c:v>1</c:v>
                </c:pt>
                <c:pt idx="1">
                  <c:v>1</c:v>
                </c:pt>
                <c:pt idx="2">
                  <c:v>1</c:v>
                </c:pt>
              </c:numCache>
            </c:numRef>
          </c:val>
        </c:ser>
        <c:ser>
          <c:idx val="2"/>
          <c:order val="2"/>
          <c:tx>
            <c:strRef>
              <c:f>Лист1!$D$1</c:f>
              <c:strCache>
                <c:ptCount val="1"/>
                <c:pt idx="0">
                  <c:v>Столбец1</c:v>
                </c:pt>
              </c:strCache>
            </c:strRef>
          </c:tx>
          <c:cat>
            <c:strRef>
              <c:f>Лист1!$A$2:$A$5</c:f>
              <c:strCache>
                <c:ptCount val="3"/>
                <c:pt idx="0">
                  <c:v>2020-2021</c:v>
                </c:pt>
                <c:pt idx="1">
                  <c:v>2021-2022</c:v>
                </c:pt>
                <c:pt idx="2">
                  <c:v>2022-2023</c:v>
                </c:pt>
              </c:strCache>
            </c:strRef>
          </c:cat>
          <c:val>
            <c:numRef>
              <c:f>Лист1!$D$2:$D$5</c:f>
              <c:numCache>
                <c:formatCode>General</c:formatCode>
                <c:ptCount val="4"/>
              </c:numCache>
            </c:numRef>
          </c:val>
        </c:ser>
        <c:axId val="221847552"/>
        <c:axId val="221849088"/>
      </c:barChart>
      <c:catAx>
        <c:axId val="221847552"/>
        <c:scaling>
          <c:orientation val="minMax"/>
        </c:scaling>
        <c:axPos val="b"/>
        <c:tickLblPos val="nextTo"/>
        <c:crossAx val="221849088"/>
        <c:crosses val="autoZero"/>
        <c:auto val="1"/>
        <c:lblAlgn val="ctr"/>
        <c:lblOffset val="100"/>
      </c:catAx>
      <c:valAx>
        <c:axId val="221849088"/>
        <c:scaling>
          <c:orientation val="minMax"/>
        </c:scaling>
        <c:delete val="1"/>
        <c:axPos val="l"/>
        <c:majorGridlines/>
        <c:numFmt formatCode="General" sourceLinked="1"/>
        <c:tickLblPos val="nextTo"/>
        <c:crossAx val="221847552"/>
        <c:crosses val="autoZero"/>
        <c:crossBetween val="between"/>
      </c:valAx>
    </c:plotArea>
    <c:legend>
      <c:legendPos val="r"/>
      <c:legendEntry>
        <c:idx val="2"/>
        <c:delete val="1"/>
      </c:legendEntry>
    </c:legend>
    <c:plotVisOnly val="1"/>
  </c:chart>
  <c:txPr>
    <a:bodyPr/>
    <a:lstStyle/>
    <a:p>
      <a:pPr>
        <a:defRPr sz="1800"/>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диагностика</c:v>
                </c:pt>
              </c:strCache>
            </c:strRef>
          </c:tx>
          <c:dLbls>
            <c:showVal val="1"/>
          </c:dLbls>
          <c:cat>
            <c:strRef>
              <c:f>Лист1!$A$2:$A$4</c:f>
              <c:strCache>
                <c:ptCount val="3"/>
                <c:pt idx="0">
                  <c:v>2020-2021</c:v>
                </c:pt>
                <c:pt idx="1">
                  <c:v>2021-2022</c:v>
                </c:pt>
                <c:pt idx="2">
                  <c:v>2022-2023</c:v>
                </c:pt>
              </c:strCache>
            </c:strRef>
          </c:cat>
          <c:val>
            <c:numRef>
              <c:f>Лист1!$B$2:$B$4</c:f>
              <c:numCache>
                <c:formatCode>General</c:formatCode>
                <c:ptCount val="3"/>
                <c:pt idx="0">
                  <c:v>15</c:v>
                </c:pt>
                <c:pt idx="1">
                  <c:v>41</c:v>
                </c:pt>
                <c:pt idx="2">
                  <c:v>63</c:v>
                </c:pt>
              </c:numCache>
            </c:numRef>
          </c:val>
        </c:ser>
        <c:ser>
          <c:idx val="1"/>
          <c:order val="1"/>
          <c:tx>
            <c:strRef>
              <c:f>Лист1!$C$1</c:f>
              <c:strCache>
                <c:ptCount val="1"/>
                <c:pt idx="0">
                  <c:v>түзету-дамыту</c:v>
                </c:pt>
              </c:strCache>
            </c:strRef>
          </c:tx>
          <c:dLbls>
            <c:showVal val="1"/>
          </c:dLbls>
          <c:cat>
            <c:strRef>
              <c:f>Лист1!$A$2:$A$4</c:f>
              <c:strCache>
                <c:ptCount val="3"/>
                <c:pt idx="0">
                  <c:v>2020-2021</c:v>
                </c:pt>
                <c:pt idx="1">
                  <c:v>2021-2022</c:v>
                </c:pt>
                <c:pt idx="2">
                  <c:v>2022-2023</c:v>
                </c:pt>
              </c:strCache>
            </c:strRef>
          </c:cat>
          <c:val>
            <c:numRef>
              <c:f>Лист1!$C$2:$C$4</c:f>
              <c:numCache>
                <c:formatCode>General</c:formatCode>
                <c:ptCount val="3"/>
                <c:pt idx="0">
                  <c:v>12</c:v>
                </c:pt>
                <c:pt idx="1">
                  <c:v>16</c:v>
                </c:pt>
                <c:pt idx="2">
                  <c:v>29</c:v>
                </c:pt>
              </c:numCache>
            </c:numRef>
          </c:val>
        </c:ser>
        <c:ser>
          <c:idx val="2"/>
          <c:order val="2"/>
          <c:tx>
            <c:strRef>
              <c:f>Лист1!$D$1</c:f>
              <c:strCache>
                <c:ptCount val="1"/>
                <c:pt idx="0">
                  <c:v>кеңес беру</c:v>
                </c:pt>
              </c:strCache>
            </c:strRef>
          </c:tx>
          <c:dLbls>
            <c:showVal val="1"/>
          </c:dLbls>
          <c:cat>
            <c:strRef>
              <c:f>Лист1!$A$2:$A$4</c:f>
              <c:strCache>
                <c:ptCount val="3"/>
                <c:pt idx="0">
                  <c:v>2020-2021</c:v>
                </c:pt>
                <c:pt idx="1">
                  <c:v>2021-2022</c:v>
                </c:pt>
                <c:pt idx="2">
                  <c:v>2022-2023</c:v>
                </c:pt>
              </c:strCache>
            </c:strRef>
          </c:cat>
          <c:val>
            <c:numRef>
              <c:f>Лист1!$D$2:$D$4</c:f>
              <c:numCache>
                <c:formatCode>General</c:formatCode>
                <c:ptCount val="3"/>
                <c:pt idx="0">
                  <c:v>7</c:v>
                </c:pt>
                <c:pt idx="1">
                  <c:v>21</c:v>
                </c:pt>
                <c:pt idx="2">
                  <c:v>93</c:v>
                </c:pt>
              </c:numCache>
            </c:numRef>
          </c:val>
        </c:ser>
        <c:ser>
          <c:idx val="3"/>
          <c:order val="3"/>
          <c:tx>
            <c:strRef>
              <c:f>Лист1!$E$1</c:f>
              <c:strCache>
                <c:ptCount val="1"/>
                <c:pt idx="0">
                  <c:v>сенім телефоны</c:v>
                </c:pt>
              </c:strCache>
            </c:strRef>
          </c:tx>
          <c:dLbls>
            <c:showVal val="1"/>
          </c:dLbls>
          <c:cat>
            <c:strRef>
              <c:f>Лист1!$A$2:$A$4</c:f>
              <c:strCache>
                <c:ptCount val="3"/>
                <c:pt idx="0">
                  <c:v>2020-2021</c:v>
                </c:pt>
                <c:pt idx="1">
                  <c:v>2021-2022</c:v>
                </c:pt>
                <c:pt idx="2">
                  <c:v>2022-2023</c:v>
                </c:pt>
              </c:strCache>
            </c:strRef>
          </c:cat>
          <c:val>
            <c:numRef>
              <c:f>Лист1!$E$2:$E$4</c:f>
              <c:numCache>
                <c:formatCode>General</c:formatCode>
                <c:ptCount val="3"/>
                <c:pt idx="0">
                  <c:v>3</c:v>
                </c:pt>
                <c:pt idx="1">
                  <c:v>2</c:v>
                </c:pt>
                <c:pt idx="2">
                  <c:v>3</c:v>
                </c:pt>
              </c:numCache>
            </c:numRef>
          </c:val>
        </c:ser>
        <c:ser>
          <c:idx val="4"/>
          <c:order val="4"/>
          <c:tx>
            <c:strRef>
              <c:f>Лист1!$F$1</c:f>
              <c:strCache>
                <c:ptCount val="1"/>
                <c:pt idx="0">
                  <c:v>сенім жәшігі</c:v>
                </c:pt>
              </c:strCache>
            </c:strRef>
          </c:tx>
          <c:dLbls>
            <c:showVal val="1"/>
          </c:dLbls>
          <c:cat>
            <c:strRef>
              <c:f>Лист1!$A$2:$A$4</c:f>
              <c:strCache>
                <c:ptCount val="3"/>
                <c:pt idx="0">
                  <c:v>2020-2021</c:v>
                </c:pt>
                <c:pt idx="1">
                  <c:v>2021-2022</c:v>
                </c:pt>
                <c:pt idx="2">
                  <c:v>2022-2023</c:v>
                </c:pt>
              </c:strCache>
            </c:strRef>
          </c:cat>
          <c:val>
            <c:numRef>
              <c:f>Лист1!$F$2:$F$4</c:f>
              <c:numCache>
                <c:formatCode>General</c:formatCode>
                <c:ptCount val="3"/>
                <c:pt idx="0">
                  <c:v>0</c:v>
                </c:pt>
                <c:pt idx="1">
                  <c:v>0</c:v>
                </c:pt>
                <c:pt idx="2">
                  <c:v>0</c:v>
                </c:pt>
              </c:numCache>
            </c:numRef>
          </c:val>
        </c:ser>
        <c:shape val="cone"/>
        <c:axId val="221878144"/>
        <c:axId val="221879680"/>
        <c:axId val="0"/>
      </c:bar3DChart>
      <c:catAx>
        <c:axId val="221878144"/>
        <c:scaling>
          <c:orientation val="minMax"/>
        </c:scaling>
        <c:axPos val="b"/>
        <c:tickLblPos val="nextTo"/>
        <c:crossAx val="221879680"/>
        <c:crosses val="autoZero"/>
        <c:auto val="1"/>
        <c:lblAlgn val="ctr"/>
        <c:lblOffset val="100"/>
      </c:catAx>
      <c:valAx>
        <c:axId val="221879680"/>
        <c:scaling>
          <c:orientation val="minMax"/>
        </c:scaling>
        <c:axPos val="l"/>
        <c:majorGridlines/>
        <c:numFmt formatCode="General" sourceLinked="1"/>
        <c:tickLblPos val="nextTo"/>
        <c:crossAx val="221878144"/>
        <c:crosses val="autoZero"/>
        <c:crossBetween val="between"/>
      </c:valAx>
    </c:plotArea>
    <c:legend>
      <c:legendPos val="r"/>
    </c:legend>
    <c:plotVisOnly val="1"/>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4.8266950007752323E-2"/>
          <c:y val="1.8909093038388447E-2"/>
          <c:w val="0.82614062191047333"/>
          <c:h val="0.48914049972521961"/>
        </c:manualLayout>
      </c:layout>
      <c:bar3DChart>
        <c:barDir val="col"/>
        <c:grouping val="standard"/>
        <c:ser>
          <c:idx val="0"/>
          <c:order val="0"/>
          <c:tx>
            <c:strRef>
              <c:f>Лист1!$B$1</c:f>
              <c:strCache>
                <c:ptCount val="1"/>
                <c:pt idx="0">
                  <c:v>2020-2021</c:v>
                </c:pt>
              </c:strCache>
            </c:strRef>
          </c:tx>
          <c:dLbls>
            <c:txPr>
              <a:bodyPr/>
              <a:lstStyle/>
              <a:p>
                <a:pPr>
                  <a:defRPr sz="1600" b="1">
                    <a:latin typeface="Times New Roman" pitchFamily="18" charset="0"/>
                    <a:cs typeface="Times New Roman" pitchFamily="18" charset="0"/>
                  </a:defRPr>
                </a:pPr>
                <a:endParaRPr lang="ru-RU"/>
              </a:p>
            </c:txPr>
            <c:showVal val="1"/>
          </c:dLbls>
          <c:cat>
            <c:strRef>
              <c:f>Лист1!$A$2:$A$6</c:f>
              <c:strCache>
                <c:ptCount val="5"/>
                <c:pt idx="0">
                  <c:v>тәуекел топ </c:v>
                </c:pt>
                <c:pt idx="1">
                  <c:v>қиын оқушы</c:v>
                </c:pt>
                <c:pt idx="2">
                  <c:v>дін жолындағы оқушы</c:v>
                </c:pt>
                <c:pt idx="3">
                  <c:v>инклюзив оқушылар</c:v>
                </c:pt>
                <c:pt idx="4">
                  <c:v>қамқоршысыз қалған балалар</c:v>
                </c:pt>
              </c:strCache>
            </c:strRef>
          </c:cat>
          <c:val>
            <c:numRef>
              <c:f>Лист1!$B$2:$B$6</c:f>
              <c:numCache>
                <c:formatCode>General</c:formatCode>
                <c:ptCount val="5"/>
                <c:pt idx="0">
                  <c:v>2</c:v>
                </c:pt>
                <c:pt idx="1">
                  <c:v>0</c:v>
                </c:pt>
                <c:pt idx="2">
                  <c:v>0</c:v>
                </c:pt>
                <c:pt idx="3">
                  <c:v>4</c:v>
                </c:pt>
                <c:pt idx="4">
                  <c:v>0</c:v>
                </c:pt>
              </c:numCache>
            </c:numRef>
          </c:val>
        </c:ser>
        <c:ser>
          <c:idx val="1"/>
          <c:order val="1"/>
          <c:tx>
            <c:strRef>
              <c:f>Лист1!$C$1</c:f>
              <c:strCache>
                <c:ptCount val="1"/>
                <c:pt idx="0">
                  <c:v>2021-2022</c:v>
                </c:pt>
              </c:strCache>
            </c:strRef>
          </c:tx>
          <c:dLbls>
            <c:txPr>
              <a:bodyPr/>
              <a:lstStyle/>
              <a:p>
                <a:pPr>
                  <a:defRPr sz="1600" b="1">
                    <a:solidFill>
                      <a:sysClr val="windowText" lastClr="000000"/>
                    </a:solidFill>
                    <a:latin typeface="Times New Roman" pitchFamily="18" charset="0"/>
                    <a:cs typeface="Times New Roman" pitchFamily="18" charset="0"/>
                  </a:defRPr>
                </a:pPr>
                <a:endParaRPr lang="ru-RU"/>
              </a:p>
            </c:txPr>
            <c:showVal val="1"/>
          </c:dLbls>
          <c:cat>
            <c:strRef>
              <c:f>Лист1!$A$2:$A$6</c:f>
              <c:strCache>
                <c:ptCount val="5"/>
                <c:pt idx="0">
                  <c:v>тәуекел топ </c:v>
                </c:pt>
                <c:pt idx="1">
                  <c:v>қиын оқушы</c:v>
                </c:pt>
                <c:pt idx="2">
                  <c:v>дін жолындағы оқушы</c:v>
                </c:pt>
                <c:pt idx="3">
                  <c:v>инклюзив оқушылар</c:v>
                </c:pt>
                <c:pt idx="4">
                  <c:v>қамқоршысыз қалған балалар</c:v>
                </c:pt>
              </c:strCache>
            </c:strRef>
          </c:cat>
          <c:val>
            <c:numRef>
              <c:f>Лист1!$C$2:$C$6</c:f>
              <c:numCache>
                <c:formatCode>General</c:formatCode>
                <c:ptCount val="5"/>
                <c:pt idx="0">
                  <c:v>4</c:v>
                </c:pt>
                <c:pt idx="1">
                  <c:v>0</c:v>
                </c:pt>
                <c:pt idx="2">
                  <c:v>0</c:v>
                </c:pt>
                <c:pt idx="3">
                  <c:v>7</c:v>
                </c:pt>
                <c:pt idx="4">
                  <c:v>0</c:v>
                </c:pt>
              </c:numCache>
            </c:numRef>
          </c:val>
        </c:ser>
        <c:ser>
          <c:idx val="2"/>
          <c:order val="2"/>
          <c:tx>
            <c:strRef>
              <c:f>Лист1!$D$1</c:f>
              <c:strCache>
                <c:ptCount val="1"/>
                <c:pt idx="0">
                  <c:v>2022-2023</c:v>
                </c:pt>
              </c:strCache>
            </c:strRef>
          </c:tx>
          <c:dLbls>
            <c:txPr>
              <a:bodyPr/>
              <a:lstStyle/>
              <a:p>
                <a:pPr>
                  <a:defRPr sz="1200" b="1">
                    <a:latin typeface="Times New Roman" pitchFamily="18" charset="0"/>
                    <a:cs typeface="Times New Roman" pitchFamily="18" charset="0"/>
                  </a:defRPr>
                </a:pPr>
                <a:endParaRPr lang="ru-RU"/>
              </a:p>
            </c:txPr>
            <c:showVal val="1"/>
          </c:dLbls>
          <c:cat>
            <c:strRef>
              <c:f>Лист1!$A$2:$A$6</c:f>
              <c:strCache>
                <c:ptCount val="5"/>
                <c:pt idx="0">
                  <c:v>тәуекел топ </c:v>
                </c:pt>
                <c:pt idx="1">
                  <c:v>қиын оқушы</c:v>
                </c:pt>
                <c:pt idx="2">
                  <c:v>дін жолындағы оқушы</c:v>
                </c:pt>
                <c:pt idx="3">
                  <c:v>инклюзив оқушылар</c:v>
                </c:pt>
                <c:pt idx="4">
                  <c:v>қамқоршысыз қалған балалар</c:v>
                </c:pt>
              </c:strCache>
            </c:strRef>
          </c:cat>
          <c:val>
            <c:numRef>
              <c:f>Лист1!$D$2:$D$6</c:f>
              <c:numCache>
                <c:formatCode>General</c:formatCode>
                <c:ptCount val="5"/>
                <c:pt idx="0">
                  <c:v>6</c:v>
                </c:pt>
                <c:pt idx="1">
                  <c:v>0</c:v>
                </c:pt>
                <c:pt idx="2">
                  <c:v>0</c:v>
                </c:pt>
                <c:pt idx="3">
                  <c:v>6</c:v>
                </c:pt>
                <c:pt idx="4">
                  <c:v>0</c:v>
                </c:pt>
              </c:numCache>
            </c:numRef>
          </c:val>
        </c:ser>
        <c:shape val="box"/>
        <c:axId val="221662208"/>
        <c:axId val="221676288"/>
        <c:axId val="223176448"/>
      </c:bar3DChart>
      <c:catAx>
        <c:axId val="221662208"/>
        <c:scaling>
          <c:orientation val="minMax"/>
        </c:scaling>
        <c:axPos val="b"/>
        <c:tickLblPos val="nextTo"/>
        <c:txPr>
          <a:bodyPr/>
          <a:lstStyle/>
          <a:p>
            <a:pPr>
              <a:defRPr sz="1200" b="1" i="1">
                <a:solidFill>
                  <a:srgbClr val="002060"/>
                </a:solidFill>
                <a:latin typeface="Times New Roman" pitchFamily="18" charset="0"/>
                <a:cs typeface="Times New Roman" pitchFamily="18" charset="0"/>
              </a:defRPr>
            </a:pPr>
            <a:endParaRPr lang="ru-RU"/>
          </a:p>
        </c:txPr>
        <c:crossAx val="221676288"/>
        <c:crosses val="autoZero"/>
        <c:auto val="1"/>
        <c:lblAlgn val="ctr"/>
        <c:lblOffset val="100"/>
      </c:catAx>
      <c:valAx>
        <c:axId val="221676288"/>
        <c:scaling>
          <c:orientation val="minMax"/>
        </c:scaling>
        <c:axPos val="l"/>
        <c:majorGridlines/>
        <c:numFmt formatCode="General" sourceLinked="1"/>
        <c:tickLblPos val="nextTo"/>
        <c:crossAx val="221662208"/>
        <c:crosses val="autoZero"/>
        <c:crossBetween val="between"/>
      </c:valAx>
      <c:serAx>
        <c:axId val="223176448"/>
        <c:scaling>
          <c:orientation val="minMax"/>
        </c:scaling>
        <c:axPos val="b"/>
        <c:tickLblPos val="nextTo"/>
        <c:txPr>
          <a:bodyPr/>
          <a:lstStyle/>
          <a:p>
            <a:pPr>
              <a:defRPr sz="1200" b="1" i="1">
                <a:solidFill>
                  <a:srgbClr val="002060"/>
                </a:solidFill>
                <a:latin typeface="Times New Roman" pitchFamily="18" charset="0"/>
                <a:cs typeface="Times New Roman" pitchFamily="18" charset="0"/>
              </a:defRPr>
            </a:pPr>
            <a:endParaRPr lang="ru-RU"/>
          </a:p>
        </c:txPr>
        <c:crossAx val="221676288"/>
        <c:crosses val="autoZero"/>
      </c:serAx>
    </c:plotArea>
    <c:legend>
      <c:legendPos val="r"/>
      <c:layout>
        <c:manualLayout>
          <c:xMode val="edge"/>
          <c:yMode val="edge"/>
          <c:x val="0.85535419585022532"/>
          <c:y val="0.52560774086574058"/>
          <c:w val="0.13731490643275393"/>
          <c:h val="0.21440644707203985"/>
        </c:manualLayout>
      </c:layout>
      <c:txPr>
        <a:bodyPr/>
        <a:lstStyle/>
        <a:p>
          <a:pPr>
            <a:defRPr sz="1200" b="1" i="0">
              <a:solidFill>
                <a:srgbClr val="002060"/>
              </a:solidFill>
              <a:latin typeface="Times New Roman" pitchFamily="18" charset="0"/>
              <a:cs typeface="Times New Roman" pitchFamily="18" charset="0"/>
            </a:defRPr>
          </a:pPr>
          <a:endParaRPr lang="ru-RU"/>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8106869152531131E-2"/>
          <c:y val="0.13599910385574837"/>
          <c:w val="0.96378626169493753"/>
          <c:h val="0.6639653025359743"/>
        </c:manualLayout>
      </c:layout>
      <c:barChart>
        <c:barDir val="col"/>
        <c:grouping val="clustered"/>
        <c:ser>
          <c:idx val="0"/>
          <c:order val="0"/>
          <c:tx>
            <c:strRef>
              <c:f>Лист1!$B$28</c:f>
              <c:strCache>
                <c:ptCount val="1"/>
                <c:pt idx="0">
                  <c:v>Оқушының жетістігі (балл)</c:v>
                </c:pt>
              </c:strCache>
            </c:strRef>
          </c:tx>
          <c:dLbls>
            <c:showVal val="1"/>
          </c:dLbls>
          <c:cat>
            <c:strRef>
              <c:f>Лист1!$A$29:$A$36</c:f>
              <c:strCache>
                <c:ptCount val="8"/>
                <c:pt idx="0">
                  <c:v>Қосжанова С.</c:v>
                </c:pt>
                <c:pt idx="1">
                  <c:v>Куландиева Б.</c:v>
                </c:pt>
                <c:pt idx="2">
                  <c:v>Абдешева Ж.</c:v>
                </c:pt>
                <c:pt idx="3">
                  <c:v>Момышева Г.</c:v>
                </c:pt>
                <c:pt idx="4">
                  <c:v>Шужина А.М. </c:v>
                </c:pt>
                <c:pt idx="5">
                  <c:v>Копанова Ж.</c:v>
                </c:pt>
                <c:pt idx="6">
                  <c:v>Өмірзақ Н.</c:v>
                </c:pt>
                <c:pt idx="7">
                  <c:v>Ильясова Н.</c:v>
                </c:pt>
              </c:strCache>
            </c:strRef>
          </c:cat>
          <c:val>
            <c:numRef>
              <c:f>Лист1!$B$29:$B$36</c:f>
              <c:numCache>
                <c:formatCode>General</c:formatCode>
                <c:ptCount val="8"/>
                <c:pt idx="0">
                  <c:v>10</c:v>
                </c:pt>
                <c:pt idx="1">
                  <c:v>6</c:v>
                </c:pt>
                <c:pt idx="2">
                  <c:v>6</c:v>
                </c:pt>
                <c:pt idx="3">
                  <c:v>4</c:v>
                </c:pt>
                <c:pt idx="4">
                  <c:v>4</c:v>
                </c:pt>
                <c:pt idx="5">
                  <c:v>4</c:v>
                </c:pt>
                <c:pt idx="6">
                  <c:v>3</c:v>
                </c:pt>
                <c:pt idx="7">
                  <c:v>3</c:v>
                </c:pt>
              </c:numCache>
            </c:numRef>
          </c:val>
        </c:ser>
        <c:dLbls>
          <c:showVal val="1"/>
        </c:dLbls>
        <c:overlap val="-25"/>
        <c:axId val="239568768"/>
        <c:axId val="239661440"/>
      </c:barChart>
      <c:catAx>
        <c:axId val="239568768"/>
        <c:scaling>
          <c:orientation val="minMax"/>
        </c:scaling>
        <c:axPos val="b"/>
        <c:majorTickMark val="none"/>
        <c:tickLblPos val="nextTo"/>
        <c:crossAx val="239661440"/>
        <c:crosses val="autoZero"/>
        <c:auto val="1"/>
        <c:lblAlgn val="ctr"/>
        <c:lblOffset val="100"/>
      </c:catAx>
      <c:valAx>
        <c:axId val="239661440"/>
        <c:scaling>
          <c:orientation val="minMax"/>
        </c:scaling>
        <c:delete val="1"/>
        <c:axPos val="l"/>
        <c:numFmt formatCode="General" sourceLinked="1"/>
        <c:majorTickMark val="none"/>
        <c:tickLblPos val="nextTo"/>
        <c:crossAx val="239568768"/>
        <c:crosses val="autoZero"/>
        <c:crossBetween val="between"/>
      </c:valAx>
    </c:plotArea>
    <c:legend>
      <c:legendPos val="t"/>
      <c:txPr>
        <a:bodyPr/>
        <a:lstStyle/>
        <a:p>
          <a:pPr>
            <a:defRPr b="1" i="1"/>
          </a:pPr>
          <a:endParaRPr lang="ru-RU"/>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6433124945154323E-2"/>
          <c:y val="0.15150038656435882"/>
          <c:w val="0.9671337501096916"/>
          <c:h val="0.63332163231376915"/>
        </c:manualLayout>
      </c:layout>
      <c:barChart>
        <c:barDir val="col"/>
        <c:grouping val="clustered"/>
        <c:ser>
          <c:idx val="0"/>
          <c:order val="0"/>
          <c:tx>
            <c:strRef>
              <c:f>Лист2!$B$1</c:f>
              <c:strCache>
                <c:ptCount val="1"/>
                <c:pt idx="0">
                  <c:v>Мұғалімнің жетістігі (балл) </c:v>
                </c:pt>
              </c:strCache>
            </c:strRef>
          </c:tx>
          <c:dLbls>
            <c:showVal val="1"/>
          </c:dLbls>
          <c:cat>
            <c:strRef>
              <c:f>Лист2!$A$2:$A$7</c:f>
              <c:strCache>
                <c:ptCount val="6"/>
                <c:pt idx="0">
                  <c:v>Айбатыр А.</c:v>
                </c:pt>
                <c:pt idx="1">
                  <c:v>Нурмагамбетова А.</c:v>
                </c:pt>
                <c:pt idx="2">
                  <c:v>Укибаева М.</c:v>
                </c:pt>
                <c:pt idx="3">
                  <c:v>Копжанова Н.</c:v>
                </c:pt>
                <c:pt idx="4">
                  <c:v>Жолдаспаева А.</c:v>
                </c:pt>
                <c:pt idx="5">
                  <c:v>Махамбетова Д.</c:v>
                </c:pt>
              </c:strCache>
            </c:strRef>
          </c:cat>
          <c:val>
            <c:numRef>
              <c:f>Лист2!$B$2:$B$7</c:f>
              <c:numCache>
                <c:formatCode>General</c:formatCode>
                <c:ptCount val="6"/>
                <c:pt idx="0">
                  <c:v>44</c:v>
                </c:pt>
                <c:pt idx="1">
                  <c:v>33</c:v>
                </c:pt>
                <c:pt idx="2">
                  <c:v>26</c:v>
                </c:pt>
                <c:pt idx="3">
                  <c:v>25</c:v>
                </c:pt>
                <c:pt idx="4">
                  <c:v>21</c:v>
                </c:pt>
              </c:numCache>
            </c:numRef>
          </c:val>
        </c:ser>
        <c:ser>
          <c:idx val="1"/>
          <c:order val="1"/>
          <c:tx>
            <c:strRef>
              <c:f>Лист2!$C$1</c:f>
              <c:strCache>
                <c:ptCount val="1"/>
              </c:strCache>
            </c:strRef>
          </c:tx>
          <c:dLbls>
            <c:showVal val="1"/>
          </c:dLbls>
          <c:cat>
            <c:strRef>
              <c:f>Лист2!$A$2:$A$7</c:f>
              <c:strCache>
                <c:ptCount val="6"/>
                <c:pt idx="0">
                  <c:v>Айбатыр А.</c:v>
                </c:pt>
                <c:pt idx="1">
                  <c:v>Нурмагамбетова А.</c:v>
                </c:pt>
                <c:pt idx="2">
                  <c:v>Укибаева М.</c:v>
                </c:pt>
                <c:pt idx="3">
                  <c:v>Копжанова Н.</c:v>
                </c:pt>
                <c:pt idx="4">
                  <c:v>Жолдаспаева А.</c:v>
                </c:pt>
                <c:pt idx="5">
                  <c:v>Махамбетова Д.</c:v>
                </c:pt>
              </c:strCache>
            </c:strRef>
          </c:cat>
          <c:val>
            <c:numRef>
              <c:f>Лист2!$C$2:$C$7</c:f>
              <c:numCache>
                <c:formatCode>General</c:formatCode>
                <c:ptCount val="6"/>
              </c:numCache>
            </c:numRef>
          </c:val>
        </c:ser>
        <c:dLbls>
          <c:showVal val="1"/>
        </c:dLbls>
        <c:overlap val="-25"/>
        <c:axId val="241989120"/>
        <c:axId val="242024832"/>
      </c:barChart>
      <c:catAx>
        <c:axId val="241989120"/>
        <c:scaling>
          <c:orientation val="minMax"/>
        </c:scaling>
        <c:axPos val="b"/>
        <c:majorTickMark val="none"/>
        <c:tickLblPos val="nextTo"/>
        <c:txPr>
          <a:bodyPr/>
          <a:lstStyle/>
          <a:p>
            <a:pPr>
              <a:defRPr i="1">
                <a:latin typeface="Times New Roman" pitchFamily="18" charset="0"/>
                <a:cs typeface="Times New Roman" pitchFamily="18" charset="0"/>
              </a:defRPr>
            </a:pPr>
            <a:endParaRPr lang="ru-RU"/>
          </a:p>
        </c:txPr>
        <c:crossAx val="242024832"/>
        <c:crosses val="autoZero"/>
        <c:auto val="1"/>
        <c:lblAlgn val="ctr"/>
        <c:lblOffset val="100"/>
      </c:catAx>
      <c:valAx>
        <c:axId val="242024832"/>
        <c:scaling>
          <c:orientation val="minMax"/>
        </c:scaling>
        <c:delete val="1"/>
        <c:axPos val="l"/>
        <c:numFmt formatCode="General" sourceLinked="1"/>
        <c:tickLblPos val="nextTo"/>
        <c:crossAx val="241989120"/>
        <c:crosses val="autoZero"/>
        <c:crossBetween val="between"/>
      </c:valAx>
    </c:plotArea>
    <c:legend>
      <c:legendPos val="t"/>
      <c:legendEntry>
        <c:idx val="1"/>
        <c:delete val="1"/>
      </c:legendEntry>
      <c:txPr>
        <a:bodyPr/>
        <a:lstStyle/>
        <a:p>
          <a:pPr>
            <a:defRPr sz="1200" b="1" i="1">
              <a:latin typeface="Times New Roman" pitchFamily="18" charset="0"/>
              <a:cs typeface="Times New Roman" pitchFamily="18" charset="0"/>
            </a:defRPr>
          </a:pPr>
          <a:endParaRPr lang="ru-RU"/>
        </a:p>
      </c:txP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6433124945154323E-2"/>
          <c:y val="0.11731259166097747"/>
          <c:w val="0.9671337501096916"/>
          <c:h val="0.66750942721714768"/>
        </c:manualLayout>
      </c:layout>
      <c:barChart>
        <c:barDir val="col"/>
        <c:grouping val="clustered"/>
        <c:ser>
          <c:idx val="0"/>
          <c:order val="0"/>
          <c:tx>
            <c:strRef>
              <c:f>Лист2!$B$10</c:f>
              <c:strCache>
                <c:ptCount val="1"/>
                <c:pt idx="0">
                  <c:v>Оқушының жетістігі</c:v>
                </c:pt>
              </c:strCache>
            </c:strRef>
          </c:tx>
          <c:dLbls>
            <c:showVal val="1"/>
          </c:dLbls>
          <c:cat>
            <c:strRef>
              <c:f>Лист2!$A$11:$A$16</c:f>
              <c:strCache>
                <c:ptCount val="6"/>
                <c:pt idx="0">
                  <c:v>Укибаева М.</c:v>
                </c:pt>
                <c:pt idx="1">
                  <c:v>Айбатыр А.</c:v>
                </c:pt>
                <c:pt idx="2">
                  <c:v>Нурмагамбетова А.</c:v>
                </c:pt>
                <c:pt idx="3">
                  <c:v>Махамбетова Д.</c:v>
                </c:pt>
                <c:pt idx="4">
                  <c:v>Жолдаспаева А.</c:v>
                </c:pt>
                <c:pt idx="5">
                  <c:v>Копжанова Н.</c:v>
                </c:pt>
              </c:strCache>
            </c:strRef>
          </c:cat>
          <c:val>
            <c:numRef>
              <c:f>Лист2!$B$11:$B$16</c:f>
              <c:numCache>
                <c:formatCode>General</c:formatCode>
                <c:ptCount val="6"/>
                <c:pt idx="0">
                  <c:v>9</c:v>
                </c:pt>
                <c:pt idx="1">
                  <c:v>6</c:v>
                </c:pt>
                <c:pt idx="2">
                  <c:v>6</c:v>
                </c:pt>
                <c:pt idx="3">
                  <c:v>3</c:v>
                </c:pt>
                <c:pt idx="4">
                  <c:v>3</c:v>
                </c:pt>
                <c:pt idx="5">
                  <c:v>3</c:v>
                </c:pt>
              </c:numCache>
            </c:numRef>
          </c:val>
        </c:ser>
        <c:ser>
          <c:idx val="1"/>
          <c:order val="1"/>
          <c:tx>
            <c:strRef>
              <c:f>Лист2!$C$10</c:f>
              <c:strCache>
                <c:ptCount val="1"/>
              </c:strCache>
            </c:strRef>
          </c:tx>
          <c:dLbls>
            <c:showVal val="1"/>
          </c:dLbls>
          <c:cat>
            <c:strRef>
              <c:f>Лист2!$A$11:$A$16</c:f>
              <c:strCache>
                <c:ptCount val="6"/>
                <c:pt idx="0">
                  <c:v>Укибаева М.</c:v>
                </c:pt>
                <c:pt idx="1">
                  <c:v>Айбатыр А.</c:v>
                </c:pt>
                <c:pt idx="2">
                  <c:v>Нурмагамбетова А.</c:v>
                </c:pt>
                <c:pt idx="3">
                  <c:v>Махамбетова Д.</c:v>
                </c:pt>
                <c:pt idx="4">
                  <c:v>Жолдаспаева А.</c:v>
                </c:pt>
                <c:pt idx="5">
                  <c:v>Копжанова Н.</c:v>
                </c:pt>
              </c:strCache>
            </c:strRef>
          </c:cat>
          <c:val>
            <c:numRef>
              <c:f>Лист2!$C$11:$C$16</c:f>
              <c:numCache>
                <c:formatCode>General</c:formatCode>
                <c:ptCount val="6"/>
              </c:numCache>
            </c:numRef>
          </c:val>
        </c:ser>
        <c:dLbls>
          <c:showVal val="1"/>
        </c:dLbls>
        <c:overlap val="-25"/>
        <c:axId val="242463104"/>
        <c:axId val="242465024"/>
      </c:barChart>
      <c:catAx>
        <c:axId val="242463104"/>
        <c:scaling>
          <c:orientation val="minMax"/>
        </c:scaling>
        <c:axPos val="b"/>
        <c:majorTickMark val="none"/>
        <c:tickLblPos val="nextTo"/>
        <c:txPr>
          <a:bodyPr/>
          <a:lstStyle/>
          <a:p>
            <a:pPr>
              <a:defRPr i="1">
                <a:latin typeface="Times New Roman" pitchFamily="18" charset="0"/>
                <a:cs typeface="Times New Roman" pitchFamily="18" charset="0"/>
              </a:defRPr>
            </a:pPr>
            <a:endParaRPr lang="ru-RU"/>
          </a:p>
        </c:txPr>
        <c:crossAx val="242465024"/>
        <c:crosses val="autoZero"/>
        <c:auto val="1"/>
        <c:lblAlgn val="ctr"/>
        <c:lblOffset val="100"/>
      </c:catAx>
      <c:valAx>
        <c:axId val="242465024"/>
        <c:scaling>
          <c:orientation val="minMax"/>
        </c:scaling>
        <c:delete val="1"/>
        <c:axPos val="l"/>
        <c:numFmt formatCode="General" sourceLinked="1"/>
        <c:tickLblPos val="nextTo"/>
        <c:crossAx val="242463104"/>
        <c:crosses val="autoZero"/>
        <c:crossBetween val="between"/>
      </c:valAx>
    </c:plotArea>
    <c:legend>
      <c:legendPos val="t"/>
      <c:legendEntry>
        <c:idx val="0"/>
        <c:txPr>
          <a:bodyPr/>
          <a:lstStyle/>
          <a:p>
            <a:pPr>
              <a:defRPr sz="1200" b="1" i="1">
                <a:latin typeface="Times New Roman" pitchFamily="18" charset="0"/>
                <a:cs typeface="Times New Roman" pitchFamily="18" charset="0"/>
              </a:defRPr>
            </a:pPr>
            <a:endParaRPr lang="ru-RU"/>
          </a:p>
        </c:txPr>
      </c:legendEntry>
      <c:legendEntry>
        <c:idx val="1"/>
        <c:delete val="1"/>
      </c:legendEntry>
      <c:txPr>
        <a:bodyPr/>
        <a:lstStyle/>
        <a:p>
          <a:pPr>
            <a:defRPr i="1">
              <a:latin typeface="Times New Roman" pitchFamily="18" charset="0"/>
              <a:cs typeface="Times New Roman" pitchFamily="18" charset="0"/>
            </a:defRPr>
          </a:pPr>
          <a:endParaRPr lang="ru-RU"/>
        </a:p>
      </c:txP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6029031708798061E-2"/>
          <c:y val="0.1925257404484147"/>
          <c:w val="0.96794193658240757"/>
          <c:h val="0.59229627842970878"/>
        </c:manualLayout>
      </c:layout>
      <c:barChart>
        <c:barDir val="col"/>
        <c:grouping val="clustered"/>
        <c:ser>
          <c:idx val="0"/>
          <c:order val="0"/>
          <c:tx>
            <c:strRef>
              <c:f>Лист2!$B$18</c:f>
              <c:strCache>
                <c:ptCount val="1"/>
                <c:pt idx="0">
                  <c:v>Жалпы </c:v>
                </c:pt>
              </c:strCache>
            </c:strRef>
          </c:tx>
          <c:dLbls>
            <c:showVal val="1"/>
          </c:dLbls>
          <c:cat>
            <c:strRef>
              <c:f>Лист2!$A$19:$A$23</c:f>
              <c:strCache>
                <c:ptCount val="5"/>
                <c:pt idx="0">
                  <c:v>Айбатыр А.</c:v>
                </c:pt>
                <c:pt idx="1">
                  <c:v>Нурмагамбетова А.</c:v>
                </c:pt>
                <c:pt idx="2">
                  <c:v>Укибаева М. </c:v>
                </c:pt>
                <c:pt idx="3">
                  <c:v>Копжанова Н.</c:v>
                </c:pt>
                <c:pt idx="4">
                  <c:v>Жолдаспаева А.</c:v>
                </c:pt>
              </c:strCache>
            </c:strRef>
          </c:cat>
          <c:val>
            <c:numRef>
              <c:f>Лист2!$B$19:$B$23</c:f>
              <c:numCache>
                <c:formatCode>General</c:formatCode>
                <c:ptCount val="5"/>
                <c:pt idx="0">
                  <c:v>50</c:v>
                </c:pt>
                <c:pt idx="1">
                  <c:v>39</c:v>
                </c:pt>
                <c:pt idx="2">
                  <c:v>35</c:v>
                </c:pt>
                <c:pt idx="3">
                  <c:v>28</c:v>
                </c:pt>
                <c:pt idx="4">
                  <c:v>24</c:v>
                </c:pt>
              </c:numCache>
            </c:numRef>
          </c:val>
        </c:ser>
        <c:dLbls>
          <c:showVal val="1"/>
        </c:dLbls>
        <c:overlap val="-25"/>
        <c:axId val="247091584"/>
        <c:axId val="247094272"/>
      </c:barChart>
      <c:catAx>
        <c:axId val="247091584"/>
        <c:scaling>
          <c:orientation val="minMax"/>
        </c:scaling>
        <c:axPos val="b"/>
        <c:majorTickMark val="none"/>
        <c:tickLblPos val="nextTo"/>
        <c:txPr>
          <a:bodyPr/>
          <a:lstStyle/>
          <a:p>
            <a:pPr>
              <a:defRPr i="1">
                <a:latin typeface="Times New Roman" pitchFamily="18" charset="0"/>
                <a:cs typeface="Times New Roman" pitchFamily="18" charset="0"/>
              </a:defRPr>
            </a:pPr>
            <a:endParaRPr lang="ru-RU"/>
          </a:p>
        </c:txPr>
        <c:crossAx val="247094272"/>
        <c:crosses val="autoZero"/>
        <c:auto val="1"/>
        <c:lblAlgn val="ctr"/>
        <c:lblOffset val="100"/>
      </c:catAx>
      <c:valAx>
        <c:axId val="247094272"/>
        <c:scaling>
          <c:orientation val="minMax"/>
        </c:scaling>
        <c:delete val="1"/>
        <c:axPos val="l"/>
        <c:numFmt formatCode="General" sourceLinked="1"/>
        <c:tickLblPos val="nextTo"/>
        <c:crossAx val="247091584"/>
        <c:crosses val="autoZero"/>
        <c:crossBetween val="between"/>
      </c:valAx>
    </c:plotArea>
    <c:legend>
      <c:legendPos val="t"/>
      <c:legendEntry>
        <c:idx val="0"/>
        <c:txPr>
          <a:bodyPr/>
          <a:lstStyle/>
          <a:p>
            <a:pPr>
              <a:defRPr sz="1200" b="1" i="1">
                <a:latin typeface="Times New Roman" pitchFamily="18" charset="0"/>
                <a:cs typeface="Times New Roman" pitchFamily="18" charset="0"/>
              </a:defRPr>
            </a:pPr>
            <a:endParaRPr lang="ru-RU"/>
          </a:p>
        </c:txPr>
      </c:legendEntry>
      <c:txPr>
        <a:bodyPr/>
        <a:lstStyle/>
        <a:p>
          <a:pPr>
            <a:defRPr b="1"/>
          </a:pPr>
          <a:endParaRPr lang="ru-RU"/>
        </a:p>
      </c:txP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Лист3!$B$14</c:f>
              <c:strCache>
                <c:ptCount val="1"/>
                <c:pt idx="0">
                  <c:v>Оқушының жетістігі</c:v>
                </c:pt>
              </c:strCache>
            </c:strRef>
          </c:tx>
          <c:dLbls>
            <c:showVal val="1"/>
          </c:dLbls>
          <c:cat>
            <c:strRef>
              <c:f>Лист3!$A$15:$A$24</c:f>
              <c:strCache>
                <c:ptCount val="10"/>
                <c:pt idx="0">
                  <c:v>Рабаева А. </c:v>
                </c:pt>
                <c:pt idx="1">
                  <c:v>Бермуханова С. </c:v>
                </c:pt>
                <c:pt idx="2">
                  <c:v>Оразбаева А.</c:v>
                </c:pt>
                <c:pt idx="3">
                  <c:v>Кемалиева Г.</c:v>
                </c:pt>
                <c:pt idx="4">
                  <c:v>Калкамановна Г.</c:v>
                </c:pt>
                <c:pt idx="5">
                  <c:v>Кулмаганбетова Г.</c:v>
                </c:pt>
                <c:pt idx="6">
                  <c:v>Саулебекова Е. </c:v>
                </c:pt>
                <c:pt idx="7">
                  <c:v>Ешмұханова А.</c:v>
                </c:pt>
                <c:pt idx="8">
                  <c:v>Ибрагим А.</c:v>
                </c:pt>
                <c:pt idx="9">
                  <c:v>Назбекова Ж.</c:v>
                </c:pt>
              </c:strCache>
            </c:strRef>
          </c:cat>
          <c:val>
            <c:numRef>
              <c:f>Лист3!$B$15:$B$24</c:f>
              <c:numCache>
                <c:formatCode>General</c:formatCode>
                <c:ptCount val="10"/>
                <c:pt idx="0">
                  <c:v>11</c:v>
                </c:pt>
                <c:pt idx="1">
                  <c:v>8</c:v>
                </c:pt>
                <c:pt idx="2">
                  <c:v>8</c:v>
                </c:pt>
                <c:pt idx="3">
                  <c:v>3</c:v>
                </c:pt>
                <c:pt idx="4">
                  <c:v>3</c:v>
                </c:pt>
                <c:pt idx="5">
                  <c:v>3</c:v>
                </c:pt>
                <c:pt idx="6">
                  <c:v>3</c:v>
                </c:pt>
                <c:pt idx="7">
                  <c:v>0</c:v>
                </c:pt>
                <c:pt idx="8">
                  <c:v>0</c:v>
                </c:pt>
                <c:pt idx="9">
                  <c:v>0</c:v>
                </c:pt>
              </c:numCache>
            </c:numRef>
          </c:val>
        </c:ser>
        <c:dLbls>
          <c:showVal val="1"/>
        </c:dLbls>
        <c:overlap val="-25"/>
        <c:axId val="254884480"/>
        <c:axId val="255417728"/>
      </c:barChart>
      <c:catAx>
        <c:axId val="254884480"/>
        <c:scaling>
          <c:orientation val="minMax"/>
        </c:scaling>
        <c:axPos val="b"/>
        <c:majorTickMark val="none"/>
        <c:tickLblPos val="nextTo"/>
        <c:crossAx val="255417728"/>
        <c:crosses val="autoZero"/>
        <c:auto val="1"/>
        <c:lblAlgn val="ctr"/>
        <c:lblOffset val="100"/>
      </c:catAx>
      <c:valAx>
        <c:axId val="255417728"/>
        <c:scaling>
          <c:orientation val="minMax"/>
        </c:scaling>
        <c:delete val="1"/>
        <c:axPos val="l"/>
        <c:numFmt formatCode="General" sourceLinked="1"/>
        <c:majorTickMark val="none"/>
        <c:tickLblPos val="nextTo"/>
        <c:crossAx val="254884480"/>
        <c:crosses val="autoZero"/>
        <c:crossBetween val="between"/>
      </c:valAx>
    </c:plotArea>
    <c:legend>
      <c:legendPos val="t"/>
      <c:txPr>
        <a:bodyPr/>
        <a:lstStyle/>
        <a:p>
          <a:pPr>
            <a:defRPr b="1" i="1"/>
          </a:pPr>
          <a:endParaRPr lang="ru-RU"/>
        </a:p>
      </c:txP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Лист3!$B$26</c:f>
              <c:strCache>
                <c:ptCount val="1"/>
                <c:pt idx="0">
                  <c:v>Жалпы </c:v>
                </c:pt>
              </c:strCache>
            </c:strRef>
          </c:tx>
          <c:dLbls>
            <c:showVal val="1"/>
          </c:dLbls>
          <c:cat>
            <c:strRef>
              <c:f>Лист3!$A$27:$A$36</c:f>
              <c:strCache>
                <c:ptCount val="10"/>
                <c:pt idx="0">
                  <c:v>Оразбаева А.</c:v>
                </c:pt>
                <c:pt idx="1">
                  <c:v>Рабаева А.</c:v>
                </c:pt>
                <c:pt idx="2">
                  <c:v>Бермуханова С.</c:v>
                </c:pt>
                <c:pt idx="3">
                  <c:v>Саулебекова Е.</c:v>
                </c:pt>
                <c:pt idx="4">
                  <c:v>Кемалиева Г.</c:v>
                </c:pt>
                <c:pt idx="5">
                  <c:v>Калкамановна Г.</c:v>
                </c:pt>
                <c:pt idx="6">
                  <c:v>Назбекова Ж.</c:v>
                </c:pt>
                <c:pt idx="7">
                  <c:v>Кулмаганбетова Г.</c:v>
                </c:pt>
                <c:pt idx="8">
                  <c:v>Ибрагим А.</c:v>
                </c:pt>
                <c:pt idx="9">
                  <c:v>Ешмұханова А.</c:v>
                </c:pt>
              </c:strCache>
            </c:strRef>
          </c:cat>
          <c:val>
            <c:numRef>
              <c:f>Лист3!$B$27:$B$36</c:f>
              <c:numCache>
                <c:formatCode>General</c:formatCode>
                <c:ptCount val="10"/>
                <c:pt idx="0">
                  <c:v>52</c:v>
                </c:pt>
                <c:pt idx="1">
                  <c:v>48</c:v>
                </c:pt>
                <c:pt idx="2">
                  <c:v>43</c:v>
                </c:pt>
                <c:pt idx="3">
                  <c:v>37</c:v>
                </c:pt>
                <c:pt idx="4">
                  <c:v>33</c:v>
                </c:pt>
                <c:pt idx="5">
                  <c:v>31</c:v>
                </c:pt>
                <c:pt idx="6">
                  <c:v>28</c:v>
                </c:pt>
                <c:pt idx="7">
                  <c:v>27</c:v>
                </c:pt>
                <c:pt idx="8">
                  <c:v>14</c:v>
                </c:pt>
                <c:pt idx="9">
                  <c:v>4</c:v>
                </c:pt>
              </c:numCache>
            </c:numRef>
          </c:val>
        </c:ser>
        <c:dLbls>
          <c:showVal val="1"/>
        </c:dLbls>
        <c:overlap val="-25"/>
        <c:axId val="256056704"/>
        <c:axId val="256062592"/>
      </c:barChart>
      <c:catAx>
        <c:axId val="256056704"/>
        <c:scaling>
          <c:orientation val="minMax"/>
        </c:scaling>
        <c:axPos val="b"/>
        <c:majorTickMark val="none"/>
        <c:tickLblPos val="nextTo"/>
        <c:crossAx val="256062592"/>
        <c:crosses val="autoZero"/>
        <c:auto val="1"/>
        <c:lblAlgn val="ctr"/>
        <c:lblOffset val="100"/>
      </c:catAx>
      <c:valAx>
        <c:axId val="256062592"/>
        <c:scaling>
          <c:orientation val="minMax"/>
        </c:scaling>
        <c:delete val="1"/>
        <c:axPos val="l"/>
        <c:numFmt formatCode="General" sourceLinked="1"/>
        <c:tickLblPos val="nextTo"/>
        <c:crossAx val="256056704"/>
        <c:crosses val="autoZero"/>
        <c:crossBetween val="between"/>
      </c:valAx>
    </c:plotArea>
    <c:legend>
      <c:legendPos val="t"/>
      <c:txPr>
        <a:bodyPr/>
        <a:lstStyle/>
        <a:p>
          <a:pPr>
            <a:defRPr b="1" i="1"/>
          </a:pPr>
          <a:endParaRPr lang="ru-RU"/>
        </a:p>
      </c:txP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TotalTime>
  <Pages>68</Pages>
  <Words>6446</Words>
  <Characters>36747</Characters>
  <Application>Microsoft Office Word</Application>
  <DocSecurity>0</DocSecurity>
  <Lines>306</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43107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 ЖББОМ</dc:creator>
  <cp:lastModifiedBy>Windows User</cp:lastModifiedBy>
  <cp:revision>362</cp:revision>
  <dcterms:created xsi:type="dcterms:W3CDTF">2023-06-27T04:40:00Z</dcterms:created>
  <dcterms:modified xsi:type="dcterms:W3CDTF">2023-06-27T05:39:00Z</dcterms:modified>
</cp:coreProperties>
</file>